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滔溪镇人民政府</w:t>
      </w:r>
    </w:p>
    <w:p>
      <w:pPr>
        <w:pStyle w:val="2"/>
        <w:spacing w:line="600" w:lineRule="exact"/>
        <w:jc w:val="center"/>
        <w:rPr>
          <w:rFonts w:hint="eastAsia" w:ascii="宋体" w:hAnsi="宋体" w:eastAsia="宋体" w:cs="宋体"/>
          <w:b/>
          <w:bCs w:val="0"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pacing w:val="-11"/>
          <w:sz w:val="44"/>
          <w:szCs w:val="44"/>
          <w:lang w:eastAsia="zh-CN"/>
        </w:rPr>
        <w:t>关于开展</w:t>
      </w:r>
      <w:r>
        <w:rPr>
          <w:rFonts w:hint="eastAsia" w:ascii="宋体" w:hAnsi="宋体" w:eastAsia="宋体" w:cs="宋体"/>
          <w:b/>
          <w:bCs w:val="0"/>
          <w:spacing w:val="-11"/>
          <w:sz w:val="44"/>
          <w:szCs w:val="44"/>
        </w:rPr>
        <w:t>“百舸争流 千帆竞发”党史知识竞赛</w:t>
      </w:r>
    </w:p>
    <w:p>
      <w:pPr>
        <w:pStyle w:val="2"/>
        <w:spacing w:line="60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pacing w:val="-11"/>
          <w:sz w:val="44"/>
          <w:szCs w:val="44"/>
        </w:rPr>
        <w:t>活动</w:t>
      </w:r>
      <w:r>
        <w:rPr>
          <w:rFonts w:hint="eastAsia" w:ascii="宋体" w:hAnsi="宋体" w:eastAsia="宋体" w:cs="宋体"/>
          <w:b/>
          <w:bCs w:val="0"/>
          <w:spacing w:val="-11"/>
          <w:sz w:val="44"/>
          <w:szCs w:val="44"/>
          <w:lang w:eastAsia="zh-CN"/>
        </w:rPr>
        <w:t>的通知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各村（社区），镇直（属）各部门单位：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为庆祝中国共产党建党100周年，广泛深入开展党史学习教育，贯彻落实市、县《关于开展“百舸争流 千帆竞发”百年千题党史知识竞赛的通知》文件要求，调动党员干部的学习积极性主动性，营造浓厚的学习氛围，滔溪镇决定举行“百舸争流 千帆竞发”党史知识竞赛活动。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“百舸争流 千帆竞发”党史知识竞赛。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2021年7月1日前，具体时间另行通知。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、活动地点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五楼会议室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、活动对象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全体机关干职工、各村（社区）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党员干部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(一）组织机构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组  长：黄治平（</w:t>
      </w:r>
      <w:r>
        <w:rPr>
          <w:rFonts w:hint="eastAsia" w:ascii="仿宋_GB2312" w:hAnsi="仿宋" w:eastAsia="仿宋_GB2312" w:cs="仿宋"/>
          <w:spacing w:val="-20"/>
          <w:sz w:val="32"/>
          <w:szCs w:val="32"/>
        </w:rPr>
        <w:t>镇党委书记</w:t>
      </w:r>
      <w:r>
        <w:rPr>
          <w:rFonts w:hint="eastAsia" w:ascii="仿宋_GB2312" w:hAnsi="仿宋" w:eastAsia="仿宋_GB2312" w:cs="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副组长：谢  波（镇党委副书记、镇长）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田四海（镇党委副书记）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黄永乐（镇党委委员、组织委员）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成  员：每条线抽1-2人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（二）人员分工：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主持人：陶丽群、肖乐瑶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裁判组：王朋祥、黄永乐、王黎、刘德强、赵友安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  时：陈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  分：李增科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礼品采购和发放：陶大海、王子惠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参赛分组：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考虑各村（社区）、各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部门</w:t>
      </w:r>
      <w:r>
        <w:rPr>
          <w:rFonts w:hint="eastAsia" w:ascii="仿宋_GB2312" w:hAnsi="仿宋" w:eastAsia="仿宋_GB2312" w:cs="仿宋"/>
          <w:sz w:val="32"/>
          <w:szCs w:val="32"/>
        </w:rPr>
        <w:t>单位实际情况，分组进行现场比赛,现拟分组：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机关干职工按线块分组，每两条线一组，共三队，每队选派5人参赛。（a、党政党建党群纪监线、财政财务管理线，再加上老干、两新支部愿意参赛人员；b、经济发展农业综合线、自然资源和生态环境线；c、社会事务线、社会治安和应急管理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各村（社区）分六队：a.长乐社区、南山村；b.滔溪社区、乐坪村；c.滔东社区、梅兰坪村；d.金山村、文溪村；e.上马村、斗山村；f.新联村、方谷村、英家村。参赛人员可为本村村支两委成员、党员、便民服务员及驻村工作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员</w:t>
      </w:r>
      <w:r>
        <w:rPr>
          <w:rFonts w:hint="eastAsia" w:ascii="仿宋_GB2312" w:hAnsi="仿宋" w:eastAsia="仿宋_GB2312" w:cs="仿宋"/>
          <w:sz w:val="32"/>
          <w:szCs w:val="32"/>
        </w:rPr>
        <w:t>；每支队伍选派5人参赛。</w:t>
      </w:r>
    </w:p>
    <w:p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开展预算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9" w:firstLineChars="231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奖项设置及颁奖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根据代表队总分得分名次，设一等奖1名（1000元）；二等奖2名（800）元；三等奖3名（600元）；优胜奖4名（500元）；观众互动奖若干名（总价值2000元礼品）；共计8400元。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2.参赛选手及筹备人员共计100余人，预计餐饮服务费用2000元。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、活动流程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比赛分为必答环节、限时挑战答题环节、抢答环节组成，分别计分。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场上必答环节每小组成员轮流回答问题答对得相应分数,答错不得分，答题时间10秒/题。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限时挑战答题，每队轮流答题，时限5分钟。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抢答环节由主持人公布题目，题目念完即进入抢答，提前抢答算违规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，丧失答题机会</w:t>
      </w:r>
      <w:r>
        <w:rPr>
          <w:rFonts w:hint="eastAsia" w:ascii="仿宋_GB2312" w:hAnsi="仿宋_GB2312" w:eastAsia="仿宋_GB2312" w:cs="仿宋_GB2312"/>
          <w:sz w:val="32"/>
          <w:szCs w:val="32"/>
        </w:rPr>
        <w:t>;抢到答题权的队员需在15秒内作答，答对得相应分数，超时不得分；答错不得分，且扣除相应分数。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竞赛设一、二、三等奖和优秀奖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颁发相应的奖品。</w:t>
      </w:r>
    </w:p>
    <w:p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组织发动。各部门、村（社区）要高度重视，全员发动。开展党史知识竞赛是党史学习教育的一项重要内容，是扎实推进党史学习教育的有力抓手，各部门、村（社区）要高度重视，广泛发动，组织选派好参赛人员，积极学习，做好参赛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2.会场纪律。活动现场，请各参加人员注意现场纪律，不得大声喧哗，不得在现场随意走动，将手机调到静音或震动状态。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竞赛规则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党史知识竞赛题库（971题）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40" w:firstLineChars="1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滔溪镇人民政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2021年6月15日</w:t>
      </w:r>
    </w:p>
    <w:p>
      <w:pPr>
        <w:spacing w:line="6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Fonts w:hint="eastAsia" w:ascii="方正小标宋简体" w:eastAsia="方正小标宋简体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竞赛规则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一、基本规则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1、参赛各队，赛前抽签决定各小组间座次顺序，各小组内部自行安排各自选手的座次顺序，竞赛时均需依座次顺序答题。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2、答题规则:必答题场上各队选手依座次轮流作答。抢答题环节由主持人宣读题目，各组进行抢答。必答和抢答若决不出名次则进入附加题环节，该环节为淘汰赛，进行若干轮，直至决出名次为止。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3、答题裁定:答题正误由主持人裁定，遇有违规争议的，主持人无法判定时，由主持人请求裁判组裁定。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4、选手答题需在20秒内完成，超时答题无效。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5、比赛结束依据各组得分高低排定名次。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二、答题规则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必答题。每队需答10题，按每队场上座位顺序，从左至右，5名队员依次答题，每队2轮，每题50分，答对加50分，答错或不完整得0分。选手答题时间从主持人把题目读完后开始计时，不得超过10秒，超时无效。其他队员不得提示，否则答题无效（必答题为题库选题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2、限时挑战答题。场上各队轮流答题，各队队员轮流答题，以5分钟内计答题数，计分20分/题。其他队员不得提示，否则答题无效。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3、挑战答题共25题，每题100分，抢答或答错扣除50分。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三、附加赛规则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1、比赛结束后，如果有两支以上参赛队积分相等而影响获奖等次评定时，积分相等的代表队进行附加赛。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2、附加赛规则同前，进行若干轮淘汰赛，直到决出名次为止。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“百舸争流 千帆竞发”党史知识竞赛活动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报名表</w:t>
      </w:r>
    </w:p>
    <w:p>
      <w:pPr>
        <w:spacing w:line="600" w:lineRule="exact"/>
        <w:rPr>
          <w:rFonts w:ascii="仿宋_GB2312"/>
        </w:rPr>
      </w:pPr>
    </w:p>
    <w:tbl>
      <w:tblPr>
        <w:tblStyle w:val="6"/>
        <w:tblW w:w="9189" w:type="dxa"/>
        <w:tblInd w:w="-168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60"/>
        <w:gridCol w:w="1621"/>
        <w:gridCol w:w="1515"/>
        <w:gridCol w:w="870"/>
        <w:gridCol w:w="2580"/>
        <w:gridCol w:w="1943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姓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职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3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仿宋_GB2312"/>
                <w:color w:val="000000"/>
                <w:sz w:val="24"/>
              </w:rPr>
            </w:pPr>
          </w:p>
        </w:tc>
      </w:tr>
    </w:tbl>
    <w:p>
      <w:pPr>
        <w:spacing w:line="600" w:lineRule="exact"/>
        <w:jc w:val="right"/>
      </w:pPr>
      <w:r>
        <w:rPr>
          <w:rFonts w:hint="eastAsia"/>
        </w:rPr>
        <w:t>报名表请在6月18日下班前发给党建办李增科。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                    电话：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1D"/>
    <w:rsid w:val="002E1B52"/>
    <w:rsid w:val="004206BC"/>
    <w:rsid w:val="00B74B95"/>
    <w:rsid w:val="00B831E6"/>
    <w:rsid w:val="00C83C1D"/>
    <w:rsid w:val="03783D4F"/>
    <w:rsid w:val="0C5B3963"/>
    <w:rsid w:val="13004CFC"/>
    <w:rsid w:val="145B6C92"/>
    <w:rsid w:val="14AA3960"/>
    <w:rsid w:val="14DB55DE"/>
    <w:rsid w:val="16B77FD8"/>
    <w:rsid w:val="196736B1"/>
    <w:rsid w:val="1EBD766F"/>
    <w:rsid w:val="249C7478"/>
    <w:rsid w:val="26295D62"/>
    <w:rsid w:val="299F1254"/>
    <w:rsid w:val="304837B9"/>
    <w:rsid w:val="3AFA26E0"/>
    <w:rsid w:val="40863EC5"/>
    <w:rsid w:val="45FE297D"/>
    <w:rsid w:val="464E0A3D"/>
    <w:rsid w:val="4C830574"/>
    <w:rsid w:val="57242648"/>
    <w:rsid w:val="587327D0"/>
    <w:rsid w:val="5A136592"/>
    <w:rsid w:val="5C4E0CAA"/>
    <w:rsid w:val="5D8542C8"/>
    <w:rsid w:val="63CC6043"/>
    <w:rsid w:val="65776400"/>
    <w:rsid w:val="67C108E4"/>
    <w:rsid w:val="6A630455"/>
    <w:rsid w:val="6E865D4E"/>
    <w:rsid w:val="6FD408BA"/>
    <w:rsid w:val="72222010"/>
    <w:rsid w:val="7BAA3714"/>
    <w:rsid w:val="7D974CE0"/>
    <w:rsid w:val="7E2665C3"/>
    <w:rsid w:val="7FC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4A0AB1-555E-4B74-94E2-EE9EF229F7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303</Words>
  <Characters>1732</Characters>
  <Lines>14</Lines>
  <Paragraphs>4</Paragraphs>
  <TotalTime>18</TotalTime>
  <ScaleCrop>false</ScaleCrop>
  <LinksUpToDate>false</LinksUpToDate>
  <CharactersWithSpaces>2031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，</cp:lastModifiedBy>
  <cp:lastPrinted>2021-06-15T09:05:00Z</cp:lastPrinted>
  <dcterms:modified xsi:type="dcterms:W3CDTF">2021-06-15T09:36:55Z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3092B8BBAE714766AD77CAB7C80DFC2A</vt:lpwstr>
  </property>
</Properties>
</file>