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adjustRightInd w:val="0"/>
        <w:snapToGrid w:val="0"/>
        <w:spacing w:line="480" w:lineRule="auto"/>
        <w:rPr>
          <w:rFonts w:ascii="宋?" w:cs="宋?"/>
          <w:bCs w:val="0"/>
          <w:w w:val="90"/>
          <w:sz w:val="32"/>
          <w:szCs w:val="32"/>
        </w:rPr>
      </w:pPr>
      <w:r>
        <w:rPr>
          <w:rFonts w:hint="eastAsia" w:ascii="宋?" w:hAnsi="宋?" w:cs="宋?"/>
          <w:bCs w:val="0"/>
          <w:w w:val="90"/>
          <w:sz w:val="32"/>
          <w:szCs w:val="32"/>
        </w:rPr>
        <w:t>安化</w:t>
      </w:r>
      <w:r>
        <w:rPr>
          <w:rFonts w:hint="eastAsia" w:ascii="宋体" w:hAnsi="宋体" w:eastAsia="宋体" w:cs="宋体"/>
          <w:bCs w:val="0"/>
          <w:w w:val="90"/>
          <w:sz w:val="32"/>
          <w:szCs w:val="32"/>
        </w:rPr>
        <w:t>县</w:t>
      </w:r>
      <w:r>
        <w:rPr>
          <w:rFonts w:ascii="宋?" w:hAnsi="宋?" w:cs="宋?"/>
          <w:bCs w:val="0"/>
          <w:w w:val="90"/>
          <w:sz w:val="32"/>
          <w:szCs w:val="32"/>
        </w:rPr>
        <w:t>14</w:t>
      </w:r>
      <w:r>
        <w:rPr>
          <w:rFonts w:hint="eastAsia" w:ascii="宋体" w:hAnsi="宋体" w:eastAsia="宋体" w:cs="宋体"/>
          <w:bCs w:val="0"/>
          <w:w w:val="90"/>
          <w:sz w:val="32"/>
          <w:szCs w:val="32"/>
        </w:rPr>
        <w:t>个乡镇污</w:t>
      </w:r>
      <w:r>
        <w:rPr>
          <w:rFonts w:hint="eastAsia" w:ascii="宋?" w:hAnsi="宋?" w:cs="宋?"/>
          <w:bCs w:val="0"/>
          <w:w w:val="90"/>
          <w:sz w:val="32"/>
          <w:szCs w:val="32"/>
        </w:rPr>
        <w:t>水</w:t>
      </w:r>
      <w:r>
        <w:rPr>
          <w:rFonts w:hint="eastAsia" w:ascii="宋体" w:hAnsi="宋体" w:eastAsia="宋体" w:cs="宋体"/>
          <w:bCs w:val="0"/>
          <w:w w:val="90"/>
          <w:sz w:val="32"/>
          <w:szCs w:val="32"/>
        </w:rPr>
        <w:t>处</w:t>
      </w:r>
      <w:r>
        <w:rPr>
          <w:rFonts w:hint="eastAsia" w:ascii="宋?" w:hAnsi="宋?" w:cs="宋?"/>
          <w:bCs w:val="0"/>
          <w:w w:val="90"/>
          <w:sz w:val="32"/>
          <w:szCs w:val="32"/>
        </w:rPr>
        <w:t>理</w:t>
      </w:r>
      <w:r>
        <w:rPr>
          <w:rFonts w:hint="eastAsia" w:ascii="宋体" w:hAnsi="宋体" w:eastAsia="宋体" w:cs="宋体"/>
          <w:bCs w:val="0"/>
          <w:w w:val="90"/>
          <w:sz w:val="32"/>
          <w:szCs w:val="32"/>
        </w:rPr>
        <w:t>厂</w:t>
      </w:r>
      <w:r>
        <w:rPr>
          <w:rFonts w:hint="eastAsia" w:ascii="宋?" w:hAnsi="宋?" w:cs="宋?"/>
          <w:bCs w:val="0"/>
          <w:w w:val="90"/>
          <w:sz w:val="32"/>
          <w:szCs w:val="32"/>
        </w:rPr>
        <w:t>委托</w:t>
      </w:r>
      <w:r>
        <w:rPr>
          <w:rFonts w:hint="eastAsia" w:ascii="宋体" w:hAnsi="宋体" w:eastAsia="宋体" w:cs="宋体"/>
          <w:bCs w:val="0"/>
          <w:w w:val="90"/>
          <w:sz w:val="32"/>
          <w:szCs w:val="32"/>
        </w:rPr>
        <w:t>运</w:t>
      </w:r>
      <w:r>
        <w:rPr>
          <w:rFonts w:hint="eastAsia" w:ascii="宋?" w:hAnsi="宋?" w:cs="宋?"/>
          <w:bCs w:val="0"/>
          <w:w w:val="90"/>
          <w:sz w:val="32"/>
          <w:szCs w:val="32"/>
        </w:rPr>
        <w:t>行</w:t>
      </w:r>
      <w:r>
        <w:rPr>
          <w:rFonts w:hint="eastAsia" w:ascii="宋体" w:hAnsi="宋体" w:eastAsia="宋体" w:cs="宋体"/>
          <w:bCs w:val="0"/>
          <w:w w:val="90"/>
          <w:sz w:val="32"/>
          <w:szCs w:val="32"/>
        </w:rPr>
        <w:t>维护</w:t>
      </w:r>
      <w:r>
        <w:rPr>
          <w:rFonts w:hint="eastAsia" w:ascii="宋?" w:hAnsi="宋?" w:cs="宋?"/>
          <w:bCs w:val="0"/>
          <w:w w:val="90"/>
          <w:sz w:val="32"/>
          <w:szCs w:val="32"/>
        </w:rPr>
        <w:t>服</w:t>
      </w:r>
      <w:r>
        <w:rPr>
          <w:rFonts w:hint="eastAsia" w:ascii="宋体" w:hAnsi="宋体" w:eastAsia="宋体" w:cs="宋体"/>
          <w:bCs w:val="0"/>
          <w:w w:val="90"/>
          <w:sz w:val="32"/>
          <w:szCs w:val="32"/>
        </w:rPr>
        <w:t>务</w:t>
      </w:r>
      <w:r>
        <w:rPr>
          <w:rFonts w:hint="eastAsia" w:ascii="宋?" w:hAnsi="宋?" w:cs="宋?"/>
          <w:bCs w:val="0"/>
          <w:w w:val="90"/>
          <w:sz w:val="32"/>
          <w:szCs w:val="32"/>
        </w:rPr>
        <w:t>采</w:t>
      </w:r>
      <w:r>
        <w:rPr>
          <w:rFonts w:hint="eastAsia" w:ascii="宋体" w:hAnsi="宋体" w:eastAsia="宋体" w:cs="宋体"/>
          <w:bCs w:val="0"/>
          <w:w w:val="90"/>
          <w:sz w:val="32"/>
          <w:szCs w:val="32"/>
        </w:rPr>
        <w:t>购</w:t>
      </w:r>
      <w:r>
        <w:rPr>
          <w:rFonts w:hint="eastAsia" w:ascii="宋?" w:hAnsi="宋?" w:cs="宋?"/>
          <w:bCs w:val="0"/>
          <w:w w:val="90"/>
          <w:sz w:val="32"/>
          <w:szCs w:val="32"/>
        </w:rPr>
        <w:t>需求</w:t>
      </w:r>
    </w:p>
    <w:p>
      <w:pPr>
        <w:adjustRightInd w:val="0"/>
        <w:snapToGrid w:val="0"/>
        <w:spacing w:beforeLines="50" w:line="360" w:lineRule="auto"/>
        <w:rPr>
          <w:rFonts w:ascii="宋?" w:cs="宋?"/>
          <w:kern w:val="0"/>
          <w:sz w:val="22"/>
          <w:szCs w:val="22"/>
        </w:rPr>
      </w:pPr>
      <w:r>
        <w:rPr>
          <w:rFonts w:hint="eastAsia" w:ascii="宋?" w:hAnsi="宋?" w:cs="宋?"/>
          <w:b/>
          <w:szCs w:val="21"/>
        </w:rPr>
        <w:t>一、采</w:t>
      </w:r>
      <w:r>
        <w:rPr>
          <w:rFonts w:hint="eastAsia" w:ascii="宋体" w:hAnsi="宋体" w:eastAsia="宋体" w:cs="宋体"/>
          <w:b/>
          <w:szCs w:val="21"/>
        </w:rPr>
        <w:t>购项</w:t>
      </w:r>
      <w:r>
        <w:rPr>
          <w:rFonts w:hint="eastAsia" w:ascii="宋?" w:hAnsi="宋?" w:cs="宋?"/>
          <w:b/>
          <w:szCs w:val="21"/>
        </w:rPr>
        <w:t>目名</w:t>
      </w:r>
      <w:r>
        <w:rPr>
          <w:rFonts w:hint="eastAsia" w:ascii="宋体" w:hAnsi="宋体" w:eastAsia="宋体" w:cs="宋体"/>
          <w:b/>
          <w:szCs w:val="21"/>
        </w:rPr>
        <w:t>称</w:t>
      </w:r>
      <w:r>
        <w:rPr>
          <w:rFonts w:ascii="宋?" w:hAnsi="宋?" w:cs="宋?"/>
          <w:b/>
          <w:szCs w:val="21"/>
        </w:rPr>
        <w:t>:</w:t>
      </w:r>
      <w:r>
        <w:rPr>
          <w:rFonts w:hint="eastAsia" w:ascii="宋?" w:hAnsi="宋?" w:cs="宋?"/>
          <w:kern w:val="0"/>
          <w:sz w:val="22"/>
          <w:szCs w:val="22"/>
        </w:rPr>
        <w:t>安化</w:t>
      </w:r>
      <w:r>
        <w:rPr>
          <w:rFonts w:hint="eastAsia" w:ascii="宋体" w:hAnsi="宋体" w:eastAsia="宋体" w:cs="宋体"/>
          <w:kern w:val="0"/>
          <w:sz w:val="22"/>
          <w:szCs w:val="22"/>
        </w:rPr>
        <w:t>县</w:t>
      </w:r>
      <w:r>
        <w:rPr>
          <w:rFonts w:ascii="宋?" w:hAnsi="宋?" w:cs="宋?"/>
          <w:kern w:val="0"/>
          <w:sz w:val="22"/>
          <w:szCs w:val="22"/>
        </w:rPr>
        <w:t>14</w:t>
      </w:r>
      <w:r>
        <w:rPr>
          <w:rFonts w:hint="eastAsia" w:ascii="宋体" w:hAnsi="宋体" w:eastAsia="宋体" w:cs="宋体"/>
          <w:kern w:val="0"/>
          <w:sz w:val="22"/>
          <w:szCs w:val="22"/>
        </w:rPr>
        <w:t>个乡镇污</w:t>
      </w:r>
      <w:r>
        <w:rPr>
          <w:rFonts w:hint="eastAsia" w:ascii="宋?" w:hAnsi="宋?" w:cs="宋?"/>
          <w:kern w:val="0"/>
          <w:sz w:val="22"/>
          <w:szCs w:val="22"/>
        </w:rPr>
        <w:t>水</w:t>
      </w:r>
      <w:r>
        <w:rPr>
          <w:rFonts w:hint="eastAsia" w:ascii="宋体" w:hAnsi="宋体" w:eastAsia="宋体" w:cs="宋体"/>
          <w:kern w:val="0"/>
          <w:sz w:val="22"/>
          <w:szCs w:val="22"/>
        </w:rPr>
        <w:t>处</w:t>
      </w:r>
      <w:r>
        <w:rPr>
          <w:rFonts w:hint="eastAsia" w:ascii="宋?" w:hAnsi="宋?" w:cs="宋?"/>
          <w:kern w:val="0"/>
          <w:sz w:val="22"/>
          <w:szCs w:val="22"/>
        </w:rPr>
        <w:t>理</w:t>
      </w:r>
      <w:r>
        <w:rPr>
          <w:rFonts w:hint="eastAsia" w:ascii="宋体" w:hAnsi="宋体" w:eastAsia="宋体" w:cs="宋体"/>
          <w:kern w:val="0"/>
          <w:sz w:val="22"/>
          <w:szCs w:val="22"/>
        </w:rPr>
        <w:t>厂</w:t>
      </w:r>
      <w:r>
        <w:rPr>
          <w:rFonts w:hint="eastAsia" w:ascii="宋?" w:hAnsi="宋?" w:cs="宋?"/>
          <w:kern w:val="0"/>
          <w:sz w:val="22"/>
          <w:szCs w:val="22"/>
        </w:rPr>
        <w:t>委托</w:t>
      </w:r>
      <w:r>
        <w:rPr>
          <w:rFonts w:hint="eastAsia" w:ascii="宋体" w:hAnsi="宋体" w:eastAsia="宋体" w:cs="宋体"/>
          <w:kern w:val="0"/>
          <w:sz w:val="22"/>
          <w:szCs w:val="22"/>
        </w:rPr>
        <w:t>运</w:t>
      </w:r>
      <w:r>
        <w:rPr>
          <w:rFonts w:hint="eastAsia" w:ascii="宋?" w:hAnsi="宋?" w:cs="宋?"/>
          <w:kern w:val="0"/>
          <w:sz w:val="22"/>
          <w:szCs w:val="22"/>
        </w:rPr>
        <w:t>行</w:t>
      </w:r>
      <w:r>
        <w:rPr>
          <w:rFonts w:hint="eastAsia" w:ascii="宋体" w:hAnsi="宋体" w:eastAsia="宋体" w:cs="宋体"/>
          <w:kern w:val="0"/>
          <w:sz w:val="22"/>
          <w:szCs w:val="22"/>
        </w:rPr>
        <w:t>维护</w:t>
      </w:r>
      <w:r>
        <w:rPr>
          <w:rFonts w:hint="eastAsia" w:ascii="宋?" w:hAnsi="宋?" w:cs="宋?"/>
          <w:kern w:val="0"/>
          <w:sz w:val="22"/>
          <w:szCs w:val="22"/>
        </w:rPr>
        <w:t>服</w:t>
      </w:r>
      <w:r>
        <w:rPr>
          <w:rFonts w:hint="eastAsia" w:ascii="宋体" w:hAnsi="宋体" w:eastAsia="宋体" w:cs="宋体"/>
          <w:kern w:val="0"/>
          <w:sz w:val="22"/>
          <w:szCs w:val="22"/>
        </w:rPr>
        <w:t>务</w:t>
      </w:r>
    </w:p>
    <w:p>
      <w:pPr>
        <w:adjustRightInd w:val="0"/>
        <w:snapToGrid w:val="0"/>
        <w:spacing w:beforeLines="50" w:line="360" w:lineRule="auto"/>
        <w:rPr>
          <w:rFonts w:ascii="宋?" w:cs="宋?"/>
          <w:bCs/>
          <w:szCs w:val="21"/>
        </w:rPr>
      </w:pPr>
      <w:r>
        <w:rPr>
          <w:rFonts w:hint="eastAsia" w:ascii="宋?" w:hAnsi="宋?" w:cs="宋?"/>
          <w:b/>
          <w:szCs w:val="21"/>
        </w:rPr>
        <w:t>二、</w:t>
      </w:r>
      <w:r>
        <w:rPr>
          <w:rFonts w:hint="eastAsia" w:ascii="宋体" w:hAnsi="宋体" w:eastAsia="宋体" w:cs="宋体"/>
          <w:b/>
          <w:szCs w:val="21"/>
        </w:rPr>
        <w:t>项</w:t>
      </w:r>
      <w:r>
        <w:rPr>
          <w:rFonts w:hint="eastAsia" w:ascii="宋?" w:hAnsi="宋?" w:cs="宋?"/>
          <w:b/>
          <w:szCs w:val="21"/>
        </w:rPr>
        <w:t>目</w:t>
      </w:r>
      <w:r>
        <w:rPr>
          <w:rFonts w:hint="eastAsia" w:ascii="宋体" w:hAnsi="宋体" w:eastAsia="宋体" w:cs="宋体"/>
          <w:b/>
          <w:szCs w:val="21"/>
        </w:rPr>
        <w:t>预</w:t>
      </w:r>
      <w:r>
        <w:rPr>
          <w:rFonts w:hint="eastAsia" w:ascii="宋?" w:hAnsi="宋?" w:cs="宋?"/>
          <w:b/>
          <w:szCs w:val="21"/>
        </w:rPr>
        <w:t>算：</w:t>
      </w:r>
      <w:r>
        <w:rPr>
          <w:rFonts w:ascii="宋?" w:hAnsi="宋?" w:cs="宋?"/>
          <w:b/>
          <w:szCs w:val="21"/>
        </w:rPr>
        <w:t>11796500</w:t>
      </w:r>
      <w:r>
        <w:rPr>
          <w:rFonts w:hint="eastAsia" w:ascii="宋?" w:hAnsi="宋?" w:cs="宋?"/>
          <w:bCs/>
          <w:szCs w:val="21"/>
        </w:rPr>
        <w:t>元</w:t>
      </w:r>
    </w:p>
    <w:p>
      <w:pPr>
        <w:adjustRightInd w:val="0"/>
        <w:snapToGrid w:val="0"/>
        <w:spacing w:beforeLines="50" w:line="360" w:lineRule="auto"/>
        <w:rPr>
          <w:rFonts w:ascii="宋?" w:cs="宋?"/>
          <w:b/>
          <w:szCs w:val="21"/>
        </w:rPr>
      </w:pPr>
      <w:r>
        <w:rPr>
          <w:rFonts w:hint="eastAsia" w:ascii="宋?" w:hAnsi="宋?" w:cs="宋?"/>
          <w:b/>
          <w:szCs w:val="21"/>
        </w:rPr>
        <w:t>三、</w:t>
      </w:r>
      <w:r>
        <w:rPr>
          <w:rFonts w:hint="eastAsia" w:ascii="宋体" w:hAnsi="宋体" w:eastAsia="宋体" w:cs="宋体"/>
          <w:b/>
          <w:szCs w:val="21"/>
        </w:rPr>
        <w:t>项</w:t>
      </w:r>
      <w:r>
        <w:rPr>
          <w:rFonts w:hint="eastAsia" w:ascii="宋?" w:hAnsi="宋?" w:cs="宋?"/>
          <w:b/>
          <w:szCs w:val="21"/>
        </w:rPr>
        <w:t>目</w:t>
      </w:r>
      <w:r>
        <w:rPr>
          <w:rFonts w:hint="eastAsia" w:ascii="宋体" w:hAnsi="宋体" w:eastAsia="宋体" w:cs="宋体"/>
          <w:b/>
          <w:szCs w:val="21"/>
        </w:rPr>
        <w:t>概况</w:t>
      </w:r>
    </w:p>
    <w:p>
      <w:pPr>
        <w:adjustRightInd w:val="0"/>
        <w:snapToGrid w:val="0"/>
        <w:spacing w:line="360" w:lineRule="auto"/>
        <w:ind w:firstLine="420" w:firstLineChars="200"/>
        <w:rPr>
          <w:rFonts w:ascii="宋?" w:cs="宋?"/>
        </w:rPr>
      </w:pPr>
      <w:bookmarkStart w:id="0" w:name="_Toc24401_WPSOffice_Level2"/>
      <w:r>
        <w:rPr>
          <w:rFonts w:ascii="宋?" w:hAnsi="宋?" w:cs="宋?"/>
        </w:rPr>
        <w:t>1</w:t>
      </w:r>
      <w:r>
        <w:rPr>
          <w:rFonts w:hint="eastAsia" w:ascii="宋?" w:hAnsi="宋?" w:cs="宋?"/>
        </w:rPr>
        <w:t>、建</w:t>
      </w:r>
      <w:r>
        <w:rPr>
          <w:rFonts w:hint="eastAsia" w:ascii="宋体" w:hAnsi="宋体" w:eastAsia="宋体" w:cs="宋体"/>
        </w:rPr>
        <w:t>设</w:t>
      </w:r>
      <w:r>
        <w:rPr>
          <w:rFonts w:hint="eastAsia" w:ascii="宋?" w:hAnsi="宋?" w:cs="宋?"/>
        </w:rPr>
        <w:t>地点：十四</w:t>
      </w:r>
      <w:r>
        <w:rPr>
          <w:rFonts w:hint="eastAsia" w:ascii="宋体" w:hAnsi="宋体" w:eastAsia="宋体" w:cs="宋体"/>
        </w:rPr>
        <w:t>个污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 w:hAnsi="宋?" w:eastAsia="宋体" w:cs="宋?"/>
          <w:highlight w:val="none"/>
          <w:lang w:eastAsia="zh-CN"/>
        </w:rPr>
        <w:t>厂</w:t>
      </w:r>
      <w:r>
        <w:rPr>
          <w:rFonts w:hint="eastAsia" w:ascii="宋?" w:hAnsi="宋?" w:cs="宋?"/>
        </w:rPr>
        <w:t>分布在安化</w:t>
      </w:r>
      <w:r>
        <w:rPr>
          <w:rFonts w:hint="eastAsia" w:ascii="宋体" w:hAnsi="宋体" w:eastAsia="宋体" w:cs="宋体"/>
        </w:rPr>
        <w:t>县乐</w:t>
      </w:r>
      <w:r>
        <w:rPr>
          <w:rFonts w:hint="eastAsia" w:ascii="宋?" w:hAnsi="宋?" w:cs="宋?"/>
        </w:rPr>
        <w:t>安</w:t>
      </w:r>
      <w:r>
        <w:rPr>
          <w:rFonts w:hint="eastAsia" w:ascii="宋体" w:hAnsi="宋体" w:eastAsia="宋体" w:cs="宋体"/>
        </w:rPr>
        <w:t>镇</w:t>
      </w:r>
      <w:r>
        <w:rPr>
          <w:rFonts w:hint="eastAsia" w:ascii="宋?" w:hAnsi="宋?" w:cs="宋?"/>
        </w:rPr>
        <w:t>、高明</w:t>
      </w:r>
      <w:r>
        <w:rPr>
          <w:rFonts w:hint="eastAsia" w:ascii="宋体" w:hAnsi="宋体" w:eastAsia="宋体" w:cs="宋体"/>
        </w:rPr>
        <w:t>乡</w:t>
      </w:r>
      <w:r>
        <w:rPr>
          <w:rFonts w:hint="eastAsia" w:ascii="宋?" w:hAnsi="宋?" w:cs="宋?"/>
        </w:rPr>
        <w:t>、</w:t>
      </w:r>
      <w:r>
        <w:rPr>
          <w:rFonts w:hint="eastAsia" w:ascii="宋体" w:hAnsi="宋体" w:eastAsia="宋体" w:cs="宋体"/>
        </w:rPr>
        <w:t>长</w:t>
      </w:r>
      <w:r>
        <w:rPr>
          <w:rFonts w:hint="eastAsia" w:ascii="宋?" w:hAnsi="宋?" w:cs="宋?"/>
        </w:rPr>
        <w:t>塘</w:t>
      </w:r>
      <w:r>
        <w:rPr>
          <w:rFonts w:hint="eastAsia" w:ascii="宋体" w:hAnsi="宋体" w:eastAsia="宋体" w:cs="宋体"/>
        </w:rPr>
        <w:t>镇</w:t>
      </w:r>
      <w:r>
        <w:rPr>
          <w:rFonts w:hint="eastAsia" w:ascii="宋?" w:hAnsi="宋?" w:cs="宋?"/>
        </w:rPr>
        <w:t>、滔溪</w:t>
      </w:r>
      <w:r>
        <w:rPr>
          <w:rFonts w:hint="eastAsia" w:ascii="宋体" w:hAnsi="宋体" w:eastAsia="宋体" w:cs="宋体"/>
        </w:rPr>
        <w:t>镇</w:t>
      </w:r>
      <w:r>
        <w:rPr>
          <w:rFonts w:hint="eastAsia" w:ascii="宋?" w:hAnsi="宋?" w:cs="宋?"/>
        </w:rPr>
        <w:t>、</w:t>
      </w:r>
      <w:r>
        <w:rPr>
          <w:rFonts w:hint="eastAsia" w:ascii="宋体" w:hAnsi="宋体" w:eastAsia="宋体" w:cs="宋体"/>
        </w:rPr>
        <w:t>龙</w:t>
      </w:r>
      <w:r>
        <w:rPr>
          <w:rFonts w:hint="eastAsia" w:ascii="宋?" w:hAnsi="宋?" w:cs="宋?"/>
        </w:rPr>
        <w:t>塘</w:t>
      </w:r>
      <w:r>
        <w:rPr>
          <w:rFonts w:hint="eastAsia" w:ascii="宋体" w:hAnsi="宋体" w:eastAsia="宋体" w:cs="宋体"/>
        </w:rPr>
        <w:t>乡</w:t>
      </w:r>
      <w:r>
        <w:rPr>
          <w:rFonts w:hint="eastAsia" w:ascii="宋?" w:hAnsi="宋?" w:cs="宋?"/>
        </w:rPr>
        <w:t>、梅城</w:t>
      </w:r>
      <w:r>
        <w:rPr>
          <w:rFonts w:hint="eastAsia" w:ascii="宋体" w:hAnsi="宋体" w:eastAsia="宋体" w:cs="宋体"/>
        </w:rPr>
        <w:t>镇</w:t>
      </w:r>
      <w:r>
        <w:rPr>
          <w:rFonts w:hint="eastAsia" w:ascii="宋?" w:hAnsi="宋?" w:cs="宋?"/>
        </w:rPr>
        <w:t>、</w:t>
      </w:r>
      <w:r>
        <w:rPr>
          <w:rFonts w:hint="eastAsia" w:ascii="宋体" w:hAnsi="宋体" w:eastAsia="宋体" w:cs="宋体"/>
        </w:rPr>
        <w:t>马</w:t>
      </w:r>
      <w:r>
        <w:rPr>
          <w:rFonts w:hint="eastAsia" w:ascii="宋?" w:hAnsi="宋?" w:cs="宋?"/>
        </w:rPr>
        <w:t>路</w:t>
      </w:r>
      <w:r>
        <w:rPr>
          <w:rFonts w:hint="eastAsia" w:ascii="宋体" w:hAnsi="宋体" w:eastAsia="宋体" w:cs="宋体"/>
        </w:rPr>
        <w:t>镇</w:t>
      </w:r>
      <w:r>
        <w:rPr>
          <w:rFonts w:hint="eastAsia" w:ascii="宋?" w:hAnsi="宋?" w:cs="宋?"/>
        </w:rPr>
        <w:t>、平口</w:t>
      </w:r>
      <w:r>
        <w:rPr>
          <w:rFonts w:hint="eastAsia" w:ascii="宋体" w:hAnsi="宋体" w:eastAsia="宋体" w:cs="宋体"/>
        </w:rPr>
        <w:t>镇</w:t>
      </w:r>
      <w:r>
        <w:rPr>
          <w:rFonts w:hint="eastAsia" w:ascii="宋?" w:hAnsi="宋?" w:cs="宋?"/>
        </w:rPr>
        <w:t>、渠江</w:t>
      </w:r>
      <w:r>
        <w:rPr>
          <w:rFonts w:hint="eastAsia" w:ascii="宋体" w:hAnsi="宋体" w:eastAsia="宋体" w:cs="宋体"/>
        </w:rPr>
        <w:t>镇</w:t>
      </w:r>
      <w:r>
        <w:rPr>
          <w:rFonts w:hint="eastAsia" w:ascii="宋?" w:hAnsi="宋?" w:cs="宋?"/>
        </w:rPr>
        <w:t>、田庄</w:t>
      </w:r>
      <w:r>
        <w:rPr>
          <w:rFonts w:hint="eastAsia" w:ascii="宋体" w:hAnsi="宋体" w:eastAsia="宋体" w:cs="宋体"/>
        </w:rPr>
        <w:t>乡</w:t>
      </w:r>
      <w:r>
        <w:rPr>
          <w:rFonts w:hint="eastAsia" w:ascii="宋?" w:hAnsi="宋?" w:cs="宋?"/>
        </w:rPr>
        <w:t>、柘溪</w:t>
      </w:r>
      <w:r>
        <w:rPr>
          <w:rFonts w:hint="eastAsia" w:ascii="宋体" w:hAnsi="宋体" w:eastAsia="宋体" w:cs="宋体"/>
        </w:rPr>
        <w:t>镇</w:t>
      </w:r>
      <w:bookmarkStart w:id="1" w:name="_GoBack"/>
      <w:bookmarkEnd w:id="1"/>
      <w:r>
        <w:rPr>
          <w:rFonts w:hint="eastAsia" w:ascii="宋?" w:hAnsi="宋?" w:cs="宋?"/>
        </w:rPr>
        <w:t>、南金</w:t>
      </w:r>
      <w:r>
        <w:rPr>
          <w:rFonts w:hint="eastAsia" w:ascii="宋体" w:hAnsi="宋体" w:eastAsia="宋体" w:cs="宋体"/>
        </w:rPr>
        <w:t>乡</w:t>
      </w:r>
      <w:r>
        <w:rPr>
          <w:rFonts w:hint="eastAsia" w:ascii="宋?" w:hAnsi="宋?" w:cs="宋?"/>
        </w:rPr>
        <w:t>、古</w:t>
      </w:r>
      <w:r>
        <w:rPr>
          <w:rFonts w:hint="eastAsia" w:ascii="宋体" w:hAnsi="宋体" w:eastAsia="宋体" w:cs="宋体"/>
        </w:rPr>
        <w:t>楼乡</w:t>
      </w:r>
      <w:r>
        <w:rPr>
          <w:rFonts w:hint="eastAsia" w:ascii="宋?" w:hAnsi="宋?" w:cs="宋?"/>
        </w:rPr>
        <w:t>等十三</w:t>
      </w:r>
      <w:r>
        <w:rPr>
          <w:rFonts w:hint="eastAsia" w:ascii="宋体" w:hAnsi="宋体" w:eastAsia="宋体" w:cs="宋体"/>
        </w:rPr>
        <w:t>个乡镇</w:t>
      </w:r>
      <w:r>
        <w:rPr>
          <w:rFonts w:hint="eastAsia" w:ascii="宋?" w:hAnsi="宋?" w:cs="宋?"/>
        </w:rPr>
        <w:t>。</w:t>
      </w:r>
    </w:p>
    <w:p>
      <w:pPr>
        <w:pStyle w:val="2"/>
        <w:spacing w:line="360" w:lineRule="auto"/>
        <w:ind w:left="0" w:leftChars="0"/>
        <w:rPr>
          <w:rFonts w:ascii="宋?" w:cs="宋?"/>
        </w:rPr>
      </w:pPr>
      <w:r>
        <w:rPr>
          <w:rFonts w:ascii="宋?" w:hAnsi="宋?" w:cs="宋?"/>
        </w:rPr>
        <w:t>2</w:t>
      </w:r>
      <w:r>
        <w:rPr>
          <w:rFonts w:hint="eastAsia" w:ascii="宋?" w:hAnsi="宋?" w:cs="宋?"/>
        </w:rPr>
        <w:t>、建</w:t>
      </w:r>
      <w:r>
        <w:rPr>
          <w:rFonts w:hint="eastAsia" w:ascii="宋体" w:hAnsi="宋体" w:eastAsia="宋体" w:cs="宋体"/>
        </w:rPr>
        <w:t>设单</w:t>
      </w:r>
      <w:r>
        <w:rPr>
          <w:rFonts w:hint="eastAsia" w:ascii="宋?" w:hAnsi="宋?" w:cs="宋?"/>
        </w:rPr>
        <w:t>位：安化</w:t>
      </w:r>
      <w:r>
        <w:rPr>
          <w:rFonts w:hint="eastAsia" w:ascii="宋体" w:hAnsi="宋体" w:eastAsia="宋体" w:cs="宋体"/>
        </w:rPr>
        <w:t>县</w:t>
      </w:r>
      <w:r>
        <w:rPr>
          <w:rFonts w:hint="eastAsia" w:ascii="宋?" w:hAnsi="宋?" w:cs="宋?"/>
        </w:rPr>
        <w:t>住房和城</w:t>
      </w:r>
      <w:r>
        <w:rPr>
          <w:rFonts w:hint="eastAsia" w:ascii="宋体" w:hAnsi="宋体" w:eastAsia="宋体" w:cs="宋体"/>
        </w:rPr>
        <w:t>乡</w:t>
      </w:r>
      <w:r>
        <w:rPr>
          <w:rFonts w:hint="eastAsia" w:ascii="宋?" w:hAnsi="宋?" w:cs="宋?"/>
        </w:rPr>
        <w:t>建</w:t>
      </w:r>
      <w:r>
        <w:rPr>
          <w:rFonts w:hint="eastAsia" w:ascii="宋体" w:hAnsi="宋体" w:eastAsia="宋体" w:cs="宋体"/>
        </w:rPr>
        <w:t>设</w:t>
      </w:r>
      <w:r>
        <w:rPr>
          <w:rFonts w:hint="eastAsia" w:ascii="宋?" w:hAnsi="宋?" w:cs="宋?"/>
        </w:rPr>
        <w:t>局</w:t>
      </w:r>
    </w:p>
    <w:p>
      <w:pPr>
        <w:pStyle w:val="2"/>
        <w:spacing w:line="360" w:lineRule="auto"/>
        <w:ind w:left="0" w:leftChars="0"/>
        <w:rPr>
          <w:rFonts w:ascii="宋?" w:cs="宋?"/>
        </w:rPr>
      </w:pPr>
      <w:r>
        <w:rPr>
          <w:rFonts w:ascii="宋?" w:hAnsi="宋?" w:cs="宋?"/>
        </w:rPr>
        <w:t>3</w:t>
      </w:r>
      <w:r>
        <w:rPr>
          <w:rFonts w:hint="eastAsia" w:ascii="宋?" w:hAnsi="宋?" w:cs="宋?"/>
        </w:rPr>
        <w:t>、八</w:t>
      </w:r>
      <w:r>
        <w:rPr>
          <w:rFonts w:hint="eastAsia" w:ascii="宋体" w:hAnsi="宋体" w:eastAsia="宋体" w:cs="宋体"/>
        </w:rPr>
        <w:t>个</w:t>
      </w:r>
      <w:r>
        <w:rPr>
          <w:rFonts w:hint="eastAsia" w:ascii="宋?" w:hAnsi="宋?" w:cs="宋?"/>
        </w:rPr>
        <w:t>已建成</w:t>
      </w:r>
      <w:r>
        <w:rPr>
          <w:rFonts w:hint="eastAsia" w:ascii="宋体" w:hAnsi="宋体" w:eastAsia="宋体" w:cs="宋体"/>
        </w:rPr>
        <w:t>乡镇污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厂规</w:t>
      </w:r>
      <w:r>
        <w:rPr>
          <w:rFonts w:hint="eastAsia" w:ascii="宋?" w:hAnsi="宋?" w:cs="宋?"/>
        </w:rPr>
        <w:t>模及</w:t>
      </w:r>
      <w:r>
        <w:rPr>
          <w:rFonts w:hint="eastAsia" w:ascii="宋体" w:hAnsi="宋体" w:eastAsia="宋体" w:cs="宋体"/>
        </w:rPr>
        <w:t>处</w:t>
      </w:r>
      <w:r>
        <w:rPr>
          <w:rFonts w:hint="eastAsia" w:ascii="宋?" w:hAnsi="宋?" w:cs="宋?"/>
        </w:rPr>
        <w:t>理水量：</w:t>
      </w:r>
    </w:p>
    <w:p>
      <w:pPr>
        <w:pStyle w:val="2"/>
        <w:spacing w:line="360" w:lineRule="auto"/>
        <w:ind w:left="0" w:leftChars="0"/>
        <w:rPr>
          <w:rFonts w:ascii="宋?" w:cs="宋?"/>
        </w:rPr>
      </w:pPr>
      <w:r>
        <w:rPr>
          <w:rFonts w:hint="eastAsia" w:ascii="宋?" w:hAnsi="宋?" w:cs="宋?"/>
        </w:rPr>
        <w:t>①安化</w:t>
      </w:r>
      <w:r>
        <w:rPr>
          <w:rFonts w:hint="eastAsia" w:ascii="宋体" w:hAnsi="宋体" w:eastAsia="宋体" w:cs="宋体"/>
        </w:rPr>
        <w:t>县</w:t>
      </w:r>
      <w:r>
        <w:rPr>
          <w:rFonts w:hint="eastAsia" w:ascii="宋?" w:hAnsi="宋?" w:cs="宋?"/>
        </w:rPr>
        <w:t>柘溪</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400t/d</w:t>
      </w:r>
      <w:r>
        <w:rPr>
          <w:rFonts w:hint="eastAsia" w:ascii="宋?" w:hAnsi="宋?" w:cs="宋?"/>
        </w:rPr>
        <w:t>，采用格</w:t>
      </w:r>
      <w:r>
        <w:rPr>
          <w:rFonts w:hint="eastAsia" w:ascii="宋体" w:hAnsi="宋体" w:eastAsia="宋体" w:cs="宋体"/>
        </w:rPr>
        <w:t>栅</w:t>
      </w:r>
      <w:r>
        <w:rPr>
          <w:rFonts w:ascii="宋?" w:hAnsi="宋?" w:cs="宋?"/>
        </w:rPr>
        <w:t>+</w:t>
      </w:r>
      <w:r>
        <w:rPr>
          <w:rFonts w:hint="eastAsia" w:ascii="宋?" w:hAnsi="宋?" w:cs="宋?"/>
        </w:rPr>
        <w:t>微</w:t>
      </w:r>
      <w:r>
        <w:rPr>
          <w:rFonts w:hint="eastAsia" w:ascii="宋体" w:hAnsi="宋体" w:eastAsia="宋体" w:cs="宋体"/>
        </w:rPr>
        <w:t>动</w:t>
      </w:r>
      <w:r>
        <w:rPr>
          <w:rFonts w:hint="eastAsia" w:ascii="宋?" w:hAnsi="宋?" w:cs="宋?"/>
        </w:rPr>
        <w:t>力</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人工</w:t>
      </w:r>
      <w:r>
        <w:rPr>
          <w:rFonts w:hint="eastAsia" w:ascii="宋体" w:hAnsi="宋体" w:eastAsia="宋体" w:cs="宋体"/>
        </w:rPr>
        <w:t>湿</w:t>
      </w:r>
      <w:r>
        <w:rPr>
          <w:rFonts w:hint="eastAsia" w:ascii="宋?" w:hAnsi="宋?" w:cs="宋?"/>
        </w:rPr>
        <w:t>地，城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2016</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100t/d</w:t>
      </w:r>
      <w:r>
        <w:rPr>
          <w:rFonts w:hint="eastAsia" w:ascii="宋?" w:hAnsi="宋?" w:cs="宋?"/>
        </w:rPr>
        <w:t>；</w:t>
      </w:r>
    </w:p>
    <w:p>
      <w:pPr>
        <w:pStyle w:val="2"/>
        <w:spacing w:line="360" w:lineRule="auto"/>
        <w:ind w:left="0" w:leftChars="0"/>
        <w:rPr>
          <w:rFonts w:ascii="宋?" w:cs="宋?"/>
        </w:rPr>
      </w:pPr>
      <w:r>
        <w:rPr>
          <w:rFonts w:hint="eastAsia" w:ascii="宋?" w:hAnsi="宋?" w:cs="宋?"/>
        </w:rPr>
        <w:t>②安化</w:t>
      </w:r>
      <w:r>
        <w:rPr>
          <w:rFonts w:hint="eastAsia" w:ascii="宋体" w:hAnsi="宋体" w:eastAsia="宋体" w:cs="宋体"/>
        </w:rPr>
        <w:t>县</w:t>
      </w:r>
      <w:r>
        <w:rPr>
          <w:rFonts w:hint="eastAsia" w:ascii="宋?" w:hAnsi="宋?" w:cs="宋?"/>
        </w:rPr>
        <w:t>南金</w:t>
      </w:r>
      <w:r>
        <w:rPr>
          <w:rFonts w:hint="eastAsia" w:ascii="宋体" w:hAnsi="宋体" w:eastAsia="宋体" w:cs="宋体"/>
        </w:rPr>
        <w:t>乡污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+AO+</w:t>
      </w:r>
      <w:r>
        <w:rPr>
          <w:rFonts w:hint="eastAsia" w:ascii="宋?" w:hAnsi="宋?" w:cs="宋?"/>
        </w:rPr>
        <w:t>人工</w:t>
      </w:r>
      <w:r>
        <w:rPr>
          <w:rFonts w:hint="eastAsia" w:ascii="宋体" w:hAnsi="宋体" w:eastAsia="宋体" w:cs="宋体"/>
        </w:rPr>
        <w:t>湿</w:t>
      </w:r>
      <w:r>
        <w:rPr>
          <w:rFonts w:hint="eastAsia" w:ascii="宋?" w:hAnsi="宋?" w:cs="宋?"/>
        </w:rPr>
        <w:t>地，城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2018</w:t>
      </w:r>
      <w:r>
        <w:rPr>
          <w:rFonts w:hint="eastAsia" w:ascii="宋?" w:hAnsi="宋?" w:cs="宋?"/>
        </w:rPr>
        <w:t>年</w:t>
      </w:r>
      <w:r>
        <w:rPr>
          <w:rFonts w:ascii="宋?" w:hAnsi="宋?" w:cs="宋?"/>
        </w:rPr>
        <w:t>10</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100t/d</w:t>
      </w:r>
      <w:r>
        <w:rPr>
          <w:rFonts w:hint="eastAsia" w:ascii="宋?" w:hAnsi="宋?" w:cs="宋?"/>
        </w:rPr>
        <w:t>；</w:t>
      </w:r>
    </w:p>
    <w:p>
      <w:pPr>
        <w:pStyle w:val="2"/>
        <w:spacing w:line="360" w:lineRule="auto"/>
        <w:ind w:left="0" w:leftChars="0"/>
        <w:rPr>
          <w:rFonts w:ascii="宋?" w:cs="宋?"/>
        </w:rPr>
      </w:pPr>
      <w:r>
        <w:rPr>
          <w:rFonts w:hint="eastAsia" w:ascii="宋?" w:hAnsi="宋?" w:cs="宋?"/>
        </w:rPr>
        <w:t>③安化</w:t>
      </w:r>
      <w:r>
        <w:rPr>
          <w:rFonts w:hint="eastAsia" w:ascii="宋体" w:hAnsi="宋体" w:eastAsia="宋体" w:cs="宋体"/>
        </w:rPr>
        <w:t>县</w:t>
      </w:r>
      <w:r>
        <w:rPr>
          <w:rFonts w:hint="eastAsia" w:ascii="宋?" w:hAnsi="宋?" w:cs="宋?"/>
        </w:rPr>
        <w:t>渠江</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+AO+</w:t>
      </w:r>
      <w:r>
        <w:rPr>
          <w:rFonts w:hint="eastAsia" w:ascii="宋?" w:hAnsi="宋?" w:cs="宋?"/>
        </w:rPr>
        <w:t>人工</w:t>
      </w:r>
      <w:r>
        <w:rPr>
          <w:rFonts w:hint="eastAsia" w:ascii="宋体" w:hAnsi="宋体" w:eastAsia="宋体" w:cs="宋体"/>
        </w:rPr>
        <w:t>湿</w:t>
      </w:r>
      <w:r>
        <w:rPr>
          <w:rFonts w:hint="eastAsia" w:ascii="宋?" w:hAnsi="宋?" w:cs="宋?"/>
        </w:rPr>
        <w:t>地，城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2018</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100t/d</w:t>
      </w:r>
      <w:r>
        <w:rPr>
          <w:rFonts w:hint="eastAsia" w:ascii="宋?" w:hAnsi="宋?" w:cs="宋?"/>
        </w:rPr>
        <w:t>；</w:t>
      </w:r>
    </w:p>
    <w:p>
      <w:pPr>
        <w:pStyle w:val="2"/>
        <w:spacing w:line="360" w:lineRule="auto"/>
        <w:ind w:left="0" w:leftChars="0"/>
        <w:rPr>
          <w:rFonts w:ascii="宋?" w:cs="宋?"/>
        </w:rPr>
      </w:pPr>
      <w:r>
        <w:rPr>
          <w:rFonts w:hint="eastAsia" w:ascii="宋?" w:hAnsi="宋?" w:cs="宋?"/>
        </w:rPr>
        <w:t>④安化</w:t>
      </w:r>
      <w:r>
        <w:rPr>
          <w:rFonts w:hint="eastAsia" w:ascii="宋体" w:hAnsi="宋体" w:eastAsia="宋体" w:cs="宋体"/>
        </w:rPr>
        <w:t>县</w:t>
      </w:r>
      <w:r>
        <w:rPr>
          <w:rFonts w:hint="eastAsia" w:ascii="宋?" w:hAnsi="宋?" w:cs="宋?"/>
        </w:rPr>
        <w:t>古</w:t>
      </w:r>
      <w:r>
        <w:rPr>
          <w:rFonts w:hint="eastAsia" w:ascii="宋体" w:hAnsi="宋体" w:eastAsia="宋体" w:cs="宋体"/>
        </w:rPr>
        <w:t>楼乡污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300t/d</w:t>
      </w:r>
      <w:r>
        <w:rPr>
          <w:rFonts w:hint="eastAsia" w:ascii="宋?" w:hAnsi="宋?" w:cs="宋?"/>
        </w:rPr>
        <w:t>，采用</w:t>
      </w:r>
      <w:r>
        <w:rPr>
          <w:rFonts w:ascii="宋?" w:hAnsi="宋?" w:cs="宋?"/>
        </w:rPr>
        <w:t>AAO</w:t>
      </w:r>
      <w:r>
        <w:rPr>
          <w:rFonts w:hint="eastAsia" w:ascii="宋?" w:hAnsi="宋?" w:cs="宋?"/>
        </w:rPr>
        <w:t>一体化</w:t>
      </w:r>
      <w:r>
        <w:rPr>
          <w:rFonts w:hint="eastAsia" w:ascii="宋体" w:hAnsi="宋体" w:eastAsia="宋体" w:cs="宋体"/>
        </w:rPr>
        <w:t>污处</w:t>
      </w:r>
      <w:r>
        <w:rPr>
          <w:rFonts w:hint="eastAsia" w:ascii="宋?" w:hAnsi="宋?" w:cs="宋?"/>
        </w:rPr>
        <w:t>理，城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2019</w:t>
      </w:r>
      <w:r>
        <w:rPr>
          <w:rFonts w:hint="eastAsia" w:ascii="宋?" w:hAnsi="宋?" w:cs="宋?"/>
        </w:rPr>
        <w:t>年</w:t>
      </w:r>
      <w:r>
        <w:rPr>
          <w:rFonts w:ascii="宋?" w:hAnsi="宋?" w:cs="宋?"/>
        </w:rPr>
        <w:t>5</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150t/d</w:t>
      </w:r>
      <w:r>
        <w:rPr>
          <w:rFonts w:hint="eastAsia" w:ascii="宋?" w:hAnsi="宋?" w:cs="宋?"/>
        </w:rPr>
        <w:t>；</w:t>
      </w:r>
    </w:p>
    <w:p>
      <w:pPr>
        <w:pStyle w:val="2"/>
        <w:spacing w:line="360" w:lineRule="auto"/>
        <w:ind w:left="0" w:leftChars="0"/>
        <w:rPr>
          <w:rFonts w:ascii="宋?" w:cs="宋?"/>
        </w:rPr>
      </w:pPr>
      <w:r>
        <w:rPr>
          <w:rFonts w:hint="eastAsia" w:ascii="宋?" w:hAnsi="宋?" w:cs="宋?"/>
        </w:rPr>
        <w:t>⑤安化</w:t>
      </w:r>
      <w:r>
        <w:rPr>
          <w:rFonts w:hint="eastAsia" w:ascii="宋体" w:hAnsi="宋体" w:eastAsia="宋体" w:cs="宋体"/>
        </w:rPr>
        <w:t>县</w:t>
      </w:r>
      <w:r>
        <w:rPr>
          <w:rFonts w:hint="eastAsia" w:ascii="宋?" w:hAnsi="宋?" w:cs="宋?"/>
        </w:rPr>
        <w:t>田庄</w:t>
      </w:r>
      <w:r>
        <w:rPr>
          <w:rFonts w:hint="eastAsia" w:ascii="宋体" w:hAnsi="宋体" w:eastAsia="宋体" w:cs="宋体"/>
        </w:rPr>
        <w:t>乡污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500t/d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+AO+</w:t>
      </w:r>
      <w:r>
        <w:rPr>
          <w:rFonts w:hint="eastAsia" w:ascii="宋?" w:hAnsi="宋?" w:cs="宋?"/>
        </w:rPr>
        <w:t>人工</w:t>
      </w:r>
      <w:r>
        <w:rPr>
          <w:rFonts w:hint="eastAsia" w:ascii="宋体" w:hAnsi="宋体" w:eastAsia="宋体" w:cs="宋体"/>
        </w:rPr>
        <w:t>湿</w:t>
      </w:r>
      <w:r>
        <w:rPr>
          <w:rFonts w:hint="eastAsia" w:ascii="宋?" w:hAnsi="宋?" w:cs="宋?"/>
        </w:rPr>
        <w:t>地，城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2018</w:t>
      </w:r>
      <w:r>
        <w:rPr>
          <w:rFonts w:hint="eastAsia" w:ascii="宋?" w:hAnsi="宋?" w:cs="宋?"/>
        </w:rPr>
        <w:t>年</w:t>
      </w:r>
      <w:r>
        <w:rPr>
          <w:rFonts w:ascii="宋?" w:hAnsi="宋?" w:cs="宋?"/>
        </w:rPr>
        <w:t>9</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300t/d</w:t>
      </w:r>
      <w:r>
        <w:rPr>
          <w:rFonts w:hint="eastAsia" w:ascii="宋?" w:hAnsi="宋?" w:cs="宋?"/>
        </w:rPr>
        <w:t>；</w:t>
      </w:r>
    </w:p>
    <w:p>
      <w:pPr>
        <w:pStyle w:val="2"/>
        <w:spacing w:line="360" w:lineRule="auto"/>
        <w:ind w:left="0" w:leftChars="0"/>
        <w:rPr>
          <w:rFonts w:ascii="宋?" w:cs="宋?"/>
        </w:rPr>
      </w:pPr>
      <w:r>
        <w:rPr>
          <w:rFonts w:hint="eastAsia" w:ascii="宋?" w:hAnsi="宋?" w:cs="宋?"/>
        </w:rPr>
        <w:t>⑥安化</w:t>
      </w:r>
      <w:r>
        <w:rPr>
          <w:rFonts w:hint="eastAsia" w:ascii="宋体" w:hAnsi="宋体" w:eastAsia="宋体" w:cs="宋体"/>
        </w:rPr>
        <w:t>县</w:t>
      </w:r>
      <w:r>
        <w:rPr>
          <w:rFonts w:hint="eastAsia" w:ascii="宋?" w:hAnsi="宋?" w:cs="宋?"/>
        </w:rPr>
        <w:t>梅城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8000t/d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体" w:hAnsi="宋体" w:eastAsia="宋体" w:cs="宋体"/>
        </w:rPr>
        <w:t>氧</w:t>
      </w:r>
      <w:r>
        <w:rPr>
          <w:rFonts w:hint="eastAsia" w:ascii="宋?" w:hAnsi="宋?" w:cs="宋?"/>
        </w:rPr>
        <w:t>化</w:t>
      </w:r>
      <w:r>
        <w:rPr>
          <w:rFonts w:hint="eastAsia" w:ascii="宋体" w:hAnsi="宋体" w:eastAsia="宋体" w:cs="宋体"/>
        </w:rPr>
        <w:t>沟</w:t>
      </w:r>
      <w:r>
        <w:rPr>
          <w:rFonts w:hint="eastAsia" w:ascii="宋?" w:hAnsi="宋?" w:cs="宋?"/>
        </w:rPr>
        <w:t>工</w:t>
      </w:r>
      <w:r>
        <w:rPr>
          <w:rFonts w:hint="eastAsia" w:ascii="宋体" w:hAnsi="宋体" w:eastAsia="宋体" w:cs="宋体"/>
        </w:rPr>
        <w:t>艺</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2018</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5000t/d</w:t>
      </w:r>
      <w:r>
        <w:rPr>
          <w:rFonts w:hint="eastAsia" w:ascii="宋?" w:hAnsi="宋?" w:cs="宋?"/>
        </w:rPr>
        <w:t>；</w:t>
      </w:r>
    </w:p>
    <w:p>
      <w:pPr>
        <w:pStyle w:val="2"/>
        <w:spacing w:line="360" w:lineRule="auto"/>
        <w:ind w:left="0" w:leftChars="0"/>
        <w:rPr>
          <w:rFonts w:ascii="宋?" w:cs="宋?"/>
        </w:rPr>
      </w:pPr>
      <w:r>
        <w:rPr>
          <w:rFonts w:hint="eastAsia" w:ascii="宋?" w:hAnsi="宋?" w:cs="宋?"/>
        </w:rPr>
        <w:t>⑦安化</w:t>
      </w:r>
      <w:r>
        <w:rPr>
          <w:rFonts w:hint="eastAsia" w:ascii="宋体" w:hAnsi="宋体" w:eastAsia="宋体" w:cs="宋体"/>
        </w:rPr>
        <w:t>县</w:t>
      </w:r>
      <w:r>
        <w:rPr>
          <w:rFonts w:hint="eastAsia" w:ascii="宋?" w:hAnsi="宋?" w:cs="宋?"/>
        </w:rPr>
        <w:t>平口</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+AAO</w:t>
      </w:r>
      <w:r>
        <w:rPr>
          <w:rFonts w:hint="eastAsia" w:ascii="宋?" w:hAnsi="宋?" w:cs="宋?"/>
        </w:rPr>
        <w:t>工</w:t>
      </w:r>
      <w:r>
        <w:rPr>
          <w:rFonts w:hint="eastAsia" w:ascii="宋体" w:hAnsi="宋体" w:eastAsia="宋体" w:cs="宋体"/>
        </w:rPr>
        <w:t>艺</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1000t/d</w:t>
      </w:r>
      <w:r>
        <w:rPr>
          <w:rFonts w:hint="eastAsia" w:ascii="宋?" w:hAnsi="宋?" w:cs="宋?"/>
        </w:rPr>
        <w:t>；</w:t>
      </w:r>
    </w:p>
    <w:p>
      <w:pPr>
        <w:pStyle w:val="2"/>
        <w:spacing w:line="360" w:lineRule="auto"/>
        <w:ind w:left="0" w:leftChars="0"/>
        <w:rPr>
          <w:rFonts w:ascii="宋?" w:cs="宋?"/>
        </w:rPr>
      </w:pPr>
      <w:r>
        <w:rPr>
          <w:rFonts w:hint="eastAsia" w:ascii="宋?" w:hAnsi="宋?" w:cs="宋?"/>
        </w:rPr>
        <w:t>⑧安化</w:t>
      </w:r>
      <w:r>
        <w:rPr>
          <w:rFonts w:hint="eastAsia" w:ascii="宋体" w:hAnsi="宋体" w:eastAsia="宋体" w:cs="宋体"/>
        </w:rPr>
        <w:t>县马</w:t>
      </w:r>
      <w:r>
        <w:rPr>
          <w:rFonts w:hint="eastAsia" w:ascii="宋?" w:hAnsi="宋?" w:cs="宋?"/>
        </w:rPr>
        <w:t>路</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1000t/d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+AAO</w:t>
      </w:r>
      <w:r>
        <w:rPr>
          <w:rFonts w:hint="eastAsia" w:ascii="宋?" w:hAnsi="宋?" w:cs="宋?"/>
        </w:rPr>
        <w:t>工</w:t>
      </w:r>
      <w:r>
        <w:rPr>
          <w:rFonts w:hint="eastAsia" w:ascii="宋体" w:hAnsi="宋体" w:eastAsia="宋体" w:cs="宋体"/>
        </w:rPr>
        <w:t>艺</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2021</w:t>
      </w:r>
      <w:r>
        <w:rPr>
          <w:rFonts w:hint="eastAsia" w:ascii="宋?" w:hAnsi="宋?" w:cs="宋?"/>
        </w:rPr>
        <w:t>年</w:t>
      </w:r>
      <w:r>
        <w:rPr>
          <w:rFonts w:ascii="宋?" w:hAnsi="宋?" w:cs="宋?"/>
        </w:rPr>
        <w:t>1</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600t/d</w:t>
      </w:r>
      <w:r>
        <w:rPr>
          <w:rFonts w:hint="eastAsia" w:ascii="宋?" w:hAnsi="宋?" w:cs="宋?"/>
        </w:rPr>
        <w:t>；</w:t>
      </w:r>
    </w:p>
    <w:p>
      <w:pPr>
        <w:pStyle w:val="2"/>
        <w:spacing w:line="360" w:lineRule="auto"/>
        <w:ind w:left="0" w:leftChars="0"/>
        <w:rPr>
          <w:rFonts w:ascii="宋?" w:cs="宋?"/>
        </w:rPr>
      </w:pPr>
      <w:r>
        <w:rPr>
          <w:rFonts w:ascii="宋?" w:hAnsi="宋?" w:cs="宋?"/>
        </w:rPr>
        <w:t>4</w:t>
      </w:r>
      <w:r>
        <w:rPr>
          <w:rFonts w:hint="eastAsia" w:ascii="宋?" w:hAnsi="宋?" w:cs="宋?"/>
        </w:rPr>
        <w:t>、六</w:t>
      </w:r>
      <w:r>
        <w:rPr>
          <w:rFonts w:hint="eastAsia" w:ascii="宋体" w:hAnsi="宋体" w:eastAsia="宋体" w:cs="宋体"/>
        </w:rPr>
        <w:t>个</w:t>
      </w:r>
      <w:r>
        <w:rPr>
          <w:rFonts w:hint="eastAsia" w:ascii="宋?" w:hAnsi="宋?" w:cs="宋?"/>
        </w:rPr>
        <w:t>新建</w:t>
      </w:r>
      <w:r>
        <w:rPr>
          <w:rFonts w:ascii="宋?" w:hAnsi="宋?" w:cs="宋?"/>
        </w:rPr>
        <w:t xml:space="preserve"> EPC </w:t>
      </w:r>
      <w:r>
        <w:rPr>
          <w:rFonts w:hint="eastAsia" w:ascii="宋体" w:hAnsi="宋体" w:eastAsia="宋体" w:cs="宋体"/>
        </w:rPr>
        <w:t>乡镇污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厂规</w:t>
      </w:r>
      <w:r>
        <w:rPr>
          <w:rFonts w:hint="eastAsia" w:ascii="宋?" w:hAnsi="宋?" w:cs="宋?"/>
        </w:rPr>
        <w:t>模及</w:t>
      </w:r>
      <w:r>
        <w:rPr>
          <w:rFonts w:hint="eastAsia" w:ascii="宋体" w:hAnsi="宋体" w:eastAsia="宋体" w:cs="宋体"/>
        </w:rPr>
        <w:t>处</w:t>
      </w:r>
      <w:r>
        <w:rPr>
          <w:rFonts w:hint="eastAsia" w:ascii="宋?" w:hAnsi="宋?" w:cs="宋?"/>
        </w:rPr>
        <w:t>理水量：</w:t>
      </w:r>
    </w:p>
    <w:p>
      <w:pPr>
        <w:pStyle w:val="2"/>
        <w:spacing w:line="360" w:lineRule="auto"/>
        <w:ind w:left="0" w:leftChars="0"/>
        <w:rPr>
          <w:rFonts w:ascii="宋?" w:cs="宋?"/>
        </w:rPr>
      </w:pPr>
      <w:r>
        <w:rPr>
          <w:rFonts w:hint="eastAsia" w:ascii="宋?" w:hAnsi="宋?" w:cs="宋?"/>
        </w:rPr>
        <w:t>①安化</w:t>
      </w:r>
      <w:r>
        <w:rPr>
          <w:rFonts w:hint="eastAsia" w:ascii="宋体" w:hAnsi="宋体" w:eastAsia="宋体" w:cs="宋体"/>
        </w:rPr>
        <w:t>县乐</w:t>
      </w:r>
      <w:r>
        <w:rPr>
          <w:rFonts w:hint="eastAsia" w:ascii="宋?" w:hAnsi="宋?" w:cs="宋?"/>
        </w:rPr>
        <w:t>安</w:t>
      </w:r>
      <w:r>
        <w:rPr>
          <w:rFonts w:hint="eastAsia" w:ascii="宋体" w:hAnsi="宋体" w:eastAsia="宋体" w:cs="宋体"/>
        </w:rPr>
        <w:t>镇乐桥污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一体化</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设备</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180t/d</w:t>
      </w:r>
      <w:r>
        <w:rPr>
          <w:rFonts w:hint="eastAsia" w:ascii="宋?" w:hAnsi="宋?" w:cs="宋?"/>
        </w:rPr>
        <w:t>；</w:t>
      </w:r>
    </w:p>
    <w:p>
      <w:pPr>
        <w:pStyle w:val="2"/>
        <w:spacing w:line="360" w:lineRule="auto"/>
        <w:ind w:left="0" w:leftChars="0"/>
        <w:rPr>
          <w:rFonts w:ascii="宋?" w:cs="宋?"/>
        </w:rPr>
      </w:pPr>
      <w:r>
        <w:rPr>
          <w:rFonts w:hint="eastAsia" w:ascii="宋?" w:hAnsi="宋?" w:cs="宋?"/>
        </w:rPr>
        <w:t>②安化</w:t>
      </w:r>
      <w:r>
        <w:rPr>
          <w:rFonts w:hint="eastAsia" w:ascii="宋体" w:hAnsi="宋体" w:eastAsia="宋体" w:cs="宋体"/>
        </w:rPr>
        <w:t>县乐</w:t>
      </w:r>
      <w:r>
        <w:rPr>
          <w:rFonts w:hint="eastAsia" w:ascii="宋?" w:hAnsi="宋?" w:cs="宋?"/>
        </w:rPr>
        <w:t>安</w:t>
      </w:r>
      <w:r>
        <w:rPr>
          <w:rFonts w:hint="eastAsia" w:ascii="宋体" w:hAnsi="宋体" w:eastAsia="宋体" w:cs="宋体"/>
        </w:rPr>
        <w:t>镇乐</w:t>
      </w:r>
      <w:r>
        <w:rPr>
          <w:rFonts w:hint="eastAsia" w:ascii="宋?" w:hAnsi="宋?" w:cs="宋?"/>
        </w:rPr>
        <w:t>高</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一体化</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设备</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180t/d</w:t>
      </w:r>
      <w:r>
        <w:rPr>
          <w:rFonts w:hint="eastAsia" w:ascii="宋?" w:hAnsi="宋?" w:cs="宋?"/>
        </w:rPr>
        <w:t>；</w:t>
      </w:r>
    </w:p>
    <w:p>
      <w:pPr>
        <w:pStyle w:val="2"/>
        <w:spacing w:line="360" w:lineRule="auto"/>
        <w:ind w:left="0" w:leftChars="0"/>
        <w:rPr>
          <w:rFonts w:ascii="宋?" w:cs="宋?"/>
        </w:rPr>
      </w:pPr>
      <w:r>
        <w:rPr>
          <w:rFonts w:hint="eastAsia" w:ascii="宋?" w:hAnsi="宋?" w:cs="宋?"/>
        </w:rPr>
        <w:t>③安化</w:t>
      </w:r>
      <w:r>
        <w:rPr>
          <w:rFonts w:hint="eastAsia" w:ascii="宋体" w:hAnsi="宋体" w:eastAsia="宋体" w:cs="宋体"/>
        </w:rPr>
        <w:t>县</w:t>
      </w:r>
      <w:r>
        <w:rPr>
          <w:rFonts w:hint="eastAsia" w:ascii="宋?" w:hAnsi="宋?" w:cs="宋?"/>
        </w:rPr>
        <w:t>高明</w:t>
      </w:r>
      <w:r>
        <w:rPr>
          <w:rFonts w:hint="eastAsia" w:ascii="宋体" w:hAnsi="宋体" w:eastAsia="宋体" w:cs="宋体"/>
        </w:rPr>
        <w:t>乡污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350t/d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一体化</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设备</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210t/d</w:t>
      </w:r>
      <w:r>
        <w:rPr>
          <w:rFonts w:hint="eastAsia" w:ascii="宋?" w:hAnsi="宋?" w:cs="宋?"/>
        </w:rPr>
        <w:t>；</w:t>
      </w:r>
    </w:p>
    <w:p>
      <w:pPr>
        <w:pStyle w:val="2"/>
        <w:spacing w:line="360" w:lineRule="auto"/>
        <w:ind w:left="0" w:leftChars="0"/>
        <w:rPr>
          <w:rFonts w:ascii="宋?" w:cs="宋?"/>
        </w:rPr>
      </w:pPr>
      <w:r>
        <w:rPr>
          <w:rFonts w:hint="eastAsia" w:ascii="宋?" w:hAnsi="宋?" w:cs="宋?"/>
        </w:rPr>
        <w:t>④安化</w:t>
      </w:r>
      <w:r>
        <w:rPr>
          <w:rFonts w:hint="eastAsia" w:ascii="宋体" w:hAnsi="宋体" w:eastAsia="宋体" w:cs="宋体"/>
        </w:rPr>
        <w:t>县长</w:t>
      </w:r>
      <w:r>
        <w:rPr>
          <w:rFonts w:hint="eastAsia" w:ascii="宋?" w:hAnsi="宋?" w:cs="宋?"/>
        </w:rPr>
        <w:t>塘</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600t/d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一体化</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设备</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360t/d</w:t>
      </w:r>
      <w:r>
        <w:rPr>
          <w:rFonts w:hint="eastAsia" w:ascii="宋?" w:hAnsi="宋?" w:cs="宋?"/>
        </w:rPr>
        <w:t>；</w:t>
      </w:r>
    </w:p>
    <w:p>
      <w:pPr>
        <w:pStyle w:val="2"/>
        <w:spacing w:line="360" w:lineRule="auto"/>
        <w:ind w:left="0" w:leftChars="0"/>
        <w:rPr>
          <w:rFonts w:ascii="宋?" w:cs="宋?"/>
        </w:rPr>
      </w:pPr>
      <w:r>
        <w:rPr>
          <w:rFonts w:hint="eastAsia" w:ascii="宋?" w:hAnsi="宋?" w:cs="宋?"/>
        </w:rPr>
        <w:t>⑤安化</w:t>
      </w:r>
      <w:r>
        <w:rPr>
          <w:rFonts w:hint="eastAsia" w:ascii="宋体" w:hAnsi="宋体" w:eastAsia="宋体" w:cs="宋体"/>
        </w:rPr>
        <w:t>县</w:t>
      </w:r>
      <w:r>
        <w:rPr>
          <w:rFonts w:hint="eastAsia" w:ascii="宋?" w:hAnsi="宋?" w:cs="宋?"/>
        </w:rPr>
        <w:t>滔溪</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500t/d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一体化</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设备</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300t/d</w:t>
      </w:r>
      <w:r>
        <w:rPr>
          <w:rFonts w:hint="eastAsia" w:ascii="宋?" w:hAnsi="宋?" w:cs="宋?"/>
        </w:rPr>
        <w:t>；</w:t>
      </w:r>
    </w:p>
    <w:p>
      <w:pPr>
        <w:pStyle w:val="2"/>
        <w:spacing w:line="360" w:lineRule="auto"/>
        <w:ind w:left="0" w:leftChars="0"/>
        <w:rPr>
          <w:rFonts w:ascii="宋?" w:cs="宋?"/>
        </w:rPr>
      </w:pPr>
      <w:r>
        <w:rPr>
          <w:rFonts w:hint="eastAsia" w:ascii="宋?" w:hAnsi="宋?" w:cs="宋?"/>
        </w:rPr>
        <w:t>⑥安化</w:t>
      </w:r>
      <w:r>
        <w:rPr>
          <w:rFonts w:hint="eastAsia" w:ascii="宋体" w:hAnsi="宋体" w:eastAsia="宋体" w:cs="宋体"/>
        </w:rPr>
        <w:t>县龙</w:t>
      </w:r>
      <w:r>
        <w:rPr>
          <w:rFonts w:hint="eastAsia" w:ascii="宋?" w:hAnsi="宋?" w:cs="宋?"/>
        </w:rPr>
        <w:t>塘</w:t>
      </w:r>
      <w:r>
        <w:rPr>
          <w:rFonts w:hint="eastAsia" w:ascii="宋体" w:hAnsi="宋体" w:eastAsia="宋体" w:cs="宋体"/>
        </w:rPr>
        <w:t>乡污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厂设计</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500t/d</w:t>
      </w:r>
      <w:r>
        <w:rPr>
          <w:rFonts w:hint="eastAsia" w:ascii="宋?" w:hAnsi="宋?" w:cs="宋?"/>
        </w:rPr>
        <w:t>，采用</w:t>
      </w:r>
      <w:r>
        <w:rPr>
          <w:rFonts w:hint="eastAsia" w:ascii="宋体" w:hAnsi="宋体" w:eastAsia="宋体" w:cs="宋体"/>
        </w:rPr>
        <w:t>预处</w:t>
      </w:r>
      <w:r>
        <w:rPr>
          <w:rFonts w:hint="eastAsia" w:ascii="宋?" w:hAnsi="宋?" w:cs="宋?"/>
        </w:rPr>
        <w:t>理</w:t>
      </w:r>
      <w:r>
        <w:rPr>
          <w:rFonts w:ascii="宋?" w:hAnsi="宋?" w:cs="宋?"/>
        </w:rPr>
        <w:t>+</w:t>
      </w:r>
      <w:r>
        <w:rPr>
          <w:rFonts w:hint="eastAsia" w:ascii="宋?" w:hAnsi="宋?" w:cs="宋?"/>
        </w:rPr>
        <w:t>一体化</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设备</w:t>
      </w:r>
      <w:r>
        <w:rPr>
          <w:rFonts w:hint="eastAsia" w:ascii="宋?" w:hAnsi="宋?" w:cs="宋?"/>
        </w:rPr>
        <w:t>，城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B</w:t>
      </w:r>
      <w:r>
        <w:rPr>
          <w:rFonts w:hint="eastAsia" w:ascii="宋?" w:hAnsi="宋?" w:cs="宋?"/>
        </w:rPr>
        <w:t>，建成</w:t>
      </w:r>
      <w:r>
        <w:rPr>
          <w:rFonts w:hint="eastAsia" w:ascii="宋体" w:hAnsi="宋体" w:eastAsia="宋体" w:cs="宋体"/>
        </w:rPr>
        <w:t>时间</w:t>
      </w:r>
      <w:r>
        <w:rPr>
          <w:rFonts w:ascii="宋?" w:hAnsi="宋?" w:cs="宋?"/>
        </w:rPr>
        <w:t>2020</w:t>
      </w:r>
      <w:r>
        <w:rPr>
          <w:rFonts w:hint="eastAsia" w:ascii="宋?" w:hAnsi="宋?" w:cs="宋?"/>
        </w:rPr>
        <w:t>年</w:t>
      </w:r>
      <w:r>
        <w:rPr>
          <w:rFonts w:ascii="宋?" w:hAnsi="宋?" w:cs="宋?"/>
        </w:rPr>
        <w:t>12</w:t>
      </w:r>
      <w:r>
        <w:rPr>
          <w:rFonts w:hint="eastAsia" w:ascii="宋?" w:hAnsi="宋?" w:cs="宋?"/>
        </w:rPr>
        <w:t>月，</w:t>
      </w:r>
      <w:r>
        <w:rPr>
          <w:rFonts w:hint="eastAsia" w:ascii="宋体" w:hAnsi="宋体" w:eastAsia="宋体" w:cs="宋体"/>
        </w:rPr>
        <w:t>实际</w:t>
      </w:r>
      <w:r>
        <w:rPr>
          <w:rFonts w:hint="eastAsia" w:ascii="宋?" w:hAnsi="宋?" w:cs="宋?"/>
        </w:rPr>
        <w:t>日</w:t>
      </w:r>
      <w:r>
        <w:rPr>
          <w:rFonts w:hint="eastAsia" w:ascii="宋体" w:hAnsi="宋体" w:eastAsia="宋体" w:cs="宋体"/>
        </w:rPr>
        <w:t>处</w:t>
      </w:r>
      <w:r>
        <w:rPr>
          <w:rFonts w:hint="eastAsia" w:ascii="宋?" w:hAnsi="宋?" w:cs="宋?"/>
        </w:rPr>
        <w:t>理量</w:t>
      </w:r>
      <w:r>
        <w:rPr>
          <w:rFonts w:hint="eastAsia" w:ascii="宋体" w:hAnsi="宋体" w:eastAsia="宋体" w:cs="宋体"/>
        </w:rPr>
        <w:t>预计</w:t>
      </w:r>
      <w:r>
        <w:rPr>
          <w:rFonts w:ascii="宋?" w:hAnsi="宋?" w:cs="宋?"/>
        </w:rPr>
        <w:t>300t/d</w:t>
      </w:r>
      <w:r>
        <w:rPr>
          <w:rFonts w:hint="eastAsia" w:ascii="宋?" w:hAnsi="宋?" w:cs="宋?"/>
        </w:rPr>
        <w:t>；</w:t>
      </w:r>
    </w:p>
    <w:p>
      <w:pPr>
        <w:pStyle w:val="2"/>
        <w:spacing w:line="360" w:lineRule="auto"/>
        <w:ind w:left="0" w:leftChars="0"/>
        <w:rPr>
          <w:rFonts w:ascii="宋?" w:cs="宋?"/>
        </w:rPr>
      </w:pPr>
      <w:r>
        <w:rPr>
          <w:rFonts w:ascii="宋?" w:hAnsi="宋?" w:cs="宋?"/>
        </w:rPr>
        <w:t>14</w:t>
      </w:r>
      <w:r>
        <w:rPr>
          <w:rFonts w:hint="eastAsia" w:ascii="宋体" w:hAnsi="宋体" w:eastAsia="宋体" w:cs="宋体"/>
        </w:rPr>
        <w:t>个污</w:t>
      </w:r>
      <w:r>
        <w:rPr>
          <w:rFonts w:hint="eastAsia" w:ascii="宋?" w:hAnsi="宋?" w:cs="宋?"/>
        </w:rPr>
        <w:t>水</w:t>
      </w:r>
      <w:r>
        <w:rPr>
          <w:rFonts w:hint="eastAsia" w:ascii="宋体" w:hAnsi="宋体" w:eastAsia="宋体" w:cs="宋体"/>
        </w:rPr>
        <w:t>厂设计</w:t>
      </w:r>
      <w:r>
        <w:rPr>
          <w:rFonts w:hint="eastAsia" w:ascii="宋?" w:hAnsi="宋?" w:cs="宋?"/>
        </w:rPr>
        <w:t>日</w:t>
      </w:r>
      <w:r>
        <w:rPr>
          <w:rFonts w:hint="eastAsia" w:ascii="宋体" w:hAnsi="宋体" w:eastAsia="宋体" w:cs="宋体"/>
        </w:rPr>
        <w:t>总处</w:t>
      </w:r>
      <w:r>
        <w:rPr>
          <w:rFonts w:hint="eastAsia" w:ascii="宋?" w:hAnsi="宋?" w:cs="宋?"/>
        </w:rPr>
        <w:t>理量</w:t>
      </w:r>
      <w:r>
        <w:rPr>
          <w:rFonts w:ascii="宋?" w:hAnsi="宋?" w:cs="宋?"/>
        </w:rPr>
        <w:t>16350</w:t>
      </w:r>
      <w:r>
        <w:rPr>
          <w:rFonts w:hint="eastAsia" w:ascii="宋体" w:hAnsi="宋体" w:eastAsia="宋体" w:cs="宋体"/>
        </w:rPr>
        <w:t>吨</w:t>
      </w:r>
      <w:r>
        <w:rPr>
          <w:rFonts w:hint="eastAsia" w:ascii="宋?" w:hAnsi="宋?" w:cs="宋?"/>
        </w:rPr>
        <w:t>，</w:t>
      </w:r>
      <w:r>
        <w:rPr>
          <w:rFonts w:hint="eastAsia" w:ascii="宋体" w:hAnsi="宋体" w:eastAsia="宋体" w:cs="宋体"/>
        </w:rPr>
        <w:t>现实际</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9910</w:t>
      </w:r>
      <w:r>
        <w:rPr>
          <w:rFonts w:hint="eastAsia" w:ascii="宋体" w:hAnsi="宋体" w:eastAsia="宋体" w:cs="宋体"/>
        </w:rPr>
        <w:t>吨</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500</w:t>
      </w:r>
      <w:r>
        <w:rPr>
          <w:rFonts w:hint="eastAsia" w:ascii="宋体" w:hAnsi="宋体" w:eastAsia="宋体" w:cs="宋体"/>
        </w:rPr>
        <w:t>吨</w:t>
      </w:r>
      <w:r>
        <w:rPr>
          <w:rFonts w:hint="eastAsia" w:ascii="宋?" w:hAnsi="宋?" w:cs="宋?"/>
        </w:rPr>
        <w:t>以上</w:t>
      </w:r>
      <w:r>
        <w:rPr>
          <w:rFonts w:hint="eastAsia" w:ascii="宋体" w:hAnsi="宋体" w:eastAsia="宋体" w:cs="宋体"/>
        </w:rPr>
        <w:t>污</w:t>
      </w:r>
      <w:r>
        <w:rPr>
          <w:rFonts w:hint="eastAsia" w:ascii="宋?" w:hAnsi="宋?" w:cs="宋?"/>
        </w:rPr>
        <w:t>水</w:t>
      </w:r>
      <w:r>
        <w:rPr>
          <w:rFonts w:hint="eastAsia" w:ascii="宋体" w:hAnsi="宋体" w:eastAsia="宋体" w:cs="宋体"/>
        </w:rPr>
        <w:t>厂</w:t>
      </w:r>
      <w:r>
        <w:rPr>
          <w:rFonts w:ascii="宋?" w:hAnsi="宋?" w:cs="宋?"/>
        </w:rPr>
        <w:t>7</w:t>
      </w:r>
      <w:r>
        <w:rPr>
          <w:rFonts w:hint="eastAsia" w:ascii="宋?" w:hAnsi="宋?" w:cs="宋?"/>
        </w:rPr>
        <w:t>座，其中</w:t>
      </w:r>
      <w:r>
        <w:rPr>
          <w:rFonts w:hint="eastAsia" w:ascii="宋体" w:hAnsi="宋体" w:eastAsia="宋体" w:cs="宋体"/>
        </w:rPr>
        <w:t>长</w:t>
      </w:r>
      <w:r>
        <w:rPr>
          <w:rFonts w:hint="eastAsia" w:ascii="宋?" w:hAnsi="宋?" w:cs="宋?"/>
        </w:rPr>
        <w:t>塘、滔溪、</w:t>
      </w:r>
      <w:r>
        <w:rPr>
          <w:rFonts w:hint="eastAsia" w:ascii="宋体" w:hAnsi="宋体" w:eastAsia="宋体" w:cs="宋体"/>
        </w:rPr>
        <w:t>龙</w:t>
      </w:r>
      <w:r>
        <w:rPr>
          <w:rFonts w:hint="eastAsia" w:ascii="宋?" w:hAnsi="宋?" w:cs="宋?"/>
        </w:rPr>
        <w:t>塘、田庄</w:t>
      </w:r>
      <w:r>
        <w:rPr>
          <w:rFonts w:hint="eastAsia" w:ascii="宋体" w:hAnsi="宋体" w:eastAsia="宋体" w:cs="宋体"/>
        </w:rPr>
        <w:t>为</w:t>
      </w:r>
      <w:r>
        <w:rPr>
          <w:rFonts w:hint="eastAsia" w:ascii="宋?" w:hAnsi="宋?" w:cs="宋?"/>
        </w:rPr>
        <w:t>日</w:t>
      </w:r>
      <w:r>
        <w:rPr>
          <w:rFonts w:hint="eastAsia" w:ascii="宋体" w:hAnsi="宋体" w:eastAsia="宋体" w:cs="宋体"/>
        </w:rPr>
        <w:t>处</w:t>
      </w:r>
      <w:r>
        <w:rPr>
          <w:rFonts w:hint="eastAsia" w:ascii="宋?" w:hAnsi="宋?" w:cs="宋?"/>
        </w:rPr>
        <w:t>理量</w:t>
      </w:r>
      <w:r>
        <w:rPr>
          <w:rFonts w:ascii="宋?" w:hAnsi="宋?" w:cs="宋?"/>
        </w:rPr>
        <w:t>500</w:t>
      </w:r>
      <w:r>
        <w:rPr>
          <w:rFonts w:hint="eastAsia" w:ascii="宋体" w:hAnsi="宋体" w:eastAsia="宋体" w:cs="宋体"/>
        </w:rPr>
        <w:t>吨</w:t>
      </w:r>
      <w:r>
        <w:rPr>
          <w:rFonts w:hint="eastAsia" w:ascii="宋?" w:hAnsi="宋?" w:cs="宋?"/>
        </w:rPr>
        <w:t>根据</w:t>
      </w:r>
      <w:r>
        <w:rPr>
          <w:rFonts w:hint="eastAsia" w:ascii="宋体" w:hAnsi="宋体" w:eastAsia="宋体" w:cs="宋体"/>
        </w:rPr>
        <w:t>实际处</w:t>
      </w:r>
      <w:r>
        <w:rPr>
          <w:rFonts w:hint="eastAsia" w:ascii="宋?" w:hAnsi="宋?" w:cs="宋?"/>
        </w:rPr>
        <w:t>理量分期</w:t>
      </w:r>
      <w:r>
        <w:rPr>
          <w:rFonts w:hint="eastAsia" w:ascii="宋体" w:hAnsi="宋体" w:eastAsia="宋体" w:cs="宋体"/>
        </w:rPr>
        <w:t>实</w:t>
      </w:r>
      <w:r>
        <w:rPr>
          <w:rFonts w:hint="eastAsia" w:ascii="宋?" w:hAnsi="宋?" w:cs="宋?"/>
        </w:rPr>
        <w:t>施</w:t>
      </w:r>
      <w:r>
        <w:rPr>
          <w:rFonts w:hint="eastAsia" w:ascii="宋体" w:hAnsi="宋体" w:eastAsia="宋体" w:cs="宋体"/>
        </w:rPr>
        <w:t>没</w:t>
      </w:r>
      <w:r>
        <w:rPr>
          <w:rFonts w:hint="eastAsia" w:ascii="宋?" w:hAnsi="宋?" w:cs="宋?"/>
        </w:rPr>
        <w:t>有装在</w:t>
      </w:r>
      <w:r>
        <w:rPr>
          <w:rFonts w:hint="eastAsia" w:ascii="宋体" w:hAnsi="宋体" w:eastAsia="宋体" w:cs="宋体"/>
        </w:rPr>
        <w:t>线监测</w:t>
      </w:r>
      <w:r>
        <w:rPr>
          <w:rFonts w:hint="eastAsia" w:ascii="宋?" w:hAnsi="宋?" w:cs="宋?"/>
        </w:rPr>
        <w:t>。</w:t>
      </w:r>
    </w:p>
    <w:p>
      <w:pPr>
        <w:adjustRightInd w:val="0"/>
        <w:snapToGrid w:val="0"/>
        <w:spacing w:beforeLines="50" w:line="360" w:lineRule="auto"/>
        <w:rPr>
          <w:rFonts w:ascii="宋?" w:cs="宋?"/>
        </w:rPr>
      </w:pPr>
      <w:r>
        <w:rPr>
          <w:rFonts w:hint="eastAsia" w:ascii="宋?" w:hAnsi="宋?" w:cs="宋?"/>
          <w:b/>
          <w:szCs w:val="21"/>
        </w:rPr>
        <w:t>四、</w:t>
      </w:r>
      <w:r>
        <w:rPr>
          <w:rFonts w:hint="eastAsia" w:ascii="宋体" w:hAnsi="宋体" w:eastAsia="宋体" w:cs="宋体"/>
          <w:b/>
          <w:szCs w:val="21"/>
        </w:rPr>
        <w:t>项</w:t>
      </w:r>
      <w:r>
        <w:rPr>
          <w:rFonts w:hint="eastAsia" w:ascii="宋?" w:hAnsi="宋?" w:cs="宋?"/>
          <w:b/>
          <w:szCs w:val="21"/>
        </w:rPr>
        <w:t>目</w:t>
      </w:r>
      <w:r>
        <w:rPr>
          <w:rFonts w:hint="eastAsia" w:ascii="宋体" w:hAnsi="宋体" w:eastAsia="宋体" w:cs="宋体"/>
          <w:b/>
          <w:szCs w:val="21"/>
        </w:rPr>
        <w:t>实</w:t>
      </w:r>
      <w:r>
        <w:rPr>
          <w:rFonts w:hint="eastAsia" w:ascii="宋?" w:hAnsi="宋?" w:cs="宋?"/>
          <w:b/>
          <w:szCs w:val="21"/>
        </w:rPr>
        <w:t>施要求</w:t>
      </w:r>
      <w:bookmarkEnd w:id="0"/>
    </w:p>
    <w:p>
      <w:pPr>
        <w:adjustRightInd w:val="0"/>
        <w:snapToGrid w:val="0"/>
        <w:spacing w:line="360" w:lineRule="auto"/>
        <w:ind w:firstLine="420" w:firstLineChars="200"/>
        <w:rPr>
          <w:rFonts w:ascii="宋?" w:cs="宋?"/>
        </w:rPr>
      </w:pPr>
      <w:r>
        <w:rPr>
          <w:rFonts w:hint="eastAsia" w:ascii="宋体" w:hAnsi="宋体" w:eastAsia="宋体" w:cs="宋体"/>
        </w:rPr>
        <w:t>运营维护单</w:t>
      </w:r>
      <w:r>
        <w:rPr>
          <w:rFonts w:hint="eastAsia" w:ascii="宋?" w:hAnsi="宋?" w:cs="宋?"/>
        </w:rPr>
        <w:t>位在履行本合同的</w:t>
      </w:r>
      <w:r>
        <w:rPr>
          <w:rFonts w:hint="eastAsia" w:ascii="宋体" w:hAnsi="宋体" w:eastAsia="宋体" w:cs="宋体"/>
        </w:rPr>
        <w:t>义务</w:t>
      </w:r>
      <w:r>
        <w:rPr>
          <w:rFonts w:hint="eastAsia" w:ascii="宋?" w:hAnsi="宋?" w:cs="宋?"/>
        </w:rPr>
        <w:t>期</w:t>
      </w:r>
      <w:r>
        <w:rPr>
          <w:rFonts w:hint="eastAsia" w:ascii="宋体" w:hAnsi="宋体" w:eastAsia="宋体" w:cs="宋体"/>
        </w:rPr>
        <w:t>间</w:t>
      </w:r>
      <w:r>
        <w:rPr>
          <w:rFonts w:hint="eastAsia" w:ascii="宋?" w:hAnsi="宋?" w:cs="宋?"/>
        </w:rPr>
        <w:t>，</w:t>
      </w:r>
      <w:r>
        <w:rPr>
          <w:rFonts w:hint="eastAsia" w:ascii="宋体" w:hAnsi="宋体" w:eastAsia="宋体" w:cs="宋体"/>
        </w:rPr>
        <w:t>应</w:t>
      </w:r>
      <w:r>
        <w:rPr>
          <w:rFonts w:hint="eastAsia" w:ascii="宋?" w:hAnsi="宋?" w:cs="宋?"/>
        </w:rPr>
        <w:t>用合理的技能</w:t>
      </w:r>
      <w:r>
        <w:rPr>
          <w:rFonts w:hint="eastAsia" w:ascii="宋体" w:hAnsi="宋体" w:eastAsia="宋体" w:cs="宋体"/>
        </w:rPr>
        <w:t>为</w:t>
      </w:r>
      <w:r>
        <w:rPr>
          <w:rFonts w:hint="eastAsia" w:ascii="宋?" w:hAnsi="宋?" w:cs="宋?"/>
        </w:rPr>
        <w:t>采</w:t>
      </w:r>
      <w:r>
        <w:rPr>
          <w:rFonts w:hint="eastAsia" w:ascii="宋体" w:hAnsi="宋体" w:eastAsia="宋体" w:cs="宋体"/>
        </w:rPr>
        <w:t>购</w:t>
      </w:r>
      <w:r>
        <w:rPr>
          <w:rFonts w:hint="eastAsia" w:ascii="宋?" w:hAnsi="宋?" w:cs="宋?"/>
        </w:rPr>
        <w:t>人提供</w:t>
      </w:r>
      <w:r>
        <w:rPr>
          <w:rFonts w:hint="eastAsia" w:ascii="宋体" w:hAnsi="宋体" w:eastAsia="宋体" w:cs="宋体"/>
        </w:rPr>
        <w:t>与</w:t>
      </w:r>
      <w:r>
        <w:rPr>
          <w:rFonts w:hint="eastAsia" w:ascii="宋?" w:hAnsi="宋?" w:cs="宋?"/>
        </w:rPr>
        <w:t>其</w:t>
      </w:r>
      <w:r>
        <w:rPr>
          <w:rFonts w:hint="eastAsia" w:ascii="宋体" w:hAnsi="宋体" w:eastAsia="宋体" w:cs="宋体"/>
        </w:rPr>
        <w:t>资质</w:t>
      </w:r>
      <w:r>
        <w:rPr>
          <w:rFonts w:hint="eastAsia" w:ascii="宋?" w:hAnsi="宋?" w:cs="宋?"/>
        </w:rPr>
        <w:t>水平相适</w:t>
      </w:r>
      <w:r>
        <w:rPr>
          <w:rFonts w:hint="eastAsia" w:ascii="宋体" w:hAnsi="宋体" w:eastAsia="宋体" w:cs="宋体"/>
        </w:rPr>
        <w:t>应</w:t>
      </w:r>
      <w:r>
        <w:rPr>
          <w:rFonts w:hint="eastAsia" w:ascii="宋?" w:hAnsi="宋?" w:cs="宋?"/>
        </w:rPr>
        <w:t>的服</w:t>
      </w:r>
      <w:r>
        <w:rPr>
          <w:rFonts w:hint="eastAsia" w:ascii="宋体" w:hAnsi="宋体" w:eastAsia="宋体" w:cs="宋体"/>
        </w:rPr>
        <w:t>务</w:t>
      </w:r>
      <w:r>
        <w:rPr>
          <w:rFonts w:hint="eastAsia" w:ascii="宋?" w:hAnsi="宋?" w:cs="宋?"/>
        </w:rPr>
        <w:t>，通</w:t>
      </w:r>
      <w:r>
        <w:rPr>
          <w:rFonts w:hint="eastAsia" w:ascii="宋体" w:hAnsi="宋体" w:eastAsia="宋体" w:cs="宋体"/>
        </w:rPr>
        <w:t>过</w:t>
      </w:r>
      <w:r>
        <w:rPr>
          <w:rFonts w:hint="eastAsia" w:ascii="宋?" w:hAnsi="宋?" w:cs="宋?"/>
        </w:rPr>
        <w:t>科</w:t>
      </w:r>
      <w:r>
        <w:rPr>
          <w:rFonts w:hint="eastAsia" w:ascii="宋体" w:hAnsi="宋体" w:eastAsia="宋体" w:cs="宋体"/>
        </w:rPr>
        <w:t>学</w:t>
      </w:r>
      <w:r>
        <w:rPr>
          <w:rFonts w:hint="eastAsia" w:ascii="宋?" w:hAnsi="宋?" w:cs="宋?"/>
        </w:rPr>
        <w:t>、</w:t>
      </w:r>
      <w:r>
        <w:rPr>
          <w:rFonts w:hint="eastAsia" w:ascii="宋体" w:hAnsi="宋体" w:eastAsia="宋体" w:cs="宋体"/>
        </w:rPr>
        <w:t>认真</w:t>
      </w:r>
      <w:r>
        <w:rPr>
          <w:rFonts w:hint="eastAsia" w:ascii="宋?" w:hAnsi="宋?" w:cs="宋?"/>
        </w:rPr>
        <w:t>、勤</w:t>
      </w:r>
      <w:r>
        <w:rPr>
          <w:rFonts w:hint="eastAsia" w:ascii="宋体" w:hAnsi="宋体" w:eastAsia="宋体" w:cs="宋体"/>
        </w:rPr>
        <w:t>奋与</w:t>
      </w:r>
      <w:r>
        <w:rPr>
          <w:rFonts w:hint="eastAsia" w:ascii="宋?" w:hAnsi="宋?" w:cs="宋?"/>
        </w:rPr>
        <w:t>高效工作，</w:t>
      </w:r>
      <w:r>
        <w:rPr>
          <w:rFonts w:hint="eastAsia" w:ascii="宋体" w:hAnsi="宋体" w:eastAsia="宋体" w:cs="宋体"/>
        </w:rPr>
        <w:t>实现</w:t>
      </w:r>
      <w:r>
        <w:rPr>
          <w:rFonts w:hint="eastAsia" w:ascii="宋?" w:hAnsi="宋?" w:cs="宋?"/>
        </w:rPr>
        <w:t>本合同</w:t>
      </w:r>
      <w:r>
        <w:rPr>
          <w:rFonts w:hint="eastAsia" w:ascii="宋体" w:hAnsi="宋体" w:eastAsia="宋体" w:cs="宋体"/>
        </w:rPr>
        <w:t>约</w:t>
      </w:r>
      <w:r>
        <w:rPr>
          <w:rFonts w:hint="eastAsia" w:ascii="宋?" w:hAnsi="宋?" w:cs="宋?"/>
        </w:rPr>
        <w:t>定的各</w:t>
      </w:r>
      <w:r>
        <w:rPr>
          <w:rFonts w:hint="eastAsia" w:ascii="宋体" w:hAnsi="宋体" w:eastAsia="宋体" w:cs="宋体"/>
        </w:rPr>
        <w:t>项</w:t>
      </w:r>
      <w:r>
        <w:rPr>
          <w:rFonts w:hint="eastAsia" w:ascii="宋?" w:hAnsi="宋?" w:cs="宋?"/>
        </w:rPr>
        <w:t>工作目</w:t>
      </w:r>
      <w:r>
        <w:rPr>
          <w:rFonts w:hint="eastAsia" w:ascii="宋体" w:hAnsi="宋体" w:eastAsia="宋体" w:cs="宋体"/>
        </w:rPr>
        <w:t>标</w:t>
      </w:r>
      <w:r>
        <w:rPr>
          <w:rFonts w:hint="eastAsia" w:ascii="宋?" w:hAnsi="宋?" w:cs="宋?"/>
        </w:rPr>
        <w:t>，</w:t>
      </w:r>
      <w:r>
        <w:rPr>
          <w:rFonts w:ascii="宋?" w:hAnsi="宋?" w:cs="宋?"/>
        </w:rPr>
        <w:t>14</w:t>
      </w:r>
      <w:r>
        <w:rPr>
          <w:rFonts w:hint="eastAsia" w:ascii="宋体" w:hAnsi="宋体" w:eastAsia="宋体" w:cs="宋体"/>
        </w:rPr>
        <w:t>个污</w:t>
      </w:r>
      <w:r>
        <w:rPr>
          <w:rFonts w:hint="eastAsia" w:ascii="宋?" w:hAnsi="宋?" w:cs="宋?"/>
        </w:rPr>
        <w:t>水</w:t>
      </w:r>
      <w:r>
        <w:rPr>
          <w:rFonts w:hint="eastAsia" w:ascii="宋体" w:hAnsi="宋体" w:eastAsia="宋体" w:cs="宋体"/>
        </w:rPr>
        <w:t>厂</w:t>
      </w:r>
      <w:r>
        <w:rPr>
          <w:rFonts w:hint="eastAsia" w:ascii="宋?" w:hAnsi="宋?" w:cs="宋?"/>
        </w:rPr>
        <w:t>日</w:t>
      </w:r>
      <w:r>
        <w:rPr>
          <w:rFonts w:hint="eastAsia" w:ascii="宋体" w:hAnsi="宋体" w:eastAsia="宋体" w:cs="宋体"/>
        </w:rPr>
        <w:t>处</w:t>
      </w:r>
      <w:r>
        <w:rPr>
          <w:rFonts w:hint="eastAsia" w:ascii="宋?" w:hAnsi="宋?" w:cs="宋?"/>
        </w:rPr>
        <w:t>理保底量</w:t>
      </w:r>
      <w:r>
        <w:rPr>
          <w:rFonts w:hint="eastAsia" w:ascii="宋体" w:hAnsi="宋体" w:eastAsia="宋体" w:cs="宋体"/>
        </w:rPr>
        <w:t>为</w:t>
      </w:r>
      <w:r>
        <w:rPr>
          <w:rFonts w:ascii="宋?" w:hAnsi="宋?" w:cs="宋?"/>
        </w:rPr>
        <w:t>9910</w:t>
      </w:r>
      <w:r>
        <w:rPr>
          <w:rFonts w:hint="eastAsia" w:ascii="宋体" w:hAnsi="宋体" w:eastAsia="宋体" w:cs="宋体"/>
        </w:rPr>
        <w:t>吨</w:t>
      </w:r>
      <w:r>
        <w:rPr>
          <w:rFonts w:hint="eastAsia" w:ascii="宋?" w:hAnsi="宋?" w:cs="宋?"/>
        </w:rPr>
        <w:t>。</w:t>
      </w:r>
    </w:p>
    <w:p>
      <w:pPr>
        <w:adjustRightInd w:val="0"/>
        <w:snapToGrid w:val="0"/>
        <w:spacing w:line="360" w:lineRule="auto"/>
        <w:ind w:firstLine="420" w:firstLineChars="200"/>
        <w:rPr>
          <w:rFonts w:ascii="宋?" w:cs="宋?"/>
        </w:rPr>
      </w:pPr>
      <w:r>
        <w:rPr>
          <w:rFonts w:ascii="宋?" w:hAnsi="宋?" w:cs="宋?"/>
        </w:rPr>
        <w:t>1.</w:t>
      </w:r>
      <w:r>
        <w:rPr>
          <w:rFonts w:hint="eastAsia" w:ascii="宋?" w:hAnsi="宋?" w:cs="宋?"/>
        </w:rPr>
        <w:t>人</w:t>
      </w:r>
      <w:r>
        <w:rPr>
          <w:rFonts w:hint="eastAsia" w:ascii="宋体" w:hAnsi="宋体" w:eastAsia="宋体" w:cs="宋体"/>
        </w:rPr>
        <w:t>员</w:t>
      </w:r>
      <w:r>
        <w:rPr>
          <w:rFonts w:hint="eastAsia" w:ascii="宋?" w:hAnsi="宋?" w:cs="宋?"/>
        </w:rPr>
        <w:t>要求：</w:t>
      </w:r>
      <w:r>
        <w:rPr>
          <w:rFonts w:hint="eastAsia" w:ascii="宋体" w:hAnsi="宋体" w:eastAsia="宋体" w:cs="宋体"/>
        </w:rPr>
        <w:t>运营维护单</w:t>
      </w:r>
      <w:r>
        <w:rPr>
          <w:rFonts w:hint="eastAsia" w:ascii="宋?" w:hAnsi="宋?" w:cs="宋?"/>
        </w:rPr>
        <w:t>位确保其已取得代采</w:t>
      </w:r>
      <w:r>
        <w:rPr>
          <w:rFonts w:hint="eastAsia" w:ascii="宋体" w:hAnsi="宋体" w:eastAsia="宋体" w:cs="宋体"/>
        </w:rPr>
        <w:t>购</w:t>
      </w:r>
      <w:r>
        <w:rPr>
          <w:rFonts w:hint="eastAsia" w:ascii="宋?" w:hAnsi="宋?" w:cs="宋?"/>
        </w:rPr>
        <w:t>人</w:t>
      </w:r>
      <w:r>
        <w:rPr>
          <w:rFonts w:hint="eastAsia" w:ascii="宋体" w:hAnsi="宋体" w:eastAsia="宋体" w:cs="宋体"/>
        </w:rPr>
        <w:t>运营</w:t>
      </w:r>
      <w:r>
        <w:rPr>
          <w:rFonts w:hint="eastAsia" w:ascii="宋?" w:hAnsi="宋?" w:cs="宋?"/>
        </w:rPr>
        <w:t>管理的</w:t>
      </w:r>
      <w:r>
        <w:rPr>
          <w:rFonts w:hint="eastAsia" w:ascii="宋体" w:hAnsi="宋体" w:eastAsia="宋体" w:cs="宋体"/>
        </w:rPr>
        <w:t>业务</w:t>
      </w:r>
      <w:r>
        <w:rPr>
          <w:rFonts w:hint="eastAsia" w:ascii="宋?" w:hAnsi="宋?" w:cs="宋?"/>
        </w:rPr>
        <w:t>能力，其提供服</w:t>
      </w:r>
      <w:r>
        <w:rPr>
          <w:rFonts w:hint="eastAsia" w:ascii="宋体" w:hAnsi="宋体" w:eastAsia="宋体" w:cs="宋体"/>
        </w:rPr>
        <w:t>务</w:t>
      </w:r>
      <w:r>
        <w:rPr>
          <w:rFonts w:hint="eastAsia" w:ascii="宋?" w:hAnsi="宋?" w:cs="宋?"/>
        </w:rPr>
        <w:t>的人</w:t>
      </w:r>
      <w:r>
        <w:rPr>
          <w:rFonts w:hint="eastAsia" w:ascii="宋体" w:hAnsi="宋体" w:eastAsia="宋体" w:cs="宋体"/>
        </w:rPr>
        <w:t>员</w:t>
      </w:r>
      <w:r>
        <w:rPr>
          <w:rFonts w:hint="eastAsia" w:ascii="宋?" w:hAnsi="宋?" w:cs="宋?"/>
        </w:rPr>
        <w:t>具</w:t>
      </w:r>
      <w:r>
        <w:rPr>
          <w:rFonts w:hint="eastAsia" w:ascii="宋体" w:hAnsi="宋体" w:eastAsia="宋体" w:cs="宋体"/>
        </w:rPr>
        <w:t>备</w:t>
      </w:r>
      <w:r>
        <w:rPr>
          <w:rFonts w:hint="eastAsia" w:ascii="宋?" w:hAnsi="宋?" w:cs="宋?"/>
        </w:rPr>
        <w:t>相</w:t>
      </w:r>
      <w:r>
        <w:rPr>
          <w:rFonts w:hint="eastAsia" w:ascii="宋体" w:hAnsi="宋体" w:eastAsia="宋体" w:cs="宋体"/>
        </w:rPr>
        <w:t>应</w:t>
      </w:r>
      <w:r>
        <w:rPr>
          <w:rFonts w:hint="eastAsia" w:ascii="宋?" w:hAnsi="宋?" w:cs="宋?"/>
        </w:rPr>
        <w:t>的上</w:t>
      </w:r>
      <w:r>
        <w:rPr>
          <w:rFonts w:hint="eastAsia" w:ascii="宋体" w:hAnsi="宋体" w:eastAsia="宋体" w:cs="宋体"/>
        </w:rPr>
        <w:t>岗资质</w:t>
      </w:r>
      <w:r>
        <w:rPr>
          <w:rFonts w:hint="eastAsia" w:ascii="宋?" w:hAnsi="宋?" w:cs="宋?"/>
        </w:rPr>
        <w:t>和技能。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1113"/>
        <w:gridCol w:w="440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ascii="宋体" w:hAnsi="宋体" w:eastAsia="宋体" w:cs="宋体"/>
              </w:rPr>
              <w:t>职务</w:t>
            </w:r>
          </w:p>
        </w:tc>
        <w:tc>
          <w:tcPr>
            <w:tcW w:w="1113" w:type="dxa"/>
            <w:vAlign w:val="center"/>
          </w:tcPr>
          <w:p>
            <w:pPr>
              <w:pStyle w:val="2"/>
              <w:ind w:left="0" w:leftChars="0" w:firstLine="0"/>
              <w:jc w:val="center"/>
            </w:pPr>
            <w:r>
              <w:rPr>
                <w:rFonts w:hint="eastAsia"/>
              </w:rPr>
              <w:t>人</w:t>
            </w:r>
            <w:r>
              <w:rPr>
                <w:rFonts w:hint="eastAsia" w:ascii="宋体" w:hAnsi="宋体" w:eastAsia="宋体" w:cs="宋体"/>
              </w:rPr>
              <w:t>数</w:t>
            </w:r>
          </w:p>
        </w:tc>
        <w:tc>
          <w:tcPr>
            <w:tcW w:w="4400" w:type="dxa"/>
            <w:vAlign w:val="center"/>
          </w:tcPr>
          <w:p>
            <w:pPr>
              <w:pStyle w:val="2"/>
              <w:ind w:left="0" w:leftChars="0" w:firstLine="0"/>
              <w:jc w:val="center"/>
            </w:pPr>
            <w:r>
              <w:rPr>
                <w:rFonts w:hint="eastAsia" w:ascii="宋体" w:hAnsi="宋体" w:eastAsia="宋体" w:cs="宋体"/>
              </w:rPr>
              <w:t>岗</w:t>
            </w:r>
            <w:r>
              <w:rPr>
                <w:rFonts w:hint="eastAsia"/>
              </w:rPr>
              <w:t>位要求</w:t>
            </w:r>
          </w:p>
        </w:tc>
        <w:tc>
          <w:tcPr>
            <w:tcW w:w="1200" w:type="dxa"/>
            <w:vAlign w:val="center"/>
          </w:tcPr>
          <w:p>
            <w:pPr>
              <w:pStyle w:val="2"/>
              <w:ind w:left="0" w:leftChars="0" w:firstLine="0"/>
              <w:jc w:val="center"/>
            </w:pPr>
            <w:r>
              <w:rPr>
                <w:rFonts w:hint="eastAsia" w:ascii="宋体" w:hAnsi="宋体" w:eastAsia="宋体" w:cs="宋体"/>
              </w:rPr>
              <w:t>备</w:t>
            </w:r>
            <w:r>
              <w:rPr>
                <w:rFonts w:hint="eastAsia"/>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ascii="宋体" w:hAnsi="宋体" w:eastAsia="宋体" w:cs="宋体"/>
              </w:rPr>
              <w:t>厂长</w:t>
            </w:r>
            <w:r>
              <w:rPr>
                <w:rFonts w:hint="eastAsia"/>
              </w:rPr>
              <w:t>（主管）</w:t>
            </w:r>
          </w:p>
        </w:tc>
        <w:tc>
          <w:tcPr>
            <w:tcW w:w="1113" w:type="dxa"/>
            <w:vAlign w:val="center"/>
          </w:tcPr>
          <w:p>
            <w:pPr>
              <w:pStyle w:val="2"/>
              <w:ind w:left="0" w:leftChars="0" w:firstLine="0"/>
              <w:jc w:val="center"/>
            </w:pPr>
            <w:r>
              <w:t>3</w:t>
            </w:r>
          </w:p>
        </w:tc>
        <w:tc>
          <w:tcPr>
            <w:tcW w:w="4400" w:type="dxa"/>
            <w:vAlign w:val="center"/>
          </w:tcPr>
          <w:p>
            <w:pPr>
              <w:pStyle w:val="2"/>
              <w:ind w:left="0" w:leftChars="0" w:firstLine="0"/>
              <w:jc w:val="both"/>
            </w:pPr>
            <w:r>
              <w:rPr>
                <w:rFonts w:hint="eastAsia"/>
              </w:rPr>
              <w:t>本科以上</w:t>
            </w:r>
            <w:r>
              <w:rPr>
                <w:rFonts w:hint="eastAsia" w:ascii="宋体" w:hAnsi="宋体" w:eastAsia="宋体" w:cs="宋体"/>
              </w:rPr>
              <w:t>学历</w:t>
            </w:r>
            <w:r>
              <w:rPr>
                <w:rFonts w:hint="eastAsia"/>
              </w:rPr>
              <w:t>（</w:t>
            </w:r>
            <w:r>
              <w:rPr>
                <w:rFonts w:hint="eastAsia" w:ascii="宋体" w:hAnsi="宋体" w:eastAsia="宋体" w:cs="宋体"/>
              </w:rPr>
              <w:t>给</w:t>
            </w:r>
            <w:r>
              <w:rPr>
                <w:rFonts w:hint="eastAsia"/>
              </w:rPr>
              <w:t>排水或</w:t>
            </w:r>
            <w:r>
              <w:rPr>
                <w:rFonts w:hint="eastAsia" w:ascii="宋体" w:hAnsi="宋体" w:eastAsia="宋体" w:cs="宋体"/>
              </w:rPr>
              <w:t>环</w:t>
            </w:r>
            <w:r>
              <w:rPr>
                <w:rFonts w:hint="eastAsia"/>
              </w:rPr>
              <w:t>境工程</w:t>
            </w:r>
            <w:r>
              <w:rPr>
                <w:rFonts w:hint="eastAsia" w:ascii="宋体" w:hAnsi="宋体" w:eastAsia="宋体" w:cs="宋体"/>
              </w:rPr>
              <w:t>专业</w:t>
            </w:r>
            <w:r>
              <w:rPr>
                <w:rFonts w:hint="eastAsia"/>
              </w:rPr>
              <w:t>），高</w:t>
            </w:r>
            <w:r>
              <w:rPr>
                <w:rFonts w:hint="eastAsia" w:ascii="宋体" w:hAnsi="宋体" w:eastAsia="宋体" w:cs="宋体"/>
              </w:rPr>
              <w:t>级</w:t>
            </w:r>
            <w:r>
              <w:rPr>
                <w:rFonts w:hint="eastAsia"/>
              </w:rPr>
              <w:t>工程</w:t>
            </w:r>
            <w:r>
              <w:rPr>
                <w:rFonts w:hint="eastAsia" w:ascii="宋体" w:hAnsi="宋体" w:eastAsia="宋体" w:cs="宋体"/>
              </w:rPr>
              <w:t>师</w:t>
            </w:r>
            <w:r>
              <w:rPr>
                <w:rFonts w:hint="eastAsia"/>
              </w:rPr>
              <w:t>，具有丰富的</w:t>
            </w:r>
            <w:r>
              <w:rPr>
                <w:rFonts w:hint="eastAsia" w:ascii="宋体" w:hAnsi="宋体" w:eastAsia="宋体" w:cs="宋体"/>
              </w:rPr>
              <w:t>专业</w:t>
            </w:r>
            <w:r>
              <w:rPr>
                <w:rFonts w:hint="eastAsia"/>
              </w:rPr>
              <w:t>知</w:t>
            </w:r>
            <w:r>
              <w:rPr>
                <w:rFonts w:hint="eastAsia" w:ascii="宋体" w:hAnsi="宋体" w:eastAsia="宋体" w:cs="宋体"/>
              </w:rPr>
              <w:t>识</w:t>
            </w:r>
            <w:r>
              <w:rPr>
                <w:rFonts w:hint="eastAsia"/>
              </w:rPr>
              <w:t>，有六年以上</w:t>
            </w:r>
            <w:r>
              <w:rPr>
                <w:rFonts w:hint="eastAsia" w:ascii="宋体" w:hAnsi="宋体" w:eastAsia="宋体" w:cs="宋体"/>
              </w:rPr>
              <w:t>污</w:t>
            </w:r>
            <w:r>
              <w:rPr>
                <w:rFonts w:hint="eastAsia"/>
              </w:rPr>
              <w:t>水</w:t>
            </w:r>
            <w:r>
              <w:rPr>
                <w:rFonts w:hint="eastAsia" w:ascii="宋体" w:hAnsi="宋体" w:eastAsia="宋体" w:cs="宋体"/>
              </w:rPr>
              <w:t>厂运</w:t>
            </w:r>
            <w:r>
              <w:rPr>
                <w:rFonts w:hint="eastAsia"/>
              </w:rPr>
              <w:t>行管理</w:t>
            </w:r>
            <w:r>
              <w:rPr>
                <w:rFonts w:hint="eastAsia" w:ascii="宋体" w:hAnsi="宋体" w:eastAsia="宋体" w:cs="宋体"/>
              </w:rPr>
              <w:t>经验</w:t>
            </w:r>
            <w:r>
              <w:rPr>
                <w:rFonts w:hint="eastAsia"/>
              </w:rPr>
              <w:t>，具</w:t>
            </w:r>
            <w:r>
              <w:rPr>
                <w:rFonts w:hint="eastAsia" w:ascii="宋体" w:hAnsi="宋体" w:eastAsia="宋体" w:cs="宋体"/>
              </w:rPr>
              <w:t>备</w:t>
            </w:r>
            <w:r>
              <w:rPr>
                <w:rFonts w:hint="eastAsia"/>
              </w:rPr>
              <w:t>很强的</w:t>
            </w:r>
            <w:r>
              <w:rPr>
                <w:rFonts w:hint="eastAsia" w:ascii="宋体" w:hAnsi="宋体" w:eastAsia="宋体" w:cs="宋体"/>
              </w:rPr>
              <w:t>组织</w:t>
            </w:r>
            <w:r>
              <w:rPr>
                <w:rFonts w:hint="eastAsia"/>
              </w:rPr>
              <w:t>管理能力和</w:t>
            </w:r>
            <w:r>
              <w:rPr>
                <w:rFonts w:hint="eastAsia" w:ascii="宋体" w:hAnsi="宋体" w:eastAsia="宋体" w:cs="宋体"/>
              </w:rPr>
              <w:t>对</w:t>
            </w:r>
            <w:r>
              <w:rPr>
                <w:rFonts w:hint="eastAsia"/>
              </w:rPr>
              <w:t>外</w:t>
            </w:r>
            <w:r>
              <w:rPr>
                <w:rFonts w:hint="eastAsia" w:ascii="宋体" w:hAnsi="宋体" w:eastAsia="宋体" w:cs="宋体"/>
              </w:rPr>
              <w:t>协调</w:t>
            </w:r>
            <w:r>
              <w:rPr>
                <w:rFonts w:hint="eastAsia"/>
              </w:rPr>
              <w:t>能力。</w:t>
            </w:r>
          </w:p>
        </w:tc>
        <w:tc>
          <w:tcPr>
            <w:tcW w:w="1200" w:type="dxa"/>
            <w:vAlign w:val="center"/>
          </w:tcPr>
          <w:p>
            <w:pPr>
              <w:pStyle w:val="2"/>
              <w:ind w:left="0" w:leftChars="0"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ascii="宋体" w:hAnsi="宋体" w:eastAsia="宋体" w:cs="宋体"/>
              </w:rPr>
              <w:t>运</w:t>
            </w:r>
            <w:r>
              <w:rPr>
                <w:rFonts w:hint="eastAsia"/>
              </w:rPr>
              <w:t>行部</w:t>
            </w:r>
            <w:r>
              <w:rPr>
                <w:rFonts w:hint="eastAsia" w:ascii="宋体" w:hAnsi="宋体" w:eastAsia="宋体" w:cs="宋体"/>
              </w:rPr>
              <w:t>经</w:t>
            </w:r>
            <w:r>
              <w:rPr>
                <w:rFonts w:hint="eastAsia"/>
              </w:rPr>
              <w:t>理</w:t>
            </w:r>
          </w:p>
        </w:tc>
        <w:tc>
          <w:tcPr>
            <w:tcW w:w="1113" w:type="dxa"/>
            <w:vAlign w:val="center"/>
          </w:tcPr>
          <w:p>
            <w:pPr>
              <w:pStyle w:val="2"/>
              <w:ind w:left="0" w:leftChars="0" w:firstLine="0"/>
              <w:jc w:val="center"/>
            </w:pPr>
            <w:r>
              <w:t>3</w:t>
            </w:r>
          </w:p>
        </w:tc>
        <w:tc>
          <w:tcPr>
            <w:tcW w:w="4400" w:type="dxa"/>
            <w:vAlign w:val="center"/>
          </w:tcPr>
          <w:p>
            <w:pPr>
              <w:pStyle w:val="2"/>
              <w:ind w:left="0" w:leftChars="0" w:firstLine="0"/>
              <w:jc w:val="both"/>
            </w:pPr>
            <w:r>
              <w:rPr>
                <w:rFonts w:hint="eastAsia"/>
              </w:rPr>
              <w:t>大</w:t>
            </w:r>
            <w:r>
              <w:rPr>
                <w:rFonts w:hint="eastAsia" w:ascii="宋体" w:hAnsi="宋体" w:eastAsia="宋体" w:cs="宋体"/>
              </w:rPr>
              <w:t>学</w:t>
            </w:r>
            <w:r>
              <w:rPr>
                <w:rFonts w:hint="eastAsia"/>
              </w:rPr>
              <w:t>本科以上</w:t>
            </w:r>
            <w:r>
              <w:rPr>
                <w:rFonts w:hint="eastAsia" w:ascii="宋体" w:hAnsi="宋体" w:eastAsia="宋体" w:cs="宋体"/>
              </w:rPr>
              <w:t>学历</w:t>
            </w:r>
            <w:r>
              <w:rPr>
                <w:rFonts w:hint="eastAsia"/>
              </w:rPr>
              <w:t>，工程</w:t>
            </w:r>
            <w:r>
              <w:rPr>
                <w:rFonts w:hint="eastAsia" w:ascii="宋体" w:hAnsi="宋体" w:eastAsia="宋体" w:cs="宋体"/>
              </w:rPr>
              <w:t>师</w:t>
            </w:r>
            <w:r>
              <w:rPr>
                <w:rFonts w:hint="eastAsia"/>
              </w:rPr>
              <w:t>以上</w:t>
            </w:r>
            <w:r>
              <w:rPr>
                <w:rFonts w:hint="eastAsia" w:ascii="宋体" w:hAnsi="宋体" w:eastAsia="宋体" w:cs="宋体"/>
              </w:rPr>
              <w:t>职称</w:t>
            </w:r>
            <w:r>
              <w:rPr>
                <w:rFonts w:hint="eastAsia"/>
              </w:rPr>
              <w:t>，具</w:t>
            </w:r>
            <w:r>
              <w:rPr>
                <w:rFonts w:hint="eastAsia" w:ascii="宋体" w:hAnsi="宋体" w:eastAsia="宋体" w:cs="宋体"/>
              </w:rPr>
              <w:t>备</w:t>
            </w:r>
            <w:r>
              <w:rPr>
                <w:rFonts w:hint="eastAsia"/>
              </w:rPr>
              <w:t>五年以上管理</w:t>
            </w:r>
            <w:r>
              <w:rPr>
                <w:rFonts w:hint="eastAsia" w:ascii="宋体" w:hAnsi="宋体" w:eastAsia="宋体" w:cs="宋体"/>
              </w:rPr>
              <w:t>经验</w:t>
            </w:r>
            <w:r>
              <w:rPr>
                <w:rFonts w:hint="eastAsia"/>
              </w:rPr>
              <w:t>，有良好的</w:t>
            </w:r>
            <w:r>
              <w:rPr>
                <w:rFonts w:hint="eastAsia" w:ascii="宋体" w:hAnsi="宋体" w:eastAsia="宋体" w:cs="宋体"/>
              </w:rPr>
              <w:t>组织</w:t>
            </w:r>
            <w:r>
              <w:rPr>
                <w:rFonts w:hint="eastAsia"/>
              </w:rPr>
              <w:t>能力和</w:t>
            </w:r>
            <w:r>
              <w:rPr>
                <w:rFonts w:hint="eastAsia" w:ascii="宋体" w:hAnsi="宋体" w:eastAsia="宋体" w:cs="宋体"/>
              </w:rPr>
              <w:t>协调</w:t>
            </w:r>
            <w:r>
              <w:rPr>
                <w:rFonts w:hint="eastAsia"/>
              </w:rPr>
              <w:t>能力。</w:t>
            </w:r>
          </w:p>
        </w:tc>
        <w:tc>
          <w:tcPr>
            <w:tcW w:w="1200" w:type="dxa"/>
            <w:vAlign w:val="center"/>
          </w:tcPr>
          <w:p>
            <w:pPr>
              <w:pStyle w:val="2"/>
              <w:ind w:left="0" w:leftChars="0" w:firstLine="0"/>
              <w:jc w:val="center"/>
            </w:pPr>
            <w:r>
              <w:rPr>
                <w:rFonts w:hint="eastAsia"/>
              </w:rPr>
              <w:t>可由</w:t>
            </w:r>
            <w:r>
              <w:rPr>
                <w:rFonts w:hint="eastAsia" w:ascii="宋体" w:hAnsi="宋体" w:eastAsia="宋体" w:cs="宋体"/>
              </w:rPr>
              <w:t>厂长</w:t>
            </w:r>
            <w:r>
              <w:rPr>
                <w:rFonts w:hint="eastAsia"/>
              </w:rPr>
              <w:t>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rPr>
              <w:t>主控中心人</w:t>
            </w:r>
            <w:r>
              <w:rPr>
                <w:rFonts w:hint="eastAsia" w:ascii="宋体" w:hAnsi="宋体" w:eastAsia="宋体" w:cs="宋体"/>
              </w:rPr>
              <w:t>员</w:t>
            </w:r>
          </w:p>
        </w:tc>
        <w:tc>
          <w:tcPr>
            <w:tcW w:w="1113" w:type="dxa"/>
            <w:vAlign w:val="center"/>
          </w:tcPr>
          <w:p>
            <w:pPr>
              <w:pStyle w:val="2"/>
              <w:ind w:left="0" w:leftChars="0" w:firstLine="0"/>
              <w:jc w:val="center"/>
            </w:pPr>
            <w:r>
              <w:t>3</w:t>
            </w:r>
          </w:p>
        </w:tc>
        <w:tc>
          <w:tcPr>
            <w:tcW w:w="4400" w:type="dxa"/>
            <w:vAlign w:val="center"/>
          </w:tcPr>
          <w:p>
            <w:pPr>
              <w:pStyle w:val="2"/>
              <w:ind w:left="0" w:leftChars="0" w:firstLine="0"/>
              <w:jc w:val="both"/>
            </w:pPr>
            <w:r>
              <w:rPr>
                <w:rFonts w:hint="eastAsia"/>
              </w:rPr>
              <w:t>大</w:t>
            </w:r>
            <w:r>
              <w:rPr>
                <w:rFonts w:hint="eastAsia" w:ascii="宋体" w:hAnsi="宋体" w:eastAsia="宋体" w:cs="宋体"/>
              </w:rPr>
              <w:t>专</w:t>
            </w:r>
            <w:r>
              <w:rPr>
                <w:rFonts w:hint="eastAsia"/>
              </w:rPr>
              <w:t>或大</w:t>
            </w:r>
            <w:r>
              <w:rPr>
                <w:rFonts w:hint="eastAsia" w:ascii="宋体" w:hAnsi="宋体" w:eastAsia="宋体" w:cs="宋体"/>
              </w:rPr>
              <w:t>专</w:t>
            </w:r>
            <w:r>
              <w:rPr>
                <w:rFonts w:hint="eastAsia"/>
              </w:rPr>
              <w:t>以上</w:t>
            </w:r>
            <w:r>
              <w:rPr>
                <w:rFonts w:hint="eastAsia" w:ascii="宋体" w:hAnsi="宋体" w:eastAsia="宋体" w:cs="宋体"/>
              </w:rPr>
              <w:t>学历</w:t>
            </w:r>
            <w:r>
              <w:rPr>
                <w:rFonts w:hint="eastAsia"/>
              </w:rPr>
              <w:t>（</w:t>
            </w:r>
            <w:r>
              <w:rPr>
                <w:rFonts w:hint="eastAsia" w:ascii="宋体" w:hAnsi="宋体" w:eastAsia="宋体" w:cs="宋体"/>
              </w:rPr>
              <w:t>电气</w:t>
            </w:r>
            <w:r>
              <w:rPr>
                <w:rFonts w:hint="eastAsia"/>
              </w:rPr>
              <w:t>或自</w:t>
            </w:r>
            <w:r>
              <w:rPr>
                <w:rFonts w:hint="eastAsia" w:ascii="宋体" w:hAnsi="宋体" w:eastAsia="宋体" w:cs="宋体"/>
              </w:rPr>
              <w:t>动</w:t>
            </w:r>
            <w:r>
              <w:rPr>
                <w:rFonts w:hint="eastAsia"/>
              </w:rPr>
              <w:t>控制</w:t>
            </w:r>
            <w:r>
              <w:rPr>
                <w:rFonts w:hint="eastAsia" w:ascii="宋体" w:hAnsi="宋体" w:eastAsia="宋体" w:cs="宋体"/>
              </w:rPr>
              <w:t>专业</w:t>
            </w:r>
            <w:r>
              <w:rPr>
                <w:rFonts w:hint="eastAsia"/>
              </w:rPr>
              <w:t>），具有</w:t>
            </w:r>
            <w:r>
              <w:rPr>
                <w:rFonts w:hint="eastAsia" w:ascii="宋体" w:hAnsi="宋体" w:eastAsia="宋体" w:cs="宋体"/>
              </w:rPr>
              <w:t>两</w:t>
            </w:r>
            <w:r>
              <w:rPr>
                <w:rFonts w:hint="eastAsia"/>
              </w:rPr>
              <w:t>年以上本</w:t>
            </w:r>
            <w:r>
              <w:rPr>
                <w:rFonts w:hint="eastAsia" w:ascii="宋体" w:hAnsi="宋体" w:eastAsia="宋体" w:cs="宋体"/>
              </w:rPr>
              <w:t>岗</w:t>
            </w:r>
            <w:r>
              <w:rPr>
                <w:rFonts w:hint="eastAsia"/>
              </w:rPr>
              <w:t>位工作</w:t>
            </w:r>
            <w:r>
              <w:rPr>
                <w:rFonts w:hint="eastAsia" w:ascii="宋体" w:hAnsi="宋体" w:eastAsia="宋体" w:cs="宋体"/>
              </w:rPr>
              <w:t>经验</w:t>
            </w:r>
            <w:r>
              <w:rPr>
                <w:rFonts w:hint="eastAsia"/>
              </w:rPr>
              <w:t>。</w:t>
            </w:r>
          </w:p>
        </w:tc>
        <w:tc>
          <w:tcPr>
            <w:tcW w:w="1200" w:type="dxa"/>
            <w:vAlign w:val="center"/>
          </w:tcPr>
          <w:p>
            <w:pPr>
              <w:pStyle w:val="2"/>
              <w:ind w:left="0" w:leftChars="0" w:firstLine="0"/>
              <w:jc w:val="center"/>
            </w:pPr>
            <w:r>
              <w:rPr>
                <w:rFonts w:hint="eastAsia"/>
              </w:rPr>
              <w:t>可由</w:t>
            </w:r>
            <w:r>
              <w:rPr>
                <w:rFonts w:hint="eastAsia" w:ascii="宋体" w:hAnsi="宋体" w:eastAsia="宋体" w:cs="宋体"/>
              </w:rPr>
              <w:t>厂长</w:t>
            </w:r>
            <w:r>
              <w:rPr>
                <w:rFonts w:hint="eastAsia"/>
              </w:rPr>
              <w:t>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ascii="宋体" w:hAnsi="宋体" w:eastAsia="宋体" w:cs="宋体"/>
              </w:rPr>
              <w:t>污</w:t>
            </w:r>
            <w:r>
              <w:rPr>
                <w:rFonts w:hint="eastAsia"/>
              </w:rPr>
              <w:t>水及</w:t>
            </w:r>
            <w:r>
              <w:rPr>
                <w:rFonts w:hint="eastAsia" w:ascii="宋体" w:hAnsi="宋体" w:eastAsia="宋体" w:cs="宋体"/>
              </w:rPr>
              <w:t>污</w:t>
            </w:r>
            <w:r>
              <w:rPr>
                <w:rFonts w:hint="eastAsia"/>
              </w:rPr>
              <w:t>泥</w:t>
            </w:r>
            <w:r>
              <w:rPr>
                <w:rFonts w:hint="eastAsia" w:ascii="宋体" w:hAnsi="宋体" w:eastAsia="宋体" w:cs="宋体"/>
              </w:rPr>
              <w:t>处</w:t>
            </w:r>
            <w:r>
              <w:rPr>
                <w:rFonts w:hint="eastAsia"/>
              </w:rPr>
              <w:t>理</w:t>
            </w:r>
            <w:r>
              <w:rPr>
                <w:rFonts w:hint="eastAsia" w:ascii="宋体" w:hAnsi="宋体" w:eastAsia="宋体" w:cs="宋体"/>
              </w:rPr>
              <w:t>运</w:t>
            </w:r>
            <w:r>
              <w:rPr>
                <w:rFonts w:hint="eastAsia"/>
              </w:rPr>
              <w:t>行人</w:t>
            </w:r>
            <w:r>
              <w:rPr>
                <w:rFonts w:hint="eastAsia" w:ascii="宋体" w:hAnsi="宋体" w:eastAsia="宋体" w:cs="宋体"/>
              </w:rPr>
              <w:t>员</w:t>
            </w:r>
          </w:p>
        </w:tc>
        <w:tc>
          <w:tcPr>
            <w:tcW w:w="1113" w:type="dxa"/>
            <w:vAlign w:val="center"/>
          </w:tcPr>
          <w:p>
            <w:pPr>
              <w:pStyle w:val="2"/>
              <w:ind w:left="0" w:leftChars="0" w:firstLine="0"/>
              <w:jc w:val="center"/>
            </w:pPr>
            <w:r>
              <w:t>23</w:t>
            </w:r>
          </w:p>
        </w:tc>
        <w:tc>
          <w:tcPr>
            <w:tcW w:w="4400" w:type="dxa"/>
            <w:vAlign w:val="center"/>
          </w:tcPr>
          <w:p>
            <w:pPr>
              <w:pStyle w:val="2"/>
              <w:ind w:left="0" w:leftChars="0" w:firstLine="0"/>
              <w:jc w:val="both"/>
            </w:pPr>
            <w:r>
              <w:rPr>
                <w:rFonts w:hint="eastAsia"/>
              </w:rPr>
              <w:t>中</w:t>
            </w:r>
            <w:r>
              <w:rPr>
                <w:rFonts w:hint="eastAsia" w:ascii="宋体" w:hAnsi="宋体" w:eastAsia="宋体" w:cs="宋体"/>
              </w:rPr>
              <w:t>专</w:t>
            </w:r>
            <w:r>
              <w:rPr>
                <w:rFonts w:hint="eastAsia"/>
              </w:rPr>
              <w:t>以上</w:t>
            </w:r>
            <w:r>
              <w:rPr>
                <w:rFonts w:hint="eastAsia" w:ascii="宋体" w:hAnsi="宋体" w:eastAsia="宋体" w:cs="宋体"/>
              </w:rPr>
              <w:t>学历</w:t>
            </w:r>
            <w:r>
              <w:rPr>
                <w:rFonts w:hint="eastAsia"/>
              </w:rPr>
              <w:t>，</w:t>
            </w:r>
            <w:r>
              <w:rPr>
                <w:rFonts w:hint="eastAsia" w:ascii="宋体" w:hAnsi="宋体" w:eastAsia="宋体" w:cs="宋体"/>
              </w:rPr>
              <w:t>经</w:t>
            </w:r>
            <w:r>
              <w:rPr>
                <w:rFonts w:hint="eastAsia"/>
              </w:rPr>
              <w:t>考核合格，持</w:t>
            </w:r>
            <w:r>
              <w:rPr>
                <w:rFonts w:hint="eastAsia" w:ascii="宋体" w:hAnsi="宋体" w:eastAsia="宋体" w:cs="宋体"/>
              </w:rPr>
              <w:t>证</w:t>
            </w:r>
            <w:r>
              <w:rPr>
                <w:rFonts w:hint="eastAsia"/>
              </w:rPr>
              <w:t>上</w:t>
            </w:r>
            <w:r>
              <w:rPr>
                <w:rFonts w:hint="eastAsia" w:ascii="宋体" w:hAnsi="宋体" w:eastAsia="宋体" w:cs="宋体"/>
              </w:rPr>
              <w:t>岗</w:t>
            </w:r>
            <w:r>
              <w:rPr>
                <w:rFonts w:hint="eastAsia"/>
              </w:rPr>
              <w:t>。</w:t>
            </w:r>
          </w:p>
        </w:tc>
        <w:tc>
          <w:tcPr>
            <w:tcW w:w="1200" w:type="dxa"/>
            <w:vAlign w:val="center"/>
          </w:tcPr>
          <w:p>
            <w:pPr>
              <w:pStyle w:val="2"/>
              <w:ind w:left="0" w:leftChars="0"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rPr>
              <w:t>化</w:t>
            </w:r>
            <w:r>
              <w:rPr>
                <w:rFonts w:hint="eastAsia" w:ascii="宋体" w:hAnsi="宋体" w:eastAsia="宋体" w:cs="宋体"/>
              </w:rPr>
              <w:t>验</w:t>
            </w:r>
            <w:r>
              <w:rPr>
                <w:rFonts w:hint="eastAsia"/>
              </w:rPr>
              <w:t>人</w:t>
            </w:r>
            <w:r>
              <w:rPr>
                <w:rFonts w:hint="eastAsia" w:ascii="宋体" w:hAnsi="宋体" w:eastAsia="宋体" w:cs="宋体"/>
              </w:rPr>
              <w:t>员</w:t>
            </w:r>
          </w:p>
        </w:tc>
        <w:tc>
          <w:tcPr>
            <w:tcW w:w="1113" w:type="dxa"/>
            <w:vAlign w:val="center"/>
          </w:tcPr>
          <w:p>
            <w:pPr>
              <w:pStyle w:val="2"/>
              <w:ind w:left="0" w:leftChars="0" w:firstLine="0"/>
              <w:jc w:val="center"/>
            </w:pPr>
            <w:r>
              <w:t>3</w:t>
            </w:r>
          </w:p>
        </w:tc>
        <w:tc>
          <w:tcPr>
            <w:tcW w:w="4400" w:type="dxa"/>
            <w:vAlign w:val="center"/>
          </w:tcPr>
          <w:p>
            <w:pPr>
              <w:pStyle w:val="2"/>
              <w:ind w:left="0" w:leftChars="0" w:firstLine="0"/>
              <w:jc w:val="both"/>
            </w:pPr>
            <w:r>
              <w:rPr>
                <w:rFonts w:hint="eastAsia"/>
              </w:rPr>
              <w:t>大</w:t>
            </w:r>
            <w:r>
              <w:rPr>
                <w:rFonts w:hint="eastAsia" w:ascii="宋体" w:hAnsi="宋体" w:eastAsia="宋体" w:cs="宋体"/>
              </w:rPr>
              <w:t>专</w:t>
            </w:r>
            <w:r>
              <w:rPr>
                <w:rFonts w:hint="eastAsia"/>
              </w:rPr>
              <w:t>本科以上</w:t>
            </w:r>
            <w:r>
              <w:rPr>
                <w:rFonts w:hint="eastAsia" w:ascii="宋体" w:hAnsi="宋体" w:eastAsia="宋体" w:cs="宋体"/>
              </w:rPr>
              <w:t>学历</w:t>
            </w:r>
            <w:r>
              <w:rPr>
                <w:rFonts w:hint="eastAsia"/>
              </w:rPr>
              <w:t>，</w:t>
            </w:r>
            <w:r>
              <w:rPr>
                <w:rFonts w:hint="eastAsia" w:ascii="宋体" w:hAnsi="宋体" w:eastAsia="宋体" w:cs="宋体"/>
              </w:rPr>
              <w:t>经</w:t>
            </w:r>
            <w:r>
              <w:rPr>
                <w:rFonts w:hint="eastAsia"/>
              </w:rPr>
              <w:t>考核合格，持</w:t>
            </w:r>
            <w:r>
              <w:rPr>
                <w:rFonts w:hint="eastAsia" w:ascii="宋体" w:hAnsi="宋体" w:eastAsia="宋体" w:cs="宋体"/>
              </w:rPr>
              <w:t>证</w:t>
            </w:r>
            <w:r>
              <w:rPr>
                <w:rFonts w:hint="eastAsia"/>
              </w:rPr>
              <w:t>上</w:t>
            </w:r>
            <w:r>
              <w:rPr>
                <w:rFonts w:hint="eastAsia" w:ascii="宋体" w:hAnsi="宋体" w:eastAsia="宋体" w:cs="宋体"/>
              </w:rPr>
              <w:t>岗</w:t>
            </w:r>
            <w:r>
              <w:rPr>
                <w:rFonts w:hint="eastAsia"/>
              </w:rPr>
              <w:t>。</w:t>
            </w:r>
          </w:p>
        </w:tc>
        <w:tc>
          <w:tcPr>
            <w:tcW w:w="1200" w:type="dxa"/>
            <w:vAlign w:val="center"/>
          </w:tcPr>
          <w:p>
            <w:pPr>
              <w:pStyle w:val="2"/>
              <w:ind w:left="0" w:leftChars="0"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rPr>
              <w:t>机修兼</w:t>
            </w:r>
            <w:r>
              <w:rPr>
                <w:rFonts w:hint="eastAsia" w:ascii="宋体" w:hAnsi="宋体" w:eastAsia="宋体" w:cs="宋体"/>
              </w:rPr>
              <w:t>电气</w:t>
            </w:r>
          </w:p>
        </w:tc>
        <w:tc>
          <w:tcPr>
            <w:tcW w:w="1113" w:type="dxa"/>
            <w:vAlign w:val="center"/>
          </w:tcPr>
          <w:p>
            <w:pPr>
              <w:pStyle w:val="2"/>
              <w:ind w:left="0" w:leftChars="0" w:firstLine="0"/>
              <w:jc w:val="center"/>
            </w:pPr>
            <w:r>
              <w:t>2</w:t>
            </w:r>
          </w:p>
        </w:tc>
        <w:tc>
          <w:tcPr>
            <w:tcW w:w="4400" w:type="dxa"/>
            <w:vAlign w:val="center"/>
          </w:tcPr>
          <w:p>
            <w:pPr>
              <w:pStyle w:val="2"/>
              <w:ind w:left="0" w:leftChars="0" w:firstLine="0"/>
              <w:jc w:val="both"/>
            </w:pPr>
            <w:r>
              <w:rPr>
                <w:rFonts w:hint="eastAsia"/>
              </w:rPr>
              <w:t>中</w:t>
            </w:r>
            <w:r>
              <w:rPr>
                <w:rFonts w:hint="eastAsia" w:ascii="宋体" w:hAnsi="宋体" w:eastAsia="宋体" w:cs="宋体"/>
              </w:rPr>
              <w:t>专</w:t>
            </w:r>
            <w:r>
              <w:rPr>
                <w:rFonts w:hint="eastAsia"/>
              </w:rPr>
              <w:t>以上</w:t>
            </w:r>
            <w:r>
              <w:rPr>
                <w:rFonts w:hint="eastAsia" w:ascii="宋体" w:hAnsi="宋体" w:eastAsia="宋体" w:cs="宋体"/>
              </w:rPr>
              <w:t>学历</w:t>
            </w:r>
            <w:r>
              <w:rPr>
                <w:rFonts w:hint="eastAsia"/>
              </w:rPr>
              <w:t>，</w:t>
            </w:r>
            <w:r>
              <w:rPr>
                <w:rFonts w:hint="eastAsia" w:ascii="宋体" w:hAnsi="宋体" w:eastAsia="宋体" w:cs="宋体"/>
              </w:rPr>
              <w:t>经</w:t>
            </w:r>
            <w:r>
              <w:rPr>
                <w:rFonts w:hint="eastAsia"/>
              </w:rPr>
              <w:t>考核合格，持</w:t>
            </w:r>
            <w:r>
              <w:rPr>
                <w:rFonts w:hint="eastAsia" w:ascii="宋体" w:hAnsi="宋体" w:eastAsia="宋体" w:cs="宋体"/>
              </w:rPr>
              <w:t>证</w:t>
            </w:r>
            <w:r>
              <w:rPr>
                <w:rFonts w:hint="eastAsia"/>
              </w:rPr>
              <w:t>上</w:t>
            </w:r>
            <w:r>
              <w:rPr>
                <w:rFonts w:hint="eastAsia" w:ascii="宋体" w:hAnsi="宋体" w:eastAsia="宋体" w:cs="宋体"/>
              </w:rPr>
              <w:t>岗</w:t>
            </w:r>
            <w:r>
              <w:rPr>
                <w:rFonts w:hint="eastAsia"/>
              </w:rPr>
              <w:t>。</w:t>
            </w:r>
          </w:p>
        </w:tc>
        <w:tc>
          <w:tcPr>
            <w:tcW w:w="1200" w:type="dxa"/>
            <w:vAlign w:val="center"/>
          </w:tcPr>
          <w:p>
            <w:pPr>
              <w:pStyle w:val="2"/>
              <w:ind w:left="0" w:leftChars="0"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575" w:type="dxa"/>
            <w:vAlign w:val="center"/>
          </w:tcPr>
          <w:p>
            <w:pPr>
              <w:pStyle w:val="2"/>
              <w:ind w:left="0" w:leftChars="0" w:firstLine="0"/>
              <w:jc w:val="center"/>
            </w:pPr>
            <w:r>
              <w:rPr>
                <w:rFonts w:hint="eastAsia"/>
              </w:rPr>
              <w:t>合</w:t>
            </w:r>
            <w:r>
              <w:rPr>
                <w:rFonts w:hint="eastAsia" w:ascii="宋体" w:hAnsi="宋体" w:eastAsia="宋体" w:cs="宋体"/>
              </w:rPr>
              <w:t>计</w:t>
            </w:r>
          </w:p>
        </w:tc>
        <w:tc>
          <w:tcPr>
            <w:tcW w:w="1113" w:type="dxa"/>
            <w:vAlign w:val="center"/>
          </w:tcPr>
          <w:p>
            <w:pPr>
              <w:pStyle w:val="2"/>
              <w:ind w:left="0" w:leftChars="0" w:firstLine="0"/>
              <w:jc w:val="center"/>
            </w:pPr>
            <w:r>
              <w:t>31</w:t>
            </w:r>
          </w:p>
        </w:tc>
        <w:tc>
          <w:tcPr>
            <w:tcW w:w="4400" w:type="dxa"/>
            <w:vAlign w:val="center"/>
          </w:tcPr>
          <w:p>
            <w:pPr>
              <w:pStyle w:val="2"/>
              <w:ind w:left="0" w:leftChars="0" w:firstLine="0"/>
              <w:jc w:val="both"/>
            </w:pPr>
          </w:p>
        </w:tc>
        <w:tc>
          <w:tcPr>
            <w:tcW w:w="1200" w:type="dxa"/>
            <w:vAlign w:val="center"/>
          </w:tcPr>
          <w:p>
            <w:pPr>
              <w:pStyle w:val="2"/>
              <w:ind w:left="0" w:leftChars="0" w:firstLine="0"/>
              <w:jc w:val="center"/>
            </w:pPr>
          </w:p>
        </w:tc>
      </w:tr>
    </w:tbl>
    <w:p>
      <w:pPr>
        <w:pStyle w:val="2"/>
        <w:spacing w:line="360" w:lineRule="auto"/>
        <w:ind w:left="0" w:leftChars="0" w:firstLineChars="200"/>
        <w:rPr>
          <w:rFonts w:hint="eastAsia" w:cs="宋?" w:asciiTheme="minorEastAsia" w:hAnsiTheme="minorEastAsia" w:eastAsiaTheme="minorEastAsia"/>
          <w:kern w:val="2"/>
        </w:rPr>
      </w:pPr>
      <w:r>
        <w:rPr>
          <w:rFonts w:hint="eastAsia" w:cs="宋?" w:asciiTheme="minorEastAsia" w:hAnsiTheme="minorEastAsia" w:eastAsiaTheme="minorEastAsia"/>
          <w:kern w:val="2"/>
        </w:rPr>
        <w:t>备注：供应商在提交响应文件时应附上述表格中拟任本项目的主要负责人员身份证、学历证书、工程师证等相关证书复印件，其余人员应满足上表中要求，在中标后项目正式实施前成交供应商按照提交的响应文件人数全部到位。</w:t>
      </w:r>
    </w:p>
    <w:p>
      <w:pPr>
        <w:adjustRightInd w:val="0"/>
        <w:snapToGrid w:val="0"/>
        <w:spacing w:line="360" w:lineRule="auto"/>
        <w:ind w:firstLine="420" w:firstLineChars="200"/>
        <w:rPr>
          <w:rFonts w:ascii="宋?" w:cs="宋?"/>
        </w:rPr>
      </w:pPr>
      <w:r>
        <w:rPr>
          <w:rFonts w:ascii="宋?" w:hAnsi="宋?" w:cs="宋?"/>
        </w:rPr>
        <w:t>2.</w:t>
      </w:r>
      <w:r>
        <w:rPr>
          <w:rFonts w:hint="eastAsia" w:ascii="宋?" w:hAnsi="宋?" w:cs="宋?"/>
        </w:rPr>
        <w:t>人</w:t>
      </w:r>
      <w:r>
        <w:rPr>
          <w:rFonts w:hint="eastAsia" w:ascii="宋体" w:hAnsi="宋体" w:eastAsia="宋体" w:cs="宋体"/>
        </w:rPr>
        <w:t>员</w:t>
      </w:r>
      <w:r>
        <w:rPr>
          <w:rFonts w:hint="eastAsia" w:ascii="宋?" w:hAnsi="宋?" w:cs="宋?"/>
        </w:rPr>
        <w:t>培</w:t>
      </w:r>
      <w:r>
        <w:rPr>
          <w:rFonts w:hint="eastAsia" w:ascii="宋体" w:hAnsi="宋体" w:eastAsia="宋体" w:cs="宋体"/>
        </w:rPr>
        <w:t>训</w:t>
      </w:r>
      <w:r>
        <w:rPr>
          <w:rFonts w:hint="eastAsia" w:ascii="宋?" w:hAnsi="宋?" w:cs="宋?"/>
        </w:rPr>
        <w:t>：所有</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w:t>
      </w:r>
      <w:r>
        <w:rPr>
          <w:rFonts w:hint="eastAsia" w:ascii="宋?" w:hAnsi="宋?" w:cs="宋?"/>
        </w:rPr>
        <w:t>上</w:t>
      </w:r>
      <w:r>
        <w:rPr>
          <w:rFonts w:hint="eastAsia" w:ascii="宋体" w:hAnsi="宋体" w:eastAsia="宋体" w:cs="宋体"/>
        </w:rPr>
        <w:t>岗</w:t>
      </w:r>
      <w:r>
        <w:rPr>
          <w:rFonts w:hint="eastAsia" w:ascii="宋?" w:hAnsi="宋?" w:cs="宋?"/>
        </w:rPr>
        <w:t>人</w:t>
      </w:r>
      <w:r>
        <w:rPr>
          <w:rFonts w:hint="eastAsia" w:ascii="宋体" w:hAnsi="宋体" w:eastAsia="宋体" w:cs="宋体"/>
        </w:rPr>
        <w:t>员须进</w:t>
      </w:r>
      <w:r>
        <w:rPr>
          <w:rFonts w:hint="eastAsia" w:ascii="宋?" w:hAnsi="宋?" w:cs="宋?"/>
        </w:rPr>
        <w:t>行</w:t>
      </w:r>
      <w:r>
        <w:rPr>
          <w:rFonts w:hint="eastAsia" w:ascii="宋体" w:hAnsi="宋体" w:eastAsia="宋体" w:cs="宋体"/>
        </w:rPr>
        <w:t>岗</w:t>
      </w:r>
      <w:r>
        <w:rPr>
          <w:rFonts w:hint="eastAsia" w:ascii="宋?" w:hAnsi="宋?" w:cs="宋?"/>
        </w:rPr>
        <w:t>前培</w:t>
      </w:r>
      <w:r>
        <w:rPr>
          <w:rFonts w:hint="eastAsia" w:ascii="宋体" w:hAnsi="宋体" w:eastAsia="宋体" w:cs="宋体"/>
        </w:rPr>
        <w:t>训</w:t>
      </w:r>
      <w:r>
        <w:rPr>
          <w:rFonts w:hint="eastAsia" w:ascii="宋?" w:hAnsi="宋?" w:cs="宋?"/>
        </w:rPr>
        <w:t>，使其了解</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理行</w:t>
      </w:r>
      <w:r>
        <w:rPr>
          <w:rFonts w:hint="eastAsia" w:ascii="宋体" w:hAnsi="宋体" w:eastAsia="宋体" w:cs="宋体"/>
        </w:rPr>
        <w:t>业</w:t>
      </w:r>
      <w:r>
        <w:rPr>
          <w:rFonts w:hint="eastAsia" w:ascii="宋?" w:hAnsi="宋?" w:cs="宋?"/>
        </w:rPr>
        <w:t>及各</w:t>
      </w:r>
      <w:r>
        <w:rPr>
          <w:rFonts w:hint="eastAsia" w:ascii="宋体" w:hAnsi="宋体" w:eastAsia="宋体" w:cs="宋体"/>
        </w:rPr>
        <w:t>种</w:t>
      </w:r>
      <w:r>
        <w:rPr>
          <w:rFonts w:hint="eastAsia" w:ascii="宋?" w:hAnsi="宋?" w:cs="宋?"/>
        </w:rPr>
        <w:t>操作技能，再通</w:t>
      </w:r>
      <w:r>
        <w:rPr>
          <w:rFonts w:hint="eastAsia" w:ascii="宋体" w:hAnsi="宋体" w:eastAsia="宋体" w:cs="宋体"/>
        </w:rPr>
        <w:t>过</w:t>
      </w:r>
      <w:r>
        <w:rPr>
          <w:rFonts w:hint="eastAsia" w:ascii="宋?" w:hAnsi="宋?" w:cs="宋?"/>
        </w:rPr>
        <w:t>考</w:t>
      </w:r>
      <w:r>
        <w:rPr>
          <w:rFonts w:hint="eastAsia" w:ascii="宋体" w:hAnsi="宋体" w:eastAsia="宋体" w:cs="宋体"/>
        </w:rPr>
        <w:t>试</w:t>
      </w:r>
      <w:r>
        <w:rPr>
          <w:rFonts w:hint="eastAsia" w:ascii="宋?" w:hAnsi="宋?" w:cs="宋?"/>
        </w:rPr>
        <w:t>，合格后</w:t>
      </w:r>
      <w:r>
        <w:rPr>
          <w:rFonts w:hint="eastAsia" w:ascii="宋体" w:hAnsi="宋体" w:eastAsia="宋体" w:cs="宋体"/>
        </w:rPr>
        <w:t>发给</w:t>
      </w:r>
      <w:r>
        <w:rPr>
          <w:rFonts w:hint="eastAsia" w:ascii="宋?" w:hAnsi="宋?" w:cs="宋?"/>
        </w:rPr>
        <w:t>上</w:t>
      </w:r>
      <w:r>
        <w:rPr>
          <w:rFonts w:hint="eastAsia" w:ascii="宋体" w:hAnsi="宋体" w:eastAsia="宋体" w:cs="宋体"/>
        </w:rPr>
        <w:t>岗证</w:t>
      </w:r>
      <w:r>
        <w:rPr>
          <w:rFonts w:hint="eastAsia" w:ascii="宋?" w:hAnsi="宋?" w:cs="宋?"/>
        </w:rPr>
        <w:t>，要求</w:t>
      </w:r>
      <w:r>
        <w:rPr>
          <w:rFonts w:hint="eastAsia" w:ascii="宋体" w:hAnsi="宋体" w:eastAsia="宋体" w:cs="宋体"/>
        </w:rPr>
        <w:t>现</w:t>
      </w:r>
      <w:r>
        <w:rPr>
          <w:rFonts w:hint="eastAsia" w:ascii="宋?" w:hAnsi="宋?" w:cs="宋?"/>
        </w:rPr>
        <w:t>有</w:t>
      </w:r>
      <w:r>
        <w:rPr>
          <w:rFonts w:hint="eastAsia" w:ascii="宋体" w:hAnsi="宋体" w:eastAsia="宋体" w:cs="宋体"/>
        </w:rPr>
        <w:t>员</w:t>
      </w:r>
      <w:r>
        <w:rPr>
          <w:rFonts w:hint="eastAsia" w:ascii="宋?" w:hAnsi="宋?" w:cs="宋?"/>
        </w:rPr>
        <w:t>工熟悉全</w:t>
      </w:r>
      <w:r>
        <w:rPr>
          <w:rFonts w:hint="eastAsia" w:ascii="宋体" w:hAnsi="宋体" w:eastAsia="宋体" w:cs="宋体"/>
        </w:rPr>
        <w:t>厂设备</w:t>
      </w:r>
      <w:r>
        <w:rPr>
          <w:rFonts w:hint="eastAsia" w:ascii="宋?" w:hAnsi="宋?" w:cs="宋?"/>
        </w:rPr>
        <w:t>和工</w:t>
      </w:r>
      <w:r>
        <w:rPr>
          <w:rFonts w:hint="eastAsia" w:ascii="宋体" w:hAnsi="宋体" w:eastAsia="宋体" w:cs="宋体"/>
        </w:rPr>
        <w:t>艺</w:t>
      </w:r>
      <w:r>
        <w:rPr>
          <w:rFonts w:hint="eastAsia" w:ascii="宋?" w:hAnsi="宋?" w:cs="宋?"/>
        </w:rPr>
        <w:t>流程、</w:t>
      </w:r>
      <w:r>
        <w:rPr>
          <w:rFonts w:hint="eastAsia" w:ascii="宋体" w:hAnsi="宋体" w:eastAsia="宋体" w:cs="宋体"/>
        </w:rPr>
        <w:t>参数</w:t>
      </w:r>
      <w:r>
        <w:rPr>
          <w:rFonts w:hint="eastAsia" w:ascii="宋?" w:hAnsi="宋?" w:cs="宋?"/>
        </w:rPr>
        <w:t>的</w:t>
      </w:r>
      <w:r>
        <w:rPr>
          <w:rFonts w:hint="eastAsia" w:ascii="宋体" w:hAnsi="宋体" w:eastAsia="宋体" w:cs="宋体"/>
        </w:rPr>
        <w:t>优势</w:t>
      </w:r>
      <w:r>
        <w:rPr>
          <w:rFonts w:hint="eastAsia" w:ascii="宋?" w:hAnsi="宋?" w:cs="宋?"/>
        </w:rPr>
        <w:t>，在最短的</w:t>
      </w:r>
      <w:r>
        <w:rPr>
          <w:rFonts w:hint="eastAsia" w:ascii="宋体" w:hAnsi="宋体" w:eastAsia="宋体" w:cs="宋体"/>
        </w:rPr>
        <w:t>时间内</w:t>
      </w:r>
      <w:r>
        <w:rPr>
          <w:rFonts w:hint="eastAsia" w:ascii="宋?" w:hAnsi="宋?" w:cs="宋?"/>
        </w:rPr>
        <w:t>使全</w:t>
      </w:r>
      <w:r>
        <w:rPr>
          <w:rFonts w:hint="eastAsia" w:ascii="宋体" w:hAnsi="宋体" w:eastAsia="宋体" w:cs="宋体"/>
        </w:rPr>
        <w:t>厂进</w:t>
      </w:r>
      <w:r>
        <w:rPr>
          <w:rFonts w:hint="eastAsia" w:ascii="宋?" w:hAnsi="宋?" w:cs="宋?"/>
        </w:rPr>
        <w:t>入良好</w:t>
      </w:r>
      <w:r>
        <w:rPr>
          <w:rFonts w:hint="eastAsia" w:ascii="宋体" w:hAnsi="宋体" w:eastAsia="宋体" w:cs="宋体"/>
        </w:rPr>
        <w:t>运</w:t>
      </w:r>
      <w:r>
        <w:rPr>
          <w:rFonts w:hint="eastAsia" w:ascii="宋?" w:hAnsi="宋?" w:cs="宋?"/>
        </w:rPr>
        <w:t>行的</w:t>
      </w:r>
      <w:r>
        <w:rPr>
          <w:rFonts w:hint="eastAsia" w:ascii="宋体" w:hAnsi="宋体" w:eastAsia="宋体" w:cs="宋体"/>
        </w:rPr>
        <w:t>状态</w:t>
      </w:r>
      <w:r>
        <w:rPr>
          <w:rFonts w:hint="eastAsia" w:ascii="宋?" w:hAnsi="宋?" w:cs="宋?"/>
        </w:rPr>
        <w:t>。上</w:t>
      </w:r>
      <w:r>
        <w:rPr>
          <w:rFonts w:hint="eastAsia" w:ascii="宋体" w:hAnsi="宋体" w:eastAsia="宋体" w:cs="宋体"/>
        </w:rPr>
        <w:t>岗</w:t>
      </w:r>
      <w:r>
        <w:rPr>
          <w:rFonts w:hint="eastAsia" w:ascii="宋?" w:hAnsi="宋?" w:cs="宋?"/>
        </w:rPr>
        <w:t>后</w:t>
      </w:r>
      <w:r>
        <w:rPr>
          <w:rFonts w:hint="eastAsia" w:ascii="宋体" w:hAnsi="宋体" w:eastAsia="宋体" w:cs="宋体"/>
        </w:rPr>
        <w:t>继续进</w:t>
      </w:r>
      <w:r>
        <w:rPr>
          <w:rFonts w:hint="eastAsia" w:ascii="宋?" w:hAnsi="宋?" w:cs="宋?"/>
        </w:rPr>
        <w:t>行各</w:t>
      </w:r>
      <w:r>
        <w:rPr>
          <w:rFonts w:hint="eastAsia" w:ascii="宋体" w:hAnsi="宋体" w:eastAsia="宋体" w:cs="宋体"/>
        </w:rPr>
        <w:t>种</w:t>
      </w:r>
      <w:r>
        <w:rPr>
          <w:rFonts w:hint="eastAsia" w:ascii="宋?" w:hAnsi="宋?" w:cs="宋?"/>
        </w:rPr>
        <w:t>技能的培</w:t>
      </w:r>
      <w:r>
        <w:rPr>
          <w:rFonts w:hint="eastAsia" w:ascii="宋体" w:hAnsi="宋体" w:eastAsia="宋体" w:cs="宋体"/>
        </w:rPr>
        <w:t>训</w:t>
      </w:r>
      <w:r>
        <w:rPr>
          <w:rFonts w:hint="eastAsia" w:ascii="宋?" w:hAnsi="宋?" w:cs="宋?"/>
        </w:rPr>
        <w:t>，且</w:t>
      </w:r>
      <w:r>
        <w:rPr>
          <w:rFonts w:hint="eastAsia" w:ascii="宋体" w:hAnsi="宋体" w:eastAsia="宋体" w:cs="宋体"/>
        </w:rPr>
        <w:t>为</w:t>
      </w:r>
      <w:r>
        <w:rPr>
          <w:rFonts w:hint="eastAsia" w:ascii="宋?" w:hAnsi="宋?" w:cs="宋?"/>
        </w:rPr>
        <w:t>生</w:t>
      </w:r>
      <w:r>
        <w:rPr>
          <w:rFonts w:hint="eastAsia" w:ascii="宋体" w:hAnsi="宋体" w:eastAsia="宋体" w:cs="宋体"/>
        </w:rPr>
        <w:t>产运营</w:t>
      </w:r>
      <w:r>
        <w:rPr>
          <w:rFonts w:hint="eastAsia" w:ascii="宋?" w:hAnsi="宋?" w:cs="宋?"/>
        </w:rPr>
        <w:t>主要</w:t>
      </w:r>
      <w:r>
        <w:rPr>
          <w:rFonts w:hint="eastAsia" w:ascii="宋体" w:hAnsi="宋体" w:eastAsia="宋体" w:cs="宋体"/>
        </w:rPr>
        <w:t>设备进</w:t>
      </w:r>
      <w:r>
        <w:rPr>
          <w:rFonts w:hint="eastAsia" w:ascii="宋?" w:hAnsi="宋?" w:cs="宋?"/>
        </w:rPr>
        <w:t>行</w:t>
      </w:r>
      <w:r>
        <w:rPr>
          <w:rFonts w:hint="eastAsia" w:ascii="宋体" w:hAnsi="宋体" w:eastAsia="宋体" w:cs="宋体"/>
        </w:rPr>
        <w:t>专业</w:t>
      </w:r>
      <w:r>
        <w:rPr>
          <w:rFonts w:hint="eastAsia" w:ascii="宋?" w:hAnsi="宋?" w:cs="宋?"/>
        </w:rPr>
        <w:t>培</w:t>
      </w:r>
      <w:r>
        <w:rPr>
          <w:rFonts w:hint="eastAsia" w:ascii="宋体" w:hAnsi="宋体" w:eastAsia="宋体" w:cs="宋体"/>
        </w:rPr>
        <w:t>训</w:t>
      </w:r>
      <w:r>
        <w:rPr>
          <w:rFonts w:hint="eastAsia" w:ascii="宋?" w:hAnsi="宋?" w:cs="宋?"/>
        </w:rPr>
        <w:t>，提高</w:t>
      </w:r>
      <w:r>
        <w:rPr>
          <w:rFonts w:hint="eastAsia" w:ascii="宋体" w:hAnsi="宋体" w:eastAsia="宋体" w:cs="宋体"/>
        </w:rPr>
        <w:t>设备</w:t>
      </w:r>
      <w:r>
        <w:rPr>
          <w:rFonts w:hint="eastAsia" w:ascii="宋?" w:hAnsi="宋?" w:cs="宋?"/>
        </w:rPr>
        <w:t>使用</w:t>
      </w:r>
      <w:r>
        <w:rPr>
          <w:rFonts w:hint="eastAsia" w:ascii="宋体" w:hAnsi="宋体" w:eastAsia="宋体" w:cs="宋体"/>
        </w:rPr>
        <w:t>寿</w:t>
      </w:r>
      <w:r>
        <w:rPr>
          <w:rFonts w:hint="eastAsia" w:ascii="宋?" w:hAnsi="宋?" w:cs="宋?"/>
        </w:rPr>
        <w:t>命。</w:t>
      </w:r>
    </w:p>
    <w:p>
      <w:pPr>
        <w:adjustRightInd w:val="0"/>
        <w:snapToGrid w:val="0"/>
        <w:spacing w:line="360" w:lineRule="auto"/>
        <w:ind w:firstLine="420" w:firstLineChars="200"/>
        <w:rPr>
          <w:rFonts w:ascii="宋?" w:cs="宋?"/>
        </w:rPr>
      </w:pPr>
      <w:r>
        <w:rPr>
          <w:rFonts w:ascii="宋?" w:hAnsi="宋?" w:cs="宋?"/>
        </w:rPr>
        <w:t>3.</w:t>
      </w:r>
      <w:r>
        <w:rPr>
          <w:rFonts w:hint="eastAsia" w:ascii="宋?" w:hAnsi="宋?" w:cs="宋?"/>
        </w:rPr>
        <w:t>定期巡</w:t>
      </w:r>
      <w:r>
        <w:rPr>
          <w:rFonts w:hint="eastAsia" w:ascii="宋体" w:hAnsi="宋体" w:eastAsia="宋体" w:cs="宋体"/>
        </w:rPr>
        <w:t>视</w:t>
      </w:r>
      <w:r>
        <w:rPr>
          <w:rFonts w:hint="eastAsia" w:ascii="宋?" w:hAnsi="宋?" w:cs="宋?"/>
        </w:rPr>
        <w:t>：</w:t>
      </w:r>
      <w:r>
        <w:rPr>
          <w:rFonts w:hint="eastAsia" w:ascii="宋体" w:hAnsi="宋体" w:eastAsia="宋体" w:cs="宋体"/>
        </w:rPr>
        <w:t>运维单</w:t>
      </w:r>
      <w:r>
        <w:rPr>
          <w:rFonts w:hint="eastAsia" w:ascii="宋?" w:hAnsi="宋?" w:cs="宋?"/>
        </w:rPr>
        <w:t>位</w:t>
      </w:r>
      <w:r>
        <w:rPr>
          <w:rFonts w:hint="eastAsia" w:ascii="宋体" w:hAnsi="宋体" w:eastAsia="宋体" w:cs="宋体"/>
        </w:rPr>
        <w:t>负责</w:t>
      </w:r>
      <w:r>
        <w:rPr>
          <w:rFonts w:hint="eastAsia" w:ascii="宋?" w:hAnsi="宋?" w:cs="宋?"/>
        </w:rPr>
        <w:t>代</w:t>
      </w:r>
      <w:r>
        <w:rPr>
          <w:rFonts w:hint="eastAsia" w:ascii="宋体" w:hAnsi="宋体" w:eastAsia="宋体" w:cs="宋体"/>
        </w:rPr>
        <w:t>运</w:t>
      </w:r>
      <w:r>
        <w:rPr>
          <w:rFonts w:hint="eastAsia" w:ascii="宋?" w:hAnsi="宋?" w:cs="宋?"/>
        </w:rPr>
        <w:t>行管理</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理站</w:t>
      </w:r>
      <w:r>
        <w:rPr>
          <w:rFonts w:hint="eastAsia" w:ascii="宋体" w:hAnsi="宋体" w:eastAsia="宋体" w:cs="宋体"/>
        </w:rPr>
        <w:t>设备</w:t>
      </w:r>
      <w:r>
        <w:rPr>
          <w:rFonts w:hint="eastAsia" w:ascii="宋?" w:hAnsi="宋?" w:cs="宋?"/>
        </w:rPr>
        <w:t>的定期巡</w:t>
      </w:r>
      <w:r>
        <w:rPr>
          <w:rFonts w:hint="eastAsia" w:ascii="宋体" w:hAnsi="宋体" w:eastAsia="宋体" w:cs="宋体"/>
        </w:rPr>
        <w:t>视</w:t>
      </w:r>
      <w:r>
        <w:rPr>
          <w:rFonts w:hint="eastAsia" w:ascii="宋?" w:hAnsi="宋?" w:cs="宋?"/>
        </w:rPr>
        <w:t>和特巡査。每周必</w:t>
      </w:r>
      <w:r>
        <w:rPr>
          <w:rFonts w:hint="eastAsia" w:ascii="宋体" w:hAnsi="宋体" w:eastAsia="宋体" w:cs="宋体"/>
        </w:rPr>
        <w:t>须对</w:t>
      </w:r>
      <w:r>
        <w:rPr>
          <w:rFonts w:hint="eastAsia" w:ascii="宋?" w:hAnsi="宋?" w:cs="宋?"/>
        </w:rPr>
        <w:t>每</w:t>
      </w:r>
      <w:r>
        <w:rPr>
          <w:rFonts w:hint="eastAsia" w:ascii="宋体" w:hAnsi="宋体" w:eastAsia="宋体" w:cs="宋体"/>
        </w:rPr>
        <w:t>个厂现场</w:t>
      </w:r>
      <w:r>
        <w:rPr>
          <w:rFonts w:hint="eastAsia" w:ascii="宋?" w:hAnsi="宋?" w:cs="宋?"/>
        </w:rPr>
        <w:t>安全及生</w:t>
      </w:r>
      <w:r>
        <w:rPr>
          <w:rFonts w:hint="eastAsia" w:ascii="宋体" w:hAnsi="宋体" w:eastAsia="宋体" w:cs="宋体"/>
        </w:rPr>
        <w:t>产</w:t>
      </w:r>
      <w:r>
        <w:rPr>
          <w:rFonts w:hint="eastAsia" w:ascii="宋?" w:hAnsi="宋?" w:cs="宋?"/>
        </w:rPr>
        <w:t>情</w:t>
      </w:r>
      <w:r>
        <w:rPr>
          <w:rFonts w:hint="eastAsia" w:ascii="宋体" w:hAnsi="宋体" w:eastAsia="宋体" w:cs="宋体"/>
        </w:rPr>
        <w:t>况</w:t>
      </w:r>
      <w:r>
        <w:rPr>
          <w:rFonts w:hint="eastAsia" w:ascii="宋?" w:hAnsi="宋?" w:cs="宋?"/>
        </w:rPr>
        <w:t>巡</w:t>
      </w:r>
      <w:r>
        <w:rPr>
          <w:rFonts w:hint="eastAsia" w:ascii="宋体" w:hAnsi="宋体" w:eastAsia="宋体" w:cs="宋体"/>
        </w:rPr>
        <w:t>查</w:t>
      </w:r>
      <w:r>
        <w:rPr>
          <w:rFonts w:hint="eastAsia" w:ascii="宋?" w:hAnsi="宋?" w:cs="宋?"/>
        </w:rPr>
        <w:t>一次，及</w:t>
      </w:r>
      <w:r>
        <w:rPr>
          <w:rFonts w:hint="eastAsia" w:ascii="宋体" w:hAnsi="宋体" w:eastAsia="宋体" w:cs="宋体"/>
        </w:rPr>
        <w:t>时发现问题并</w:t>
      </w:r>
      <w:r>
        <w:rPr>
          <w:rFonts w:hint="eastAsia" w:ascii="宋?" w:hAnsi="宋?" w:cs="宋?"/>
        </w:rPr>
        <w:t>做出整改，站</w:t>
      </w:r>
      <w:r>
        <w:rPr>
          <w:rFonts w:hint="eastAsia" w:ascii="宋体" w:hAnsi="宋体" w:eastAsia="宋体" w:cs="宋体"/>
        </w:rPr>
        <w:t>内运</w:t>
      </w:r>
      <w:r>
        <w:rPr>
          <w:rFonts w:hint="eastAsia" w:ascii="宋?" w:hAnsi="宋?" w:cs="宋?"/>
        </w:rPr>
        <w:t>行工每</w:t>
      </w:r>
      <w:r>
        <w:rPr>
          <w:rFonts w:hint="eastAsia" w:ascii="宋体" w:hAnsi="宋体" w:eastAsia="宋体" w:cs="宋体"/>
        </w:rPr>
        <w:t>两</w:t>
      </w:r>
      <w:r>
        <w:rPr>
          <w:rFonts w:hint="eastAsia" w:ascii="宋?" w:hAnsi="宋?" w:cs="宋?"/>
        </w:rPr>
        <w:t>小</w:t>
      </w:r>
      <w:r>
        <w:rPr>
          <w:rFonts w:hint="eastAsia" w:ascii="宋体" w:hAnsi="宋体" w:eastAsia="宋体" w:cs="宋体"/>
        </w:rPr>
        <w:t>时</w:t>
      </w:r>
      <w:r>
        <w:rPr>
          <w:rFonts w:hint="eastAsia" w:ascii="宋?" w:hAnsi="宋?" w:cs="宋?"/>
        </w:rPr>
        <w:t>巡</w:t>
      </w:r>
      <w:r>
        <w:rPr>
          <w:rFonts w:hint="eastAsia" w:ascii="宋体" w:hAnsi="宋体" w:eastAsia="宋体" w:cs="宋体"/>
        </w:rPr>
        <w:t>检</w:t>
      </w:r>
      <w:r>
        <w:rPr>
          <w:rFonts w:hint="eastAsia" w:ascii="宋?" w:hAnsi="宋?" w:cs="宋?"/>
        </w:rPr>
        <w:t>一次，特殊情</w:t>
      </w:r>
      <w:r>
        <w:rPr>
          <w:rFonts w:hint="eastAsia" w:ascii="宋体" w:hAnsi="宋体" w:eastAsia="宋体" w:cs="宋体"/>
        </w:rPr>
        <w:t>况进</w:t>
      </w:r>
      <w:r>
        <w:rPr>
          <w:rFonts w:hint="eastAsia" w:ascii="宋?" w:hAnsi="宋?" w:cs="宋?"/>
        </w:rPr>
        <w:t>行特巡。</w:t>
      </w:r>
    </w:p>
    <w:p>
      <w:pPr>
        <w:adjustRightInd w:val="0"/>
        <w:snapToGrid w:val="0"/>
        <w:spacing w:line="360" w:lineRule="auto"/>
        <w:ind w:firstLine="420" w:firstLineChars="200"/>
        <w:rPr>
          <w:rFonts w:ascii="宋?" w:cs="宋?"/>
        </w:rPr>
      </w:pPr>
      <w:r>
        <w:rPr>
          <w:rFonts w:ascii="宋?" w:hAnsi="宋?" w:cs="宋?"/>
        </w:rPr>
        <w:t>4.</w:t>
      </w:r>
      <w:r>
        <w:rPr>
          <w:rFonts w:hint="eastAsia" w:ascii="宋?" w:hAnsi="宋?" w:cs="宋?"/>
        </w:rPr>
        <w:t>服</w:t>
      </w:r>
      <w:r>
        <w:rPr>
          <w:rFonts w:hint="eastAsia" w:ascii="宋体" w:hAnsi="宋体" w:eastAsia="宋体" w:cs="宋体"/>
        </w:rPr>
        <w:t>务</w:t>
      </w:r>
      <w:r>
        <w:rPr>
          <w:rFonts w:hint="eastAsia" w:ascii="宋?" w:hAnsi="宋?" w:cs="宋?"/>
        </w:rPr>
        <w:t>要求：成交供</w:t>
      </w:r>
      <w:r>
        <w:rPr>
          <w:rFonts w:hint="eastAsia" w:ascii="宋体" w:hAnsi="宋体" w:eastAsia="宋体" w:cs="宋体"/>
        </w:rPr>
        <w:t>应</w:t>
      </w:r>
      <w:r>
        <w:rPr>
          <w:rFonts w:hint="eastAsia" w:ascii="宋?" w:hAnsi="宋?" w:cs="宋?"/>
        </w:rPr>
        <w:t>商</w:t>
      </w:r>
      <w:r>
        <w:rPr>
          <w:rFonts w:hint="eastAsia" w:ascii="宋体" w:hAnsi="宋体" w:eastAsia="宋体" w:cs="宋体"/>
        </w:rPr>
        <w:t>须</w:t>
      </w:r>
      <w:r>
        <w:rPr>
          <w:rFonts w:hint="eastAsia" w:ascii="宋?" w:hAnsi="宋?" w:cs="宋?"/>
        </w:rPr>
        <w:t>建立健全管理制度，除</w:t>
      </w:r>
      <w:r>
        <w:rPr>
          <w:rFonts w:hint="eastAsia" w:ascii="宋体" w:hAnsi="宋体" w:eastAsia="宋体" w:cs="宋体"/>
        </w:rPr>
        <w:t>岗</w:t>
      </w:r>
      <w:r>
        <w:rPr>
          <w:rFonts w:hint="eastAsia" w:ascii="宋?" w:hAnsi="宋?" w:cs="宋?"/>
        </w:rPr>
        <w:t>位</w:t>
      </w:r>
      <w:r>
        <w:rPr>
          <w:rFonts w:hint="eastAsia" w:ascii="宋体" w:hAnsi="宋体" w:eastAsia="宋体" w:cs="宋体"/>
        </w:rPr>
        <w:t>责</w:t>
      </w:r>
      <w:r>
        <w:rPr>
          <w:rFonts w:hint="eastAsia" w:ascii="宋?" w:hAnsi="宋?" w:cs="宋?"/>
        </w:rPr>
        <w:t>任制以外，</w:t>
      </w:r>
      <w:r>
        <w:rPr>
          <w:rFonts w:hint="eastAsia" w:ascii="宋体" w:hAnsi="宋体" w:eastAsia="宋体" w:cs="宋体"/>
        </w:rPr>
        <w:t>还应</w:t>
      </w:r>
      <w:r>
        <w:rPr>
          <w:rFonts w:hint="eastAsia" w:ascii="宋?" w:hAnsi="宋?" w:cs="宋?"/>
        </w:rPr>
        <w:t>包括：</w:t>
      </w:r>
      <w:r>
        <w:rPr>
          <w:rFonts w:hint="eastAsia" w:ascii="宋体" w:hAnsi="宋体" w:eastAsia="宋体" w:cs="宋体"/>
        </w:rPr>
        <w:t>设</w:t>
      </w:r>
      <w:r>
        <w:rPr>
          <w:rFonts w:hint="eastAsia" w:ascii="宋?" w:hAnsi="宋?" w:cs="宋?"/>
        </w:rPr>
        <w:t>施巡</w:t>
      </w:r>
      <w:r>
        <w:rPr>
          <w:rFonts w:hint="eastAsia" w:ascii="宋体" w:hAnsi="宋体" w:eastAsia="宋体" w:cs="宋体"/>
        </w:rPr>
        <w:t>视</w:t>
      </w:r>
      <w:r>
        <w:rPr>
          <w:rFonts w:hint="eastAsia" w:ascii="宋?" w:hAnsi="宋?" w:cs="宋?"/>
        </w:rPr>
        <w:t>制、</w:t>
      </w:r>
      <w:r>
        <w:rPr>
          <w:rFonts w:hint="eastAsia" w:ascii="宋体" w:hAnsi="宋体" w:eastAsia="宋体" w:cs="宋体"/>
        </w:rPr>
        <w:t>设备</w:t>
      </w:r>
      <w:r>
        <w:rPr>
          <w:rFonts w:hint="eastAsia" w:ascii="宋?" w:hAnsi="宋?" w:cs="宋?"/>
        </w:rPr>
        <w:t>保</w:t>
      </w:r>
      <w:r>
        <w:rPr>
          <w:rFonts w:hint="eastAsia" w:ascii="宋体" w:hAnsi="宋体" w:eastAsia="宋体" w:cs="宋体"/>
        </w:rPr>
        <w:t>养</w:t>
      </w:r>
      <w:r>
        <w:rPr>
          <w:rFonts w:hint="eastAsia" w:ascii="宋?" w:hAnsi="宋?" w:cs="宋?"/>
        </w:rPr>
        <w:t>制、交接班制、安全操作制等。</w:t>
      </w:r>
    </w:p>
    <w:p>
      <w:pPr>
        <w:adjustRightInd w:val="0"/>
        <w:snapToGrid w:val="0"/>
        <w:spacing w:line="360" w:lineRule="auto"/>
        <w:ind w:firstLine="420" w:firstLineChars="200"/>
        <w:rPr>
          <w:rFonts w:ascii="宋?" w:cs="宋?"/>
        </w:rPr>
      </w:pPr>
      <w:r>
        <w:rPr>
          <w:rFonts w:hint="eastAsia" w:ascii="宋?" w:hAnsi="宋?" w:cs="宋?"/>
        </w:rPr>
        <w:t>①</w:t>
      </w:r>
      <w:r>
        <w:rPr>
          <w:rFonts w:hint="eastAsia" w:ascii="宋体" w:hAnsi="宋体" w:eastAsia="宋体" w:cs="宋体"/>
        </w:rPr>
        <w:t>设备</w:t>
      </w:r>
      <w:r>
        <w:rPr>
          <w:rFonts w:hint="eastAsia" w:ascii="宋?" w:hAnsi="宋?" w:cs="宋?"/>
        </w:rPr>
        <w:t>定期做好</w:t>
      </w:r>
      <w:r>
        <w:rPr>
          <w:rFonts w:hint="eastAsia" w:ascii="宋体" w:hAnsi="宋体" w:eastAsia="宋体" w:cs="宋体"/>
        </w:rPr>
        <w:t>维护</w:t>
      </w:r>
      <w:r>
        <w:rPr>
          <w:rFonts w:hint="eastAsia" w:ascii="宋?" w:hAnsi="宋?" w:cs="宋?"/>
        </w:rPr>
        <w:t>工作，</w:t>
      </w:r>
      <w:r>
        <w:rPr>
          <w:rFonts w:hint="eastAsia" w:ascii="宋体" w:hAnsi="宋体" w:eastAsia="宋体" w:cs="宋体"/>
        </w:rPr>
        <w:t>设备</w:t>
      </w:r>
      <w:r>
        <w:rPr>
          <w:rFonts w:hint="eastAsia" w:ascii="宋?" w:hAnsi="宋?" w:cs="宋?"/>
        </w:rPr>
        <w:t>出</w:t>
      </w:r>
      <w:r>
        <w:rPr>
          <w:rFonts w:hint="eastAsia" w:ascii="宋体" w:hAnsi="宋体" w:eastAsia="宋体" w:cs="宋体"/>
        </w:rPr>
        <w:t>现</w:t>
      </w:r>
      <w:r>
        <w:rPr>
          <w:rFonts w:hint="eastAsia" w:ascii="宋?" w:hAnsi="宋?" w:cs="宋?"/>
        </w:rPr>
        <w:t>故障立即</w:t>
      </w:r>
      <w:r>
        <w:rPr>
          <w:rFonts w:hint="eastAsia" w:ascii="宋体" w:hAnsi="宋体" w:eastAsia="宋体" w:cs="宋体"/>
        </w:rPr>
        <w:t>启</w:t>
      </w:r>
      <w:r>
        <w:rPr>
          <w:rFonts w:hint="eastAsia" w:ascii="宋?" w:hAnsi="宋?" w:cs="宋?"/>
        </w:rPr>
        <w:t>用</w:t>
      </w:r>
      <w:r>
        <w:rPr>
          <w:rFonts w:hint="eastAsia" w:ascii="宋体" w:hAnsi="宋体" w:eastAsia="宋体" w:cs="宋体"/>
        </w:rPr>
        <w:t>备</w:t>
      </w:r>
      <w:r>
        <w:rPr>
          <w:rFonts w:hint="eastAsia" w:ascii="宋?" w:hAnsi="宋?" w:cs="宋?"/>
        </w:rPr>
        <w:t>用</w:t>
      </w:r>
      <w:r>
        <w:rPr>
          <w:rFonts w:hint="eastAsia" w:ascii="宋体" w:hAnsi="宋体" w:eastAsia="宋体" w:cs="宋体"/>
        </w:rPr>
        <w:t>设备</w:t>
      </w:r>
      <w:r>
        <w:rPr>
          <w:rFonts w:hint="eastAsia" w:ascii="宋?" w:hAnsi="宋?" w:cs="宋?"/>
        </w:rPr>
        <w:t>，同</w:t>
      </w:r>
      <w:r>
        <w:rPr>
          <w:rFonts w:hint="eastAsia" w:ascii="宋体" w:hAnsi="宋体" w:eastAsia="宋体" w:cs="宋体"/>
        </w:rPr>
        <w:t>时</w:t>
      </w:r>
      <w:r>
        <w:rPr>
          <w:rFonts w:hint="eastAsia" w:ascii="宋?" w:hAnsi="宋?" w:cs="宋?"/>
        </w:rPr>
        <w:t>第一</w:t>
      </w:r>
      <w:r>
        <w:rPr>
          <w:rFonts w:hint="eastAsia" w:ascii="宋体" w:hAnsi="宋体" w:eastAsia="宋体" w:cs="宋体"/>
        </w:rPr>
        <w:t>时间</w:t>
      </w:r>
      <w:r>
        <w:rPr>
          <w:rFonts w:hint="eastAsia" w:ascii="宋?" w:hAnsi="宋?" w:cs="宋?"/>
        </w:rPr>
        <w:t>解</w:t>
      </w:r>
      <w:r>
        <w:rPr>
          <w:rFonts w:hint="eastAsia" w:ascii="宋体" w:hAnsi="宋体" w:eastAsia="宋体" w:cs="宋体"/>
        </w:rPr>
        <w:t>决设备</w:t>
      </w:r>
      <w:r>
        <w:rPr>
          <w:rFonts w:hint="eastAsia" w:ascii="宋?" w:hAnsi="宋?" w:cs="宋?"/>
        </w:rPr>
        <w:t>出</w:t>
      </w:r>
      <w:r>
        <w:rPr>
          <w:rFonts w:hint="eastAsia" w:ascii="宋体" w:hAnsi="宋体" w:eastAsia="宋体" w:cs="宋体"/>
        </w:rPr>
        <w:t>现</w:t>
      </w:r>
      <w:r>
        <w:rPr>
          <w:rFonts w:hint="eastAsia" w:ascii="宋?" w:hAnsi="宋?" w:cs="宋?"/>
        </w:rPr>
        <w:t>的故障。制定</w:t>
      </w:r>
      <w:r>
        <w:rPr>
          <w:rFonts w:hint="eastAsia" w:ascii="宋体" w:hAnsi="宋体" w:eastAsia="宋体" w:cs="宋体"/>
        </w:rPr>
        <w:t>设备维</w:t>
      </w:r>
      <w:r>
        <w:rPr>
          <w:rFonts w:hint="eastAsia" w:ascii="宋?" w:hAnsi="宋?" w:cs="宋?"/>
        </w:rPr>
        <w:t>修保</w:t>
      </w:r>
      <w:r>
        <w:rPr>
          <w:rFonts w:hint="eastAsia" w:ascii="宋体" w:hAnsi="宋体" w:eastAsia="宋体" w:cs="宋体"/>
        </w:rPr>
        <w:t>养</w:t>
      </w:r>
      <w:r>
        <w:rPr>
          <w:rFonts w:hint="eastAsia" w:ascii="宋?" w:hAnsi="宋?" w:cs="宋?"/>
        </w:rPr>
        <w:t>制度，保</w:t>
      </w:r>
      <w:r>
        <w:rPr>
          <w:rFonts w:hint="eastAsia" w:ascii="宋体" w:hAnsi="宋体" w:eastAsia="宋体" w:cs="宋体"/>
        </w:rPr>
        <w:t>证设备</w:t>
      </w:r>
      <w:r>
        <w:rPr>
          <w:rFonts w:hint="eastAsia" w:ascii="宋?" w:hAnsi="宋?" w:cs="宋?"/>
        </w:rPr>
        <w:t>完好率</w:t>
      </w:r>
      <w:r>
        <w:rPr>
          <w:rFonts w:hint="eastAsia" w:ascii="宋体" w:hAnsi="宋体" w:eastAsia="宋体" w:cs="宋体"/>
        </w:rPr>
        <w:t>达</w:t>
      </w:r>
      <w:r>
        <w:rPr>
          <w:rFonts w:hint="eastAsia" w:ascii="宋?" w:hAnsi="宋?" w:cs="宋?"/>
        </w:rPr>
        <w:t>到</w:t>
      </w:r>
      <w:r>
        <w:rPr>
          <w:rFonts w:ascii="宋?" w:hAnsi="宋?" w:cs="宋?"/>
        </w:rPr>
        <w:t>95%</w:t>
      </w:r>
      <w:r>
        <w:rPr>
          <w:rFonts w:hint="eastAsia" w:ascii="宋?" w:hAnsi="宋?" w:cs="宋?"/>
        </w:rPr>
        <w:t>以上，</w:t>
      </w:r>
      <w:r>
        <w:rPr>
          <w:rFonts w:hint="eastAsia" w:ascii="宋体" w:hAnsi="宋体" w:eastAsia="宋体" w:cs="宋体"/>
        </w:rPr>
        <w:t>辅</w:t>
      </w:r>
      <w:r>
        <w:rPr>
          <w:rFonts w:hint="eastAsia" w:ascii="宋?" w:hAnsi="宋?" w:cs="宋?"/>
        </w:rPr>
        <w:t>助生</w:t>
      </w:r>
      <w:r>
        <w:rPr>
          <w:rFonts w:hint="eastAsia" w:ascii="宋体" w:hAnsi="宋体" w:eastAsia="宋体" w:cs="宋体"/>
        </w:rPr>
        <w:t>产设备</w:t>
      </w:r>
      <w:r>
        <w:rPr>
          <w:rFonts w:hint="eastAsia" w:ascii="宋?" w:hAnsi="宋?" w:cs="宋?"/>
        </w:rPr>
        <w:t>完好率在</w:t>
      </w:r>
      <w:r>
        <w:rPr>
          <w:rFonts w:ascii="宋?" w:hAnsi="宋?" w:cs="宋?"/>
        </w:rPr>
        <w:t>80%</w:t>
      </w:r>
      <w:r>
        <w:rPr>
          <w:rFonts w:hint="eastAsia" w:ascii="宋?" w:hAnsi="宋?" w:cs="宋?"/>
        </w:rPr>
        <w:t>以上，</w:t>
      </w:r>
      <w:r>
        <w:rPr>
          <w:rFonts w:hint="eastAsia" w:ascii="宋体" w:hAnsi="宋体" w:eastAsia="宋体" w:cs="宋体"/>
        </w:rPr>
        <w:t>为</w:t>
      </w:r>
      <w:r>
        <w:rPr>
          <w:rFonts w:hint="eastAsia" w:ascii="宋?" w:hAnsi="宋?" w:cs="宋?"/>
        </w:rPr>
        <w:t>水</w:t>
      </w:r>
      <w:r>
        <w:rPr>
          <w:rFonts w:hint="eastAsia" w:ascii="宋体" w:hAnsi="宋体" w:eastAsia="宋体" w:cs="宋体"/>
        </w:rPr>
        <w:t>厂</w:t>
      </w:r>
      <w:r>
        <w:rPr>
          <w:rFonts w:hint="eastAsia" w:ascii="宋?" w:hAnsi="宋?" w:cs="宋?"/>
        </w:rPr>
        <w:t>平</w:t>
      </w:r>
      <w:r>
        <w:rPr>
          <w:rFonts w:hint="eastAsia" w:ascii="宋体" w:hAnsi="宋体" w:eastAsia="宋体" w:cs="宋体"/>
        </w:rPr>
        <w:t>稳</w:t>
      </w:r>
      <w:r>
        <w:rPr>
          <w:rFonts w:hint="eastAsia" w:ascii="宋?" w:hAnsi="宋?" w:cs="宋?"/>
        </w:rPr>
        <w:t>生</w:t>
      </w:r>
      <w:r>
        <w:rPr>
          <w:rFonts w:hint="eastAsia" w:ascii="宋体" w:hAnsi="宋体" w:eastAsia="宋体" w:cs="宋体"/>
        </w:rPr>
        <w:t>产</w:t>
      </w:r>
      <w:r>
        <w:rPr>
          <w:rFonts w:hint="eastAsia" w:ascii="宋?" w:hAnsi="宋?" w:cs="宋?"/>
        </w:rPr>
        <w:t>提供保障。</w:t>
      </w:r>
    </w:p>
    <w:p>
      <w:pPr>
        <w:adjustRightInd w:val="0"/>
        <w:snapToGrid w:val="0"/>
        <w:spacing w:line="360" w:lineRule="auto"/>
        <w:ind w:firstLine="420" w:firstLineChars="200"/>
        <w:rPr>
          <w:rFonts w:ascii="宋?" w:cs="宋?"/>
        </w:rPr>
      </w:pPr>
      <w:r>
        <w:rPr>
          <w:rFonts w:hint="eastAsia" w:ascii="宋?" w:hAnsi="宋?" w:cs="宋?"/>
        </w:rPr>
        <w:t>②根据</w:t>
      </w:r>
      <w:r>
        <w:rPr>
          <w:rFonts w:hint="eastAsia" w:ascii="宋体" w:hAnsi="宋体" w:eastAsia="宋体" w:cs="宋体"/>
        </w:rPr>
        <w:t>进</w:t>
      </w:r>
      <w:r>
        <w:rPr>
          <w:rFonts w:hint="eastAsia" w:ascii="宋?" w:hAnsi="宋?" w:cs="宋?"/>
        </w:rPr>
        <w:t>水水</w:t>
      </w:r>
      <w:r>
        <w:rPr>
          <w:rFonts w:hint="eastAsia" w:ascii="宋体" w:hAnsi="宋体" w:eastAsia="宋体" w:cs="宋体"/>
        </w:rPr>
        <w:t>质</w:t>
      </w:r>
      <w:r>
        <w:rPr>
          <w:rFonts w:hint="eastAsia" w:ascii="宋?" w:hAnsi="宋?" w:cs="宋?"/>
        </w:rPr>
        <w:t>及</w:t>
      </w:r>
      <w:r>
        <w:rPr>
          <w:rFonts w:hint="eastAsia" w:ascii="宋体" w:hAnsi="宋体" w:eastAsia="宋体" w:cs="宋体"/>
        </w:rPr>
        <w:t>处</w:t>
      </w:r>
      <w:r>
        <w:rPr>
          <w:rFonts w:hint="eastAsia" w:ascii="宋?" w:hAnsi="宋?" w:cs="宋?"/>
        </w:rPr>
        <w:t>理</w:t>
      </w:r>
      <w:r>
        <w:rPr>
          <w:rFonts w:hint="eastAsia" w:ascii="宋体" w:hAnsi="宋体" w:eastAsia="宋体" w:cs="宋体"/>
        </w:rPr>
        <w:t>状况</w:t>
      </w:r>
      <w:r>
        <w:rPr>
          <w:rFonts w:hint="eastAsia" w:ascii="宋?" w:hAnsi="宋?" w:cs="宋?"/>
        </w:rPr>
        <w:t>及</w:t>
      </w:r>
      <w:r>
        <w:rPr>
          <w:rFonts w:hint="eastAsia" w:ascii="宋体" w:hAnsi="宋体" w:eastAsia="宋体" w:cs="宋体"/>
        </w:rPr>
        <w:t>时调</w:t>
      </w:r>
      <w:r>
        <w:rPr>
          <w:rFonts w:hint="eastAsia" w:ascii="宋?" w:hAnsi="宋?" w:cs="宋?"/>
        </w:rPr>
        <w:t>整工</w:t>
      </w:r>
      <w:r>
        <w:rPr>
          <w:rFonts w:hint="eastAsia" w:ascii="宋体" w:hAnsi="宋体" w:eastAsia="宋体" w:cs="宋体"/>
        </w:rPr>
        <w:t>艺</w:t>
      </w:r>
      <w:r>
        <w:rPr>
          <w:rFonts w:hint="eastAsia" w:ascii="宋?" w:hAnsi="宋?" w:cs="宋?"/>
        </w:rPr>
        <w:t>，保</w:t>
      </w:r>
      <w:r>
        <w:rPr>
          <w:rFonts w:hint="eastAsia" w:ascii="宋体" w:hAnsi="宋体" w:eastAsia="宋体" w:cs="宋体"/>
        </w:rPr>
        <w:t>证</w:t>
      </w:r>
      <w:r>
        <w:rPr>
          <w:rFonts w:hint="eastAsia" w:ascii="宋?" w:hAnsi="宋?" w:cs="宋?"/>
        </w:rPr>
        <w:t>出水</w:t>
      </w:r>
      <w:r>
        <w:rPr>
          <w:rFonts w:hint="eastAsia" w:ascii="宋体" w:hAnsi="宋体" w:eastAsia="宋体" w:cs="宋体"/>
        </w:rPr>
        <w:t>稳</w:t>
      </w:r>
      <w:r>
        <w:rPr>
          <w:rFonts w:hint="eastAsia" w:ascii="宋?" w:hAnsi="宋?" w:cs="宋?"/>
        </w:rPr>
        <w:t>定</w:t>
      </w:r>
      <w:r>
        <w:rPr>
          <w:rFonts w:hint="eastAsia" w:ascii="宋体" w:hAnsi="宋体" w:eastAsia="宋体" w:cs="宋体"/>
        </w:rPr>
        <w:t>达标</w:t>
      </w:r>
      <w:r>
        <w:rPr>
          <w:rFonts w:hint="eastAsia" w:ascii="宋?" w:hAnsi="宋?" w:cs="宋?"/>
        </w:rPr>
        <w:t>。每月需要</w:t>
      </w:r>
      <w:r>
        <w:rPr>
          <w:rFonts w:hint="eastAsia" w:ascii="宋体" w:hAnsi="宋体" w:eastAsia="宋体" w:cs="宋体"/>
        </w:rPr>
        <w:t>进</w:t>
      </w:r>
      <w:r>
        <w:rPr>
          <w:rFonts w:hint="eastAsia" w:ascii="宋?" w:hAnsi="宋?" w:cs="宋?"/>
        </w:rPr>
        <w:t>行第三方水</w:t>
      </w:r>
      <w:r>
        <w:rPr>
          <w:rFonts w:hint="eastAsia" w:ascii="宋体" w:hAnsi="宋体" w:eastAsia="宋体" w:cs="宋体"/>
        </w:rPr>
        <w:t>质检测并进</w:t>
      </w:r>
      <w:r>
        <w:rPr>
          <w:rFonts w:hint="eastAsia" w:ascii="宋?" w:hAnsi="宋?" w:cs="宋?"/>
        </w:rPr>
        <w:t>行季度的在</w:t>
      </w:r>
      <w:r>
        <w:rPr>
          <w:rFonts w:hint="eastAsia" w:ascii="宋体" w:hAnsi="宋体" w:eastAsia="宋体" w:cs="宋体"/>
        </w:rPr>
        <w:t>线监测设备</w:t>
      </w:r>
      <w:r>
        <w:rPr>
          <w:rFonts w:hint="eastAsia" w:ascii="宋?" w:hAnsi="宋?" w:cs="宋?"/>
        </w:rPr>
        <w:t>比</w:t>
      </w:r>
      <w:r>
        <w:rPr>
          <w:rFonts w:hint="eastAsia" w:ascii="宋体" w:hAnsi="宋体" w:eastAsia="宋体" w:cs="宋体"/>
        </w:rPr>
        <w:t>对</w:t>
      </w:r>
      <w:r>
        <w:rPr>
          <w:rFonts w:hint="eastAsia" w:ascii="宋?" w:hAnsi="宋?" w:cs="宋?"/>
        </w:rPr>
        <w:t>，保</w:t>
      </w:r>
      <w:r>
        <w:rPr>
          <w:rFonts w:hint="eastAsia" w:ascii="宋体" w:hAnsi="宋体" w:eastAsia="宋体" w:cs="宋体"/>
        </w:rPr>
        <w:t>证数</w:t>
      </w:r>
      <w:r>
        <w:rPr>
          <w:rFonts w:hint="eastAsia" w:ascii="宋?" w:hAnsi="宋?" w:cs="宋?"/>
        </w:rPr>
        <w:t>据的</w:t>
      </w:r>
      <w:r>
        <w:rPr>
          <w:rFonts w:hint="eastAsia" w:ascii="宋体" w:hAnsi="宋体" w:eastAsia="宋体" w:cs="宋体"/>
        </w:rPr>
        <w:t>真实</w:t>
      </w:r>
      <w:r>
        <w:rPr>
          <w:rFonts w:hint="eastAsia" w:ascii="宋?" w:hAnsi="宋?" w:cs="宋?"/>
        </w:rPr>
        <w:t>性。根据</w:t>
      </w:r>
      <w:r>
        <w:rPr>
          <w:rFonts w:hint="eastAsia" w:ascii="宋体" w:hAnsi="宋体" w:eastAsia="宋体" w:cs="宋体"/>
        </w:rPr>
        <w:t>现</w:t>
      </w:r>
      <w:r>
        <w:rPr>
          <w:rFonts w:hint="eastAsia" w:ascii="宋?" w:hAnsi="宋?" w:cs="宋?"/>
        </w:rPr>
        <w:t>有</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理站的工</w:t>
      </w:r>
      <w:r>
        <w:rPr>
          <w:rFonts w:hint="eastAsia" w:ascii="宋体" w:hAnsi="宋体" w:eastAsia="宋体" w:cs="宋体"/>
        </w:rPr>
        <w:t>艺与</w:t>
      </w:r>
      <w:r>
        <w:rPr>
          <w:rFonts w:hint="eastAsia" w:ascii="宋?" w:hAnsi="宋?" w:cs="宋?"/>
        </w:rPr>
        <w:t>要求，所有</w:t>
      </w:r>
      <w:r>
        <w:rPr>
          <w:rFonts w:hint="eastAsia" w:ascii="宋体" w:hAnsi="宋体" w:eastAsia="宋体" w:cs="宋体"/>
        </w:rPr>
        <w:t>处</w:t>
      </w:r>
      <w:r>
        <w:rPr>
          <w:rFonts w:hint="eastAsia" w:ascii="宋?" w:hAnsi="宋?" w:cs="宋?"/>
        </w:rPr>
        <w:t>理后的</w:t>
      </w:r>
      <w:r>
        <w:rPr>
          <w:rFonts w:hint="eastAsia" w:ascii="宋体" w:hAnsi="宋体" w:eastAsia="宋体" w:cs="宋体"/>
        </w:rPr>
        <w:t>污</w:t>
      </w:r>
      <w:r>
        <w:rPr>
          <w:rFonts w:hint="eastAsia" w:ascii="宋?" w:hAnsi="宋?" w:cs="宋?"/>
        </w:rPr>
        <w:t>水</w:t>
      </w:r>
      <w:r>
        <w:rPr>
          <w:rFonts w:hint="eastAsia" w:ascii="宋体" w:hAnsi="宋体" w:eastAsia="宋体" w:cs="宋体"/>
        </w:rPr>
        <w:t>严</w:t>
      </w:r>
      <w:r>
        <w:rPr>
          <w:rFonts w:hint="eastAsia" w:ascii="宋?" w:hAnsi="宋?" w:cs="宋?"/>
        </w:rPr>
        <w:t>格</w:t>
      </w:r>
      <w:r>
        <w:rPr>
          <w:rFonts w:hint="eastAsia" w:ascii="宋体" w:hAnsi="宋体" w:eastAsia="宋体" w:cs="宋体"/>
        </w:rPr>
        <w:t>执</w:t>
      </w:r>
      <w:r>
        <w:rPr>
          <w:rFonts w:hint="eastAsia" w:ascii="宋?" w:hAnsi="宋?" w:cs="宋?"/>
        </w:rPr>
        <w:t>行《城</w:t>
      </w:r>
      <w:r>
        <w:rPr>
          <w:rFonts w:hint="eastAsia" w:ascii="宋体" w:hAnsi="宋体" w:eastAsia="宋体" w:cs="宋体"/>
        </w:rPr>
        <w:t>镇污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厂污</w:t>
      </w:r>
      <w:r>
        <w:rPr>
          <w:rFonts w:hint="eastAsia" w:ascii="宋?" w:hAnsi="宋?" w:cs="宋?"/>
        </w:rPr>
        <w:t>染物排放</w:t>
      </w:r>
      <w:r>
        <w:rPr>
          <w:rFonts w:hint="eastAsia" w:ascii="宋体" w:hAnsi="宋体" w:eastAsia="宋体" w:cs="宋体"/>
        </w:rPr>
        <w:t>标</w:t>
      </w:r>
      <w:r>
        <w:rPr>
          <w:rFonts w:hint="eastAsia" w:ascii="宋?" w:hAnsi="宋?" w:cs="宋?"/>
        </w:rPr>
        <w:t>准》一</w:t>
      </w:r>
      <w:r>
        <w:rPr>
          <w:rFonts w:hint="eastAsia" w:ascii="宋体" w:hAnsi="宋体" w:eastAsia="宋体" w:cs="宋体"/>
        </w:rPr>
        <w:t>级</w:t>
      </w:r>
      <w:r>
        <w:rPr>
          <w:rFonts w:ascii="宋?" w:hAnsi="宋?" w:cs="宋?"/>
        </w:rPr>
        <w:t xml:space="preserve"> B </w:t>
      </w:r>
      <w:r>
        <w:rPr>
          <w:rFonts w:hint="eastAsia" w:ascii="宋体" w:hAnsi="宋体" w:eastAsia="宋体" w:cs="宋体"/>
        </w:rPr>
        <w:t>标</w:t>
      </w:r>
      <w:r>
        <w:rPr>
          <w:rFonts w:hint="eastAsia" w:ascii="宋?" w:hAnsi="宋?" w:cs="宋?"/>
        </w:rPr>
        <w:t>准。</w:t>
      </w:r>
    </w:p>
    <w:p>
      <w:pPr>
        <w:adjustRightInd w:val="0"/>
        <w:snapToGrid w:val="0"/>
        <w:spacing w:line="360" w:lineRule="auto"/>
        <w:ind w:firstLine="420" w:firstLineChars="200"/>
        <w:rPr>
          <w:rFonts w:ascii="宋?" w:cs="宋?"/>
        </w:rPr>
      </w:pPr>
      <w:r>
        <w:rPr>
          <w:rFonts w:hint="eastAsia" w:ascii="宋?" w:hAnsi="宋?" w:cs="宋?"/>
        </w:rPr>
        <w:t>③建立完善的</w:t>
      </w:r>
      <w:r>
        <w:rPr>
          <w:rFonts w:hint="eastAsia" w:ascii="宋体" w:hAnsi="宋体" w:eastAsia="宋体" w:cs="宋体"/>
        </w:rPr>
        <w:t>设备档</w:t>
      </w:r>
      <w:r>
        <w:rPr>
          <w:rFonts w:hint="eastAsia" w:ascii="宋?" w:hAnsi="宋?" w:cs="宋?"/>
        </w:rPr>
        <w:t>案。</w:t>
      </w:r>
    </w:p>
    <w:p>
      <w:pPr>
        <w:adjustRightInd w:val="0"/>
        <w:snapToGrid w:val="0"/>
        <w:spacing w:line="360" w:lineRule="auto"/>
        <w:ind w:firstLine="420" w:firstLineChars="200"/>
        <w:rPr>
          <w:rFonts w:ascii="宋?" w:cs="宋?"/>
        </w:rPr>
      </w:pPr>
      <w:r>
        <w:rPr>
          <w:rFonts w:hint="eastAsia" w:ascii="宋?" w:hAnsi="宋?" w:cs="宋?"/>
        </w:rPr>
        <w:t>④</w:t>
      </w:r>
      <w:r>
        <w:rPr>
          <w:rFonts w:hint="eastAsia" w:ascii="宋体" w:hAnsi="宋体" w:eastAsia="宋体" w:cs="宋体"/>
        </w:rPr>
        <w:t>对现场</w:t>
      </w:r>
      <w:r>
        <w:rPr>
          <w:rFonts w:hint="eastAsia" w:ascii="宋?" w:hAnsi="宋?" w:cs="宋?"/>
        </w:rPr>
        <w:t>人</w:t>
      </w:r>
      <w:r>
        <w:rPr>
          <w:rFonts w:hint="eastAsia" w:ascii="宋体" w:hAnsi="宋体" w:eastAsia="宋体" w:cs="宋体"/>
        </w:rPr>
        <w:t>员进</w:t>
      </w:r>
      <w:r>
        <w:rPr>
          <w:rFonts w:hint="eastAsia" w:ascii="宋?" w:hAnsi="宋?" w:cs="宋?"/>
        </w:rPr>
        <w:t>行安全培</w:t>
      </w:r>
      <w:r>
        <w:rPr>
          <w:rFonts w:hint="eastAsia" w:ascii="宋体" w:hAnsi="宋体" w:eastAsia="宋体" w:cs="宋体"/>
        </w:rPr>
        <w:t>训</w:t>
      </w:r>
      <w:r>
        <w:rPr>
          <w:rFonts w:hint="eastAsia" w:ascii="宋?" w:hAnsi="宋?" w:cs="宋?"/>
        </w:rPr>
        <w:t>，在源</w:t>
      </w:r>
      <w:r>
        <w:rPr>
          <w:rFonts w:hint="eastAsia" w:ascii="宋体" w:hAnsi="宋体" w:eastAsia="宋体" w:cs="宋体"/>
        </w:rPr>
        <w:t>头</w:t>
      </w:r>
      <w:r>
        <w:rPr>
          <w:rFonts w:hint="eastAsia" w:ascii="宋?" w:hAnsi="宋?" w:cs="宋?"/>
        </w:rPr>
        <w:t>上杜</w:t>
      </w:r>
      <w:r>
        <w:rPr>
          <w:rFonts w:hint="eastAsia" w:ascii="宋体" w:hAnsi="宋体" w:eastAsia="宋体" w:cs="宋体"/>
        </w:rPr>
        <w:t>绝</w:t>
      </w:r>
      <w:r>
        <w:rPr>
          <w:rFonts w:hint="eastAsia" w:ascii="宋?" w:hAnsi="宋?" w:cs="宋?"/>
        </w:rPr>
        <w:t>安全</w:t>
      </w:r>
      <w:r>
        <w:rPr>
          <w:rFonts w:hint="eastAsia" w:ascii="宋体" w:hAnsi="宋体" w:eastAsia="宋体" w:cs="宋体"/>
        </w:rPr>
        <w:t>隐</w:t>
      </w:r>
      <w:r>
        <w:rPr>
          <w:rFonts w:hint="eastAsia" w:ascii="宋?" w:hAnsi="宋?" w:cs="宋?"/>
        </w:rPr>
        <w:t>患，做好安全</w:t>
      </w:r>
      <w:r>
        <w:rPr>
          <w:rFonts w:hint="eastAsia" w:ascii="宋体" w:hAnsi="宋体" w:eastAsia="宋体" w:cs="宋体"/>
        </w:rPr>
        <w:t>应</w:t>
      </w:r>
      <w:r>
        <w:rPr>
          <w:rFonts w:hint="eastAsia" w:ascii="宋?" w:hAnsi="宋?" w:cs="宋?"/>
        </w:rPr>
        <w:t>急</w:t>
      </w:r>
      <w:r>
        <w:rPr>
          <w:rFonts w:hint="eastAsia" w:ascii="宋体" w:hAnsi="宋体" w:eastAsia="宋体" w:cs="宋体"/>
        </w:rPr>
        <w:t>预</w:t>
      </w:r>
      <w:r>
        <w:rPr>
          <w:rFonts w:hint="eastAsia" w:ascii="宋?" w:hAnsi="宋?" w:cs="宋?"/>
        </w:rPr>
        <w:t>案，</w:t>
      </w:r>
      <w:r>
        <w:rPr>
          <w:rFonts w:hint="eastAsia" w:ascii="宋体" w:hAnsi="宋体" w:eastAsia="宋体" w:cs="宋体"/>
        </w:rPr>
        <w:t>应</w:t>
      </w:r>
      <w:r>
        <w:rPr>
          <w:rFonts w:hint="eastAsia" w:ascii="宋?" w:hAnsi="宋?" w:cs="宋?"/>
        </w:rPr>
        <w:t>急演</w:t>
      </w:r>
      <w:r>
        <w:rPr>
          <w:rFonts w:hint="eastAsia" w:ascii="宋体" w:hAnsi="宋体" w:eastAsia="宋体" w:cs="宋体"/>
        </w:rPr>
        <w:t>练</w:t>
      </w:r>
      <w:r>
        <w:rPr>
          <w:rFonts w:hint="eastAsia" w:ascii="宋?" w:hAnsi="宋?" w:cs="宋?"/>
        </w:rPr>
        <w:t>。</w:t>
      </w:r>
    </w:p>
    <w:p>
      <w:pPr>
        <w:adjustRightInd w:val="0"/>
        <w:snapToGrid w:val="0"/>
        <w:spacing w:line="360" w:lineRule="auto"/>
        <w:ind w:firstLine="420" w:firstLineChars="200"/>
        <w:rPr>
          <w:rFonts w:ascii="宋?" w:cs="宋?"/>
        </w:rPr>
      </w:pPr>
      <w:r>
        <w:rPr>
          <w:rFonts w:ascii="宋?" w:hAnsi="宋?" w:cs="宋?"/>
        </w:rPr>
        <w:t>5.</w:t>
      </w:r>
      <w:r>
        <w:rPr>
          <w:rFonts w:hint="eastAsia" w:ascii="宋体" w:hAnsi="宋体" w:eastAsia="宋体" w:cs="宋体"/>
        </w:rPr>
        <w:t>绩</w:t>
      </w:r>
      <w:r>
        <w:rPr>
          <w:rFonts w:hint="eastAsia" w:ascii="宋?" w:hAnsi="宋?" w:cs="宋?"/>
        </w:rPr>
        <w:t>效考核：</w:t>
      </w:r>
      <w:r>
        <w:rPr>
          <w:rFonts w:hint="eastAsia" w:ascii="宋体" w:hAnsi="宋体" w:eastAsia="宋体" w:cs="宋体"/>
        </w:rPr>
        <w:t>运营维护单</w:t>
      </w:r>
      <w:r>
        <w:rPr>
          <w:rFonts w:hint="eastAsia" w:ascii="宋?" w:hAnsi="宋?" w:cs="宋?"/>
        </w:rPr>
        <w:t>位服</w:t>
      </w:r>
      <w:r>
        <w:rPr>
          <w:rFonts w:hint="eastAsia" w:ascii="宋体" w:hAnsi="宋体" w:eastAsia="宋体" w:cs="宋体"/>
        </w:rPr>
        <w:t>务</w:t>
      </w:r>
      <w:r>
        <w:rPr>
          <w:rFonts w:hint="eastAsia" w:ascii="宋?" w:hAnsi="宋?" w:cs="宋?"/>
        </w:rPr>
        <w:t>期</w:t>
      </w:r>
      <w:r>
        <w:rPr>
          <w:rFonts w:hint="eastAsia" w:ascii="宋体" w:hAnsi="宋体" w:eastAsia="宋体" w:cs="宋体"/>
        </w:rPr>
        <w:t>间</w:t>
      </w:r>
      <w:r>
        <w:rPr>
          <w:rFonts w:hint="eastAsia" w:ascii="宋?" w:hAnsi="宋?" w:cs="宋?"/>
        </w:rPr>
        <w:t>，采</w:t>
      </w:r>
      <w:r>
        <w:rPr>
          <w:rFonts w:hint="eastAsia" w:ascii="宋体" w:hAnsi="宋体" w:eastAsia="宋体" w:cs="宋体"/>
        </w:rPr>
        <w:t>购</w:t>
      </w:r>
      <w:r>
        <w:rPr>
          <w:rFonts w:hint="eastAsia" w:ascii="宋?" w:hAnsi="宋?" w:cs="宋?"/>
        </w:rPr>
        <w:t>人</w:t>
      </w:r>
      <w:r>
        <w:rPr>
          <w:rFonts w:hint="eastAsia" w:ascii="宋体" w:hAnsi="宋体" w:eastAsia="宋体" w:cs="宋体"/>
        </w:rPr>
        <w:t>将</w:t>
      </w:r>
      <w:r>
        <w:rPr>
          <w:rFonts w:hint="eastAsia" w:ascii="宋?" w:hAnsi="宋?" w:cs="宋?"/>
        </w:rPr>
        <w:t>按照</w:t>
      </w:r>
      <w:r>
        <w:rPr>
          <w:rFonts w:hint="eastAsia" w:ascii="宋体" w:hAnsi="宋体" w:eastAsia="宋体" w:cs="宋体"/>
        </w:rPr>
        <w:t>绩</w:t>
      </w:r>
      <w:r>
        <w:rPr>
          <w:rFonts w:hint="eastAsia" w:ascii="宋?" w:hAnsi="宋?" w:cs="宋?"/>
        </w:rPr>
        <w:t>效考核方案</w:t>
      </w:r>
      <w:r>
        <w:rPr>
          <w:rFonts w:hint="eastAsia" w:ascii="宋体" w:hAnsi="宋体" w:eastAsia="宋体" w:cs="宋体"/>
        </w:rPr>
        <w:t>对运营维护</w:t>
      </w:r>
      <w:r>
        <w:rPr>
          <w:rFonts w:hint="eastAsia" w:ascii="宋?" w:hAnsi="宋?" w:cs="宋?"/>
        </w:rPr>
        <w:t>情</w:t>
      </w:r>
      <w:r>
        <w:rPr>
          <w:rFonts w:hint="eastAsia" w:ascii="宋体" w:hAnsi="宋体" w:eastAsia="宋体" w:cs="宋体"/>
        </w:rPr>
        <w:t>况进</w:t>
      </w:r>
      <w:r>
        <w:rPr>
          <w:rFonts w:hint="eastAsia" w:ascii="宋?" w:hAnsi="宋?" w:cs="宋?"/>
        </w:rPr>
        <w:t>行</w:t>
      </w:r>
      <w:r>
        <w:rPr>
          <w:rFonts w:hint="eastAsia" w:ascii="宋体" w:hAnsi="宋体" w:eastAsia="宋体" w:cs="宋体"/>
        </w:rPr>
        <w:t>绩</w:t>
      </w:r>
      <w:r>
        <w:rPr>
          <w:rFonts w:hint="eastAsia" w:ascii="宋?" w:hAnsi="宋?" w:cs="宋?"/>
        </w:rPr>
        <w:t>效考核，</w:t>
      </w:r>
      <w:r>
        <w:rPr>
          <w:rFonts w:hint="eastAsia" w:ascii="宋体" w:hAnsi="宋体" w:eastAsia="宋体" w:cs="宋体"/>
        </w:rPr>
        <w:t>经</w:t>
      </w:r>
      <w:r>
        <w:rPr>
          <w:rFonts w:hint="eastAsia" w:ascii="宋?" w:hAnsi="宋?" w:cs="宋?"/>
        </w:rPr>
        <w:t>采</w:t>
      </w:r>
      <w:r>
        <w:rPr>
          <w:rFonts w:hint="eastAsia" w:ascii="宋体" w:hAnsi="宋体" w:eastAsia="宋体" w:cs="宋体"/>
        </w:rPr>
        <w:t>购</w:t>
      </w:r>
      <w:r>
        <w:rPr>
          <w:rFonts w:hint="eastAsia" w:ascii="宋?" w:hAnsi="宋?" w:cs="宋?"/>
        </w:rPr>
        <w:t>人指出</w:t>
      </w:r>
      <w:r>
        <w:rPr>
          <w:rFonts w:hint="eastAsia" w:ascii="宋体" w:hAnsi="宋体" w:eastAsia="宋体" w:cs="宋体"/>
        </w:rPr>
        <w:t>问题</w:t>
      </w:r>
      <w:r>
        <w:rPr>
          <w:rFonts w:hint="eastAsia" w:ascii="宋?" w:hAnsi="宋?" w:cs="宋?"/>
        </w:rPr>
        <w:t>后，</w:t>
      </w:r>
      <w:r>
        <w:rPr>
          <w:rFonts w:hint="eastAsia" w:ascii="宋体" w:hAnsi="宋体" w:eastAsia="宋体" w:cs="宋体"/>
        </w:rPr>
        <w:t>运营维护单</w:t>
      </w:r>
      <w:r>
        <w:rPr>
          <w:rFonts w:hint="eastAsia" w:ascii="宋?" w:hAnsi="宋?" w:cs="宋?"/>
        </w:rPr>
        <w:t>位</w:t>
      </w:r>
      <w:r>
        <w:rPr>
          <w:rFonts w:hint="eastAsia" w:ascii="宋体" w:hAnsi="宋体" w:eastAsia="宋体" w:cs="宋体"/>
        </w:rPr>
        <w:t>应</w:t>
      </w:r>
      <w:r>
        <w:rPr>
          <w:rFonts w:hint="eastAsia" w:ascii="宋?" w:hAnsi="宋?" w:cs="宋?"/>
        </w:rPr>
        <w:t>及</w:t>
      </w:r>
      <w:r>
        <w:rPr>
          <w:rFonts w:hint="eastAsia" w:ascii="宋体" w:hAnsi="宋体" w:eastAsia="宋体" w:cs="宋体"/>
        </w:rPr>
        <w:t>时</w:t>
      </w:r>
      <w:r>
        <w:rPr>
          <w:rFonts w:hint="eastAsia" w:ascii="宋?" w:hAnsi="宋?" w:cs="宋?"/>
        </w:rPr>
        <w:t>整改，</w:t>
      </w:r>
      <w:r>
        <w:rPr>
          <w:rFonts w:hint="eastAsia" w:ascii="宋体" w:hAnsi="宋体" w:eastAsia="宋体" w:cs="宋体"/>
        </w:rPr>
        <w:t>达</w:t>
      </w:r>
      <w:r>
        <w:rPr>
          <w:rFonts w:hint="eastAsia" w:ascii="宋?" w:hAnsi="宋?" w:cs="宋?"/>
        </w:rPr>
        <w:t>到修</w:t>
      </w:r>
      <w:r>
        <w:rPr>
          <w:rFonts w:hint="eastAsia" w:ascii="宋体" w:hAnsi="宋体" w:eastAsia="宋体" w:cs="宋体"/>
        </w:rPr>
        <w:t>复</w:t>
      </w:r>
      <w:r>
        <w:rPr>
          <w:rFonts w:hint="eastAsia" w:ascii="宋?" w:hAnsi="宋?" w:cs="宋?"/>
        </w:rPr>
        <w:t>流域</w:t>
      </w:r>
      <w:r>
        <w:rPr>
          <w:rFonts w:hint="eastAsia" w:ascii="宋体" w:hAnsi="宋体" w:eastAsia="宋体" w:cs="宋体"/>
        </w:rPr>
        <w:t>内</w:t>
      </w:r>
      <w:r>
        <w:rPr>
          <w:rFonts w:hint="eastAsia" w:ascii="宋?" w:hAnsi="宋?" w:cs="宋?"/>
        </w:rPr>
        <w:t>水生</w:t>
      </w:r>
      <w:r>
        <w:rPr>
          <w:rFonts w:hint="eastAsia" w:ascii="宋体" w:hAnsi="宋体" w:eastAsia="宋体" w:cs="宋体"/>
        </w:rPr>
        <w:t>态环</w:t>
      </w:r>
      <w:r>
        <w:rPr>
          <w:rFonts w:hint="eastAsia" w:ascii="宋?" w:hAnsi="宋?" w:cs="宋?"/>
        </w:rPr>
        <w:t>境，</w:t>
      </w:r>
      <w:r>
        <w:rPr>
          <w:rFonts w:hint="eastAsia" w:ascii="宋体" w:hAnsi="宋体" w:eastAsia="宋体" w:cs="宋体"/>
        </w:rPr>
        <w:t>满</w:t>
      </w:r>
      <w:r>
        <w:rPr>
          <w:rFonts w:hint="eastAsia" w:ascii="宋?" w:hAnsi="宋?" w:cs="宋?"/>
        </w:rPr>
        <w:t>足公</w:t>
      </w:r>
      <w:r>
        <w:rPr>
          <w:rFonts w:hint="eastAsia" w:ascii="宋体" w:hAnsi="宋体" w:eastAsia="宋体" w:cs="宋体"/>
        </w:rPr>
        <w:t>众对优质</w:t>
      </w:r>
      <w:r>
        <w:rPr>
          <w:rFonts w:hint="eastAsia" w:ascii="宋?" w:hAnsi="宋?" w:cs="宋?"/>
        </w:rPr>
        <w:t>水</w:t>
      </w:r>
      <w:r>
        <w:rPr>
          <w:rFonts w:hint="eastAsia" w:ascii="宋体" w:hAnsi="宋体" w:eastAsia="宋体" w:cs="宋体"/>
        </w:rPr>
        <w:t>环</w:t>
      </w:r>
      <w:r>
        <w:rPr>
          <w:rFonts w:hint="eastAsia" w:ascii="宋?" w:hAnsi="宋?" w:cs="宋?"/>
        </w:rPr>
        <w:t>境需求，改善地</w:t>
      </w:r>
      <w:r>
        <w:rPr>
          <w:rFonts w:hint="eastAsia" w:ascii="宋体" w:hAnsi="宋体" w:eastAsia="宋体" w:cs="宋体"/>
        </w:rPr>
        <w:t>区</w:t>
      </w:r>
      <w:r>
        <w:rPr>
          <w:rFonts w:hint="eastAsia" w:ascii="宋?" w:hAnsi="宋?" w:cs="宋?"/>
        </w:rPr>
        <w:t>流域</w:t>
      </w:r>
      <w:r>
        <w:rPr>
          <w:rFonts w:hint="eastAsia" w:ascii="宋体" w:hAnsi="宋体" w:eastAsia="宋体" w:cs="宋体"/>
        </w:rPr>
        <w:t>内</w:t>
      </w:r>
      <w:r>
        <w:rPr>
          <w:rFonts w:hint="eastAsia" w:ascii="宋?" w:hAnsi="宋?" w:cs="宋?"/>
        </w:rPr>
        <w:t>生</w:t>
      </w:r>
      <w:r>
        <w:rPr>
          <w:rFonts w:hint="eastAsia" w:ascii="宋体" w:hAnsi="宋体" w:eastAsia="宋体" w:cs="宋体"/>
        </w:rPr>
        <w:t>态环</w:t>
      </w:r>
      <w:r>
        <w:rPr>
          <w:rFonts w:hint="eastAsia" w:ascii="宋?" w:hAnsi="宋?" w:cs="宋?"/>
        </w:rPr>
        <w:t>境的目</w:t>
      </w:r>
      <w:r>
        <w:rPr>
          <w:rFonts w:hint="eastAsia" w:ascii="宋体" w:hAnsi="宋体" w:eastAsia="宋体" w:cs="宋体"/>
        </w:rPr>
        <w:t>标</w:t>
      </w:r>
      <w:r>
        <w:rPr>
          <w:rFonts w:hint="eastAsia" w:ascii="宋?" w:hAnsi="宋?" w:cs="宋?"/>
        </w:rPr>
        <w:t>，</w:t>
      </w:r>
      <w:r>
        <w:rPr>
          <w:rFonts w:hint="eastAsia" w:ascii="宋体" w:hAnsi="宋体" w:eastAsia="宋体" w:cs="宋体"/>
        </w:rPr>
        <w:t>并</w:t>
      </w:r>
      <w:r>
        <w:rPr>
          <w:rFonts w:hint="eastAsia" w:ascii="宋?" w:hAnsi="宋?" w:cs="宋?"/>
        </w:rPr>
        <w:t>确保服</w:t>
      </w:r>
      <w:r>
        <w:rPr>
          <w:rFonts w:hint="eastAsia" w:ascii="宋体" w:hAnsi="宋体" w:eastAsia="宋体" w:cs="宋体"/>
        </w:rPr>
        <w:t>务</w:t>
      </w:r>
      <w:r>
        <w:rPr>
          <w:rFonts w:hint="eastAsia" w:ascii="宋?" w:hAnsi="宋?" w:cs="宋?"/>
        </w:rPr>
        <w:t>到期后能按</w:t>
      </w:r>
      <w:r>
        <w:rPr>
          <w:rFonts w:hint="eastAsia" w:ascii="宋体" w:hAnsi="宋体" w:eastAsia="宋体" w:cs="宋体"/>
        </w:rPr>
        <w:t>规</w:t>
      </w:r>
      <w:r>
        <w:rPr>
          <w:rFonts w:hint="eastAsia" w:ascii="宋?" w:hAnsi="宋?" w:cs="宋?"/>
        </w:rPr>
        <w:t>定</w:t>
      </w:r>
      <w:r>
        <w:rPr>
          <w:rFonts w:hint="eastAsia" w:ascii="宋体" w:hAnsi="宋体" w:eastAsia="宋体" w:cs="宋体"/>
        </w:rPr>
        <w:t>时间</w:t>
      </w:r>
      <w:r>
        <w:rPr>
          <w:rFonts w:hint="eastAsia" w:ascii="宋?" w:hAnsi="宋?" w:cs="宋?"/>
        </w:rPr>
        <w:t>完成</w:t>
      </w:r>
      <w:r>
        <w:rPr>
          <w:rFonts w:hint="eastAsia" w:ascii="宋体" w:hAnsi="宋体" w:eastAsia="宋体" w:cs="宋体"/>
        </w:rPr>
        <w:t>污</w:t>
      </w:r>
      <w:r>
        <w:rPr>
          <w:rFonts w:hint="eastAsia" w:ascii="宋?" w:hAnsi="宋?" w:cs="宋?"/>
        </w:rPr>
        <w:t>水</w:t>
      </w:r>
      <w:r>
        <w:rPr>
          <w:rFonts w:hint="eastAsia" w:ascii="宋体" w:hAnsi="宋体" w:eastAsia="宋体" w:cs="宋体"/>
        </w:rPr>
        <w:t>处</w:t>
      </w:r>
      <w:r>
        <w:rPr>
          <w:rFonts w:hint="eastAsia" w:ascii="宋?" w:hAnsi="宋?" w:cs="宋?"/>
        </w:rPr>
        <w:t>理</w:t>
      </w:r>
      <w:r>
        <w:rPr>
          <w:rFonts w:hint="eastAsia" w:ascii="宋体" w:hAnsi="宋体" w:eastAsia="宋体" w:cs="宋体"/>
        </w:rPr>
        <w:t>厂</w:t>
      </w:r>
      <w:r>
        <w:rPr>
          <w:rFonts w:hint="eastAsia" w:ascii="宋?" w:hAnsi="宋?" w:cs="宋?"/>
        </w:rPr>
        <w:t>、</w:t>
      </w:r>
      <w:r>
        <w:rPr>
          <w:rFonts w:hint="eastAsia" w:ascii="宋体" w:hAnsi="宋体" w:eastAsia="宋体" w:cs="宋体"/>
        </w:rPr>
        <w:t>设</w:t>
      </w:r>
      <w:r>
        <w:rPr>
          <w:rFonts w:hint="eastAsia" w:ascii="宋?" w:hAnsi="宋?" w:cs="宋?"/>
        </w:rPr>
        <w:t>施移交和相</w:t>
      </w:r>
      <w:r>
        <w:rPr>
          <w:rFonts w:hint="eastAsia" w:ascii="宋体" w:hAnsi="宋体" w:eastAsia="宋体" w:cs="宋体"/>
        </w:rPr>
        <w:t>关</w:t>
      </w:r>
      <w:r>
        <w:rPr>
          <w:rFonts w:hint="eastAsia" w:ascii="宋?" w:hAnsi="宋?" w:cs="宋?"/>
        </w:rPr>
        <w:t>人</w:t>
      </w:r>
      <w:r>
        <w:rPr>
          <w:rFonts w:hint="eastAsia" w:ascii="宋体" w:hAnsi="宋体" w:eastAsia="宋体" w:cs="宋体"/>
        </w:rPr>
        <w:t>员</w:t>
      </w:r>
      <w:r>
        <w:rPr>
          <w:rFonts w:hint="eastAsia" w:ascii="宋?" w:hAnsi="宋?" w:cs="宋?"/>
        </w:rPr>
        <w:t>工作移交，确保地</w:t>
      </w:r>
      <w:r>
        <w:rPr>
          <w:rFonts w:hint="eastAsia" w:ascii="宋体" w:hAnsi="宋体" w:eastAsia="宋体" w:cs="宋体"/>
        </w:rPr>
        <w:t>区</w:t>
      </w:r>
      <w:r>
        <w:rPr>
          <w:rFonts w:hint="eastAsia" w:ascii="宋?" w:hAnsi="宋?" w:cs="宋?"/>
        </w:rPr>
        <w:t>水</w:t>
      </w:r>
      <w:r>
        <w:rPr>
          <w:rFonts w:hint="eastAsia" w:ascii="宋体" w:hAnsi="宋体" w:eastAsia="宋体" w:cs="宋体"/>
        </w:rPr>
        <w:t>资</w:t>
      </w:r>
      <w:r>
        <w:rPr>
          <w:rFonts w:hint="eastAsia" w:ascii="宋?" w:hAnsi="宋?" w:cs="宋?"/>
        </w:rPr>
        <w:t>源和水</w:t>
      </w:r>
      <w:r>
        <w:rPr>
          <w:rFonts w:hint="eastAsia" w:ascii="宋体" w:hAnsi="宋体" w:eastAsia="宋体" w:cs="宋体"/>
        </w:rPr>
        <w:t>环</w:t>
      </w:r>
      <w:r>
        <w:rPr>
          <w:rFonts w:hint="eastAsia" w:ascii="宋?" w:hAnsi="宋?" w:cs="宋?"/>
        </w:rPr>
        <w:t>境治理工作有序、平</w:t>
      </w:r>
      <w:r>
        <w:rPr>
          <w:rFonts w:hint="eastAsia" w:ascii="宋体" w:hAnsi="宋体" w:eastAsia="宋体" w:cs="宋体"/>
        </w:rPr>
        <w:t>稳过</w:t>
      </w:r>
      <w:r>
        <w:rPr>
          <w:rFonts w:hint="eastAsia" w:ascii="宋?" w:hAnsi="宋?" w:cs="宋?"/>
        </w:rPr>
        <w:t>度。</w:t>
      </w:r>
    </w:p>
    <w:p>
      <w:pPr>
        <w:adjustRightInd w:val="0"/>
        <w:snapToGrid w:val="0"/>
        <w:spacing w:beforeLines="50" w:line="360" w:lineRule="auto"/>
        <w:rPr>
          <w:rFonts w:ascii="宋?" w:cs="宋?"/>
          <w:b/>
          <w:szCs w:val="21"/>
        </w:rPr>
      </w:pPr>
      <w:r>
        <w:rPr>
          <w:rFonts w:hint="eastAsia" w:ascii="宋?" w:hAnsi="宋?" w:cs="宋?"/>
          <w:b/>
          <w:szCs w:val="21"/>
        </w:rPr>
        <w:t>五、其他需要</w:t>
      </w:r>
      <w:r>
        <w:rPr>
          <w:rFonts w:hint="eastAsia" w:ascii="宋体" w:hAnsi="宋体" w:eastAsia="宋体" w:cs="宋体"/>
          <w:b/>
          <w:szCs w:val="21"/>
        </w:rPr>
        <w:t>说</w:t>
      </w:r>
      <w:r>
        <w:rPr>
          <w:rFonts w:hint="eastAsia" w:ascii="宋?" w:hAnsi="宋?" w:cs="宋?"/>
          <w:b/>
          <w:szCs w:val="21"/>
        </w:rPr>
        <w:t>明的事</w:t>
      </w:r>
      <w:r>
        <w:rPr>
          <w:rFonts w:hint="eastAsia" w:ascii="宋体" w:hAnsi="宋体" w:eastAsia="宋体" w:cs="宋体"/>
          <w:b/>
          <w:szCs w:val="21"/>
        </w:rPr>
        <w:t>项</w:t>
      </w:r>
    </w:p>
    <w:p>
      <w:pPr>
        <w:adjustRightInd w:val="0"/>
        <w:snapToGrid w:val="0"/>
        <w:spacing w:line="360" w:lineRule="auto"/>
        <w:ind w:firstLine="420" w:firstLineChars="200"/>
        <w:rPr>
          <w:rFonts w:ascii="宋?" w:cs="宋?"/>
          <w:b/>
          <w:bCs/>
          <w:szCs w:val="21"/>
        </w:rPr>
      </w:pPr>
      <w:r>
        <w:rPr>
          <w:rFonts w:ascii="宋?" w:hAnsi="宋?" w:cs="宋?"/>
          <w:b/>
          <w:bCs/>
          <w:szCs w:val="21"/>
        </w:rPr>
        <w:t>1</w:t>
      </w:r>
      <w:r>
        <w:rPr>
          <w:rFonts w:hint="eastAsia" w:ascii="宋?" w:hAnsi="宋?" w:cs="宋?"/>
          <w:b/>
          <w:bCs/>
          <w:szCs w:val="21"/>
        </w:rPr>
        <w:t>、落</w:t>
      </w:r>
      <w:r>
        <w:rPr>
          <w:rFonts w:hint="eastAsia" w:ascii="宋体" w:hAnsi="宋体" w:eastAsia="宋体" w:cs="宋体"/>
          <w:b/>
          <w:bCs/>
          <w:szCs w:val="21"/>
        </w:rPr>
        <w:t>实</w:t>
      </w:r>
      <w:r>
        <w:rPr>
          <w:rFonts w:hint="eastAsia" w:ascii="宋?" w:hAnsi="宋?" w:cs="宋?"/>
          <w:b/>
          <w:bCs/>
          <w:szCs w:val="21"/>
        </w:rPr>
        <w:t>政府采</w:t>
      </w:r>
      <w:r>
        <w:rPr>
          <w:rFonts w:hint="eastAsia" w:ascii="宋体" w:hAnsi="宋体" w:eastAsia="宋体" w:cs="宋体"/>
          <w:b/>
          <w:bCs/>
          <w:szCs w:val="21"/>
        </w:rPr>
        <w:t>购</w:t>
      </w:r>
      <w:r>
        <w:rPr>
          <w:rFonts w:hint="eastAsia" w:ascii="宋?" w:hAnsi="宋?" w:cs="宋?"/>
          <w:b/>
          <w:bCs/>
          <w:szCs w:val="21"/>
        </w:rPr>
        <w:t>政策功能的目</w:t>
      </w:r>
      <w:r>
        <w:rPr>
          <w:rFonts w:hint="eastAsia" w:ascii="宋体" w:hAnsi="宋体" w:eastAsia="宋体" w:cs="宋体"/>
          <w:b/>
          <w:bCs/>
          <w:szCs w:val="21"/>
        </w:rPr>
        <w:t>标</w:t>
      </w:r>
      <w:r>
        <w:rPr>
          <w:rFonts w:hint="eastAsia" w:ascii="宋?" w:hAnsi="宋?" w:cs="宋?"/>
          <w:b/>
          <w:bCs/>
          <w:szCs w:val="21"/>
        </w:rPr>
        <w:t>和具体措施：</w:t>
      </w:r>
    </w:p>
    <w:p>
      <w:pPr>
        <w:adjustRightInd w:val="0"/>
        <w:snapToGrid w:val="0"/>
        <w:spacing w:line="360" w:lineRule="auto"/>
        <w:ind w:firstLine="420" w:firstLineChars="200"/>
        <w:rPr>
          <w:rFonts w:ascii="宋?" w:cs="宋?"/>
        </w:rPr>
      </w:pPr>
      <w:r>
        <w:rPr>
          <w:rFonts w:ascii="宋?" w:hAnsi="宋?" w:cs="宋?"/>
        </w:rPr>
        <w:t>1.1</w:t>
      </w:r>
      <w:r>
        <w:rPr>
          <w:rFonts w:hint="eastAsia" w:ascii="宋?" w:hAnsi="宋?" w:cs="宋?"/>
        </w:rPr>
        <w:t>政策目</w:t>
      </w:r>
      <w:r>
        <w:rPr>
          <w:rFonts w:hint="eastAsia" w:ascii="宋体" w:hAnsi="宋体" w:eastAsia="宋体" w:cs="宋体"/>
        </w:rPr>
        <w:t>标</w:t>
      </w:r>
      <w:r>
        <w:rPr>
          <w:rFonts w:hint="eastAsia" w:ascii="宋?" w:hAnsi="宋?" w:cs="宋?"/>
        </w:rPr>
        <w:t>一：</w:t>
      </w:r>
      <w:r>
        <w:rPr>
          <w:rFonts w:hint="eastAsia" w:ascii="宋体" w:hAnsi="宋体" w:eastAsia="宋体" w:cs="宋体"/>
        </w:rPr>
        <w:t>对</w:t>
      </w:r>
      <w:r>
        <w:rPr>
          <w:rFonts w:hint="eastAsia" w:ascii="宋?" w:hAnsi="宋?" w:cs="宋?"/>
        </w:rPr>
        <w:t>特殊人群的扶持政策</w:t>
      </w:r>
    </w:p>
    <w:p>
      <w:pPr>
        <w:adjustRightInd w:val="0"/>
        <w:snapToGrid w:val="0"/>
        <w:spacing w:line="360" w:lineRule="auto"/>
        <w:ind w:firstLine="420" w:firstLineChars="200"/>
        <w:rPr>
          <w:rFonts w:ascii="宋?" w:cs="宋?"/>
        </w:rPr>
      </w:pPr>
      <w:r>
        <w:rPr>
          <w:rFonts w:hint="eastAsia" w:ascii="宋?" w:hAnsi="宋?" w:cs="宋?"/>
        </w:rPr>
        <w:t>扶持</w:t>
      </w:r>
      <w:r>
        <w:rPr>
          <w:rFonts w:hint="eastAsia" w:ascii="宋体" w:hAnsi="宋体" w:eastAsia="宋体" w:cs="宋体"/>
        </w:rPr>
        <w:t>残</w:t>
      </w:r>
      <w:r>
        <w:rPr>
          <w:rFonts w:hint="eastAsia" w:ascii="宋?" w:hAnsi="宋?" w:cs="宋?"/>
        </w:rPr>
        <w:t>疾人企</w:t>
      </w:r>
      <w:r>
        <w:rPr>
          <w:rFonts w:hint="eastAsia" w:ascii="宋体" w:hAnsi="宋体" w:eastAsia="宋体" w:cs="宋体"/>
        </w:rPr>
        <w:t>业</w:t>
      </w:r>
      <w:r>
        <w:rPr>
          <w:rFonts w:ascii="宋?" w:hAnsi="宋?" w:cs="宋?"/>
        </w:rPr>
        <w:t xml:space="preserve">        </w:t>
      </w:r>
      <w:r>
        <w:rPr>
          <w:rFonts w:hint="eastAsia" w:ascii="宋?" w:hAnsi="宋?" w:cs="宋?"/>
        </w:rPr>
        <w:t>扶持少</w:t>
      </w:r>
      <w:r>
        <w:rPr>
          <w:rFonts w:hint="eastAsia" w:ascii="宋体" w:hAnsi="宋体" w:eastAsia="宋体" w:cs="宋体"/>
        </w:rPr>
        <w:t>数</w:t>
      </w:r>
      <w:r>
        <w:rPr>
          <w:rFonts w:hint="eastAsia" w:ascii="宋?" w:hAnsi="宋?" w:cs="宋?"/>
        </w:rPr>
        <w:t>民族企</w:t>
      </w:r>
      <w:r>
        <w:rPr>
          <w:rFonts w:hint="eastAsia" w:ascii="宋体" w:hAnsi="宋体" w:eastAsia="宋体" w:cs="宋体"/>
        </w:rPr>
        <w:t>业</w:t>
      </w:r>
    </w:p>
    <w:p>
      <w:pPr>
        <w:adjustRightInd w:val="0"/>
        <w:snapToGrid w:val="0"/>
        <w:spacing w:line="360" w:lineRule="auto"/>
        <w:ind w:firstLine="420" w:firstLineChars="200"/>
        <w:rPr>
          <w:rFonts w:ascii="宋?" w:cs="宋?"/>
        </w:rPr>
      </w:pPr>
      <w:r>
        <w:rPr>
          <w:rFonts w:hint="eastAsia" w:ascii="宋?" w:hAnsi="宋?" w:cs="宋?"/>
        </w:rPr>
        <w:t>扶持</w:t>
      </w:r>
      <w:r>
        <w:rPr>
          <w:rFonts w:hint="eastAsia" w:ascii="宋体" w:hAnsi="宋体" w:eastAsia="宋体" w:cs="宋体"/>
        </w:rPr>
        <w:t>贫</w:t>
      </w:r>
      <w:r>
        <w:rPr>
          <w:rFonts w:hint="eastAsia" w:ascii="宋?" w:hAnsi="宋?" w:cs="宋?"/>
        </w:rPr>
        <w:t>困地</w:t>
      </w:r>
      <w:r>
        <w:rPr>
          <w:rFonts w:hint="eastAsia" w:ascii="宋体" w:hAnsi="宋体" w:eastAsia="宋体" w:cs="宋体"/>
        </w:rPr>
        <w:t>区</w:t>
      </w:r>
      <w:r>
        <w:rPr>
          <w:rFonts w:hint="eastAsia" w:ascii="宋?" w:hAnsi="宋?" w:cs="宋?"/>
        </w:rPr>
        <w:t>企</w:t>
      </w:r>
      <w:r>
        <w:rPr>
          <w:rFonts w:hint="eastAsia" w:ascii="宋体" w:hAnsi="宋体" w:eastAsia="宋体" w:cs="宋体"/>
        </w:rPr>
        <w:t>业</w:t>
      </w:r>
      <w:r>
        <w:rPr>
          <w:rFonts w:ascii="宋?" w:hAnsi="宋?" w:cs="宋?"/>
        </w:rPr>
        <w:t xml:space="preserve">      </w:t>
      </w:r>
      <w:r>
        <w:rPr>
          <w:rFonts w:hint="eastAsia" w:ascii="宋?" w:hAnsi="宋?" w:cs="宋?"/>
        </w:rPr>
        <w:t>扶持</w:t>
      </w:r>
      <w:r>
        <w:rPr>
          <w:rFonts w:hint="eastAsia" w:ascii="宋体" w:hAnsi="宋体" w:eastAsia="宋体" w:cs="宋体"/>
        </w:rPr>
        <w:t>监狱</w:t>
      </w:r>
      <w:r>
        <w:rPr>
          <w:rFonts w:hint="eastAsia" w:ascii="宋?" w:hAnsi="宋?" w:cs="宋?"/>
        </w:rPr>
        <w:t>企</w:t>
      </w:r>
      <w:r>
        <w:rPr>
          <w:rFonts w:hint="eastAsia" w:ascii="宋体" w:hAnsi="宋体" w:eastAsia="宋体" w:cs="宋体"/>
        </w:rPr>
        <w:t>业</w:t>
      </w:r>
    </w:p>
    <w:p>
      <w:pPr>
        <w:adjustRightInd w:val="0"/>
        <w:snapToGrid w:val="0"/>
        <w:spacing w:line="360" w:lineRule="auto"/>
        <w:ind w:firstLine="420" w:firstLineChars="200"/>
        <w:rPr>
          <w:rFonts w:ascii="宋?" w:cs="宋?"/>
        </w:rPr>
      </w:pPr>
      <w:r>
        <w:rPr>
          <w:rFonts w:ascii="宋?" w:hAnsi="宋?" w:cs="宋?"/>
        </w:rPr>
        <w:t>1.2</w:t>
      </w:r>
      <w:r>
        <w:rPr>
          <w:rFonts w:hint="eastAsia" w:ascii="宋?" w:hAnsi="宋?" w:cs="宋?"/>
        </w:rPr>
        <w:t>政策目</w:t>
      </w:r>
      <w:r>
        <w:rPr>
          <w:rFonts w:hint="eastAsia" w:ascii="宋体" w:hAnsi="宋体" w:eastAsia="宋体" w:cs="宋体"/>
        </w:rPr>
        <w:t>标</w:t>
      </w:r>
      <w:r>
        <w:rPr>
          <w:rFonts w:hint="eastAsia" w:ascii="宋?" w:hAnsi="宋?" w:cs="宋?"/>
        </w:rPr>
        <w:t>二：鼓</w:t>
      </w:r>
      <w:r>
        <w:rPr>
          <w:rFonts w:hint="eastAsia" w:ascii="宋体" w:hAnsi="宋体" w:eastAsia="宋体" w:cs="宋体"/>
        </w:rPr>
        <w:t>励产业发</w:t>
      </w:r>
      <w:r>
        <w:rPr>
          <w:rFonts w:hint="eastAsia" w:ascii="宋?" w:hAnsi="宋?" w:cs="宋?"/>
        </w:rPr>
        <w:t>展方面的扶持政策</w:t>
      </w:r>
    </w:p>
    <w:p>
      <w:pPr>
        <w:adjustRightInd w:val="0"/>
        <w:snapToGrid w:val="0"/>
        <w:spacing w:line="360" w:lineRule="auto"/>
        <w:ind w:firstLine="420" w:firstLineChars="200"/>
        <w:rPr>
          <w:rFonts w:ascii="宋?" w:cs="宋?"/>
        </w:rPr>
      </w:pPr>
      <w:r>
        <w:rPr>
          <w:rFonts w:hint="eastAsia" w:ascii="宋?" w:hAnsi="宋?" w:cs="宋?"/>
        </w:rPr>
        <w:t>促</w:t>
      </w:r>
      <w:r>
        <w:rPr>
          <w:rFonts w:hint="eastAsia" w:ascii="宋体" w:hAnsi="宋体" w:eastAsia="宋体" w:cs="宋体"/>
        </w:rPr>
        <w:t>进</w:t>
      </w:r>
      <w:r>
        <w:rPr>
          <w:rFonts w:hint="eastAsia" w:ascii="宋?" w:hAnsi="宋?" w:cs="宋?"/>
        </w:rPr>
        <w:t>中小企</w:t>
      </w:r>
      <w:r>
        <w:rPr>
          <w:rFonts w:hint="eastAsia" w:ascii="宋体" w:hAnsi="宋体" w:eastAsia="宋体" w:cs="宋体"/>
        </w:rPr>
        <w:t>业发</w:t>
      </w:r>
      <w:r>
        <w:rPr>
          <w:rFonts w:hint="eastAsia" w:ascii="宋?" w:hAnsi="宋?" w:cs="宋?"/>
        </w:rPr>
        <w:t>展</w:t>
      </w:r>
      <w:r>
        <w:rPr>
          <w:rFonts w:ascii="宋?" w:hAnsi="宋?" w:cs="宋?"/>
        </w:rPr>
        <w:t xml:space="preserve"> </w:t>
      </w:r>
    </w:p>
    <w:p>
      <w:pPr>
        <w:adjustRightInd w:val="0"/>
        <w:snapToGrid w:val="0"/>
        <w:spacing w:line="360" w:lineRule="auto"/>
        <w:ind w:firstLine="420" w:firstLineChars="200"/>
        <w:rPr>
          <w:rFonts w:ascii="宋?" w:cs="宋?"/>
        </w:rPr>
      </w:pPr>
      <w:r>
        <w:rPr>
          <w:rFonts w:ascii="宋?" w:hAnsi="宋?" w:cs="宋?"/>
        </w:rPr>
        <w:t>1.3</w:t>
      </w:r>
      <w:r>
        <w:rPr>
          <w:rFonts w:hint="eastAsia" w:ascii="宋?" w:hAnsi="宋?" w:cs="宋?"/>
        </w:rPr>
        <w:t>落</w:t>
      </w:r>
      <w:r>
        <w:rPr>
          <w:rFonts w:hint="eastAsia" w:ascii="宋体" w:hAnsi="宋体" w:eastAsia="宋体" w:cs="宋体"/>
        </w:rPr>
        <w:t>实</w:t>
      </w:r>
      <w:r>
        <w:rPr>
          <w:rFonts w:hint="eastAsia" w:ascii="宋?" w:hAnsi="宋?" w:cs="宋?"/>
        </w:rPr>
        <w:t>政府采</w:t>
      </w:r>
      <w:r>
        <w:rPr>
          <w:rFonts w:hint="eastAsia" w:ascii="宋体" w:hAnsi="宋体" w:eastAsia="宋体" w:cs="宋体"/>
        </w:rPr>
        <w:t>购</w:t>
      </w:r>
      <w:r>
        <w:rPr>
          <w:rFonts w:hint="eastAsia" w:ascii="宋?" w:hAnsi="宋?" w:cs="宋?"/>
        </w:rPr>
        <w:t>政策功能的具体措施：</w:t>
      </w:r>
    </w:p>
    <w:p>
      <w:pPr>
        <w:adjustRightInd w:val="0"/>
        <w:snapToGrid w:val="0"/>
        <w:spacing w:line="360" w:lineRule="auto"/>
        <w:ind w:firstLine="420" w:firstLineChars="200"/>
      </w:pPr>
      <w:r>
        <w:rPr>
          <w:rFonts w:hint="eastAsia" w:ascii="宋?" w:hAnsi="宋?" w:cs="宋?"/>
        </w:rPr>
        <w:t>制定采</w:t>
      </w:r>
      <w:r>
        <w:rPr>
          <w:rFonts w:hint="eastAsia" w:ascii="宋体" w:hAnsi="宋体" w:eastAsia="宋体" w:cs="宋体"/>
        </w:rPr>
        <w:t>购</w:t>
      </w:r>
      <w:r>
        <w:rPr>
          <w:rFonts w:hint="eastAsia" w:ascii="宋?" w:hAnsi="宋?" w:cs="宋?"/>
        </w:rPr>
        <w:t>需求</w:t>
      </w:r>
      <w:r>
        <w:rPr>
          <w:rFonts w:hint="eastAsia" w:ascii="宋体" w:hAnsi="宋体" w:eastAsia="宋体" w:cs="宋体"/>
        </w:rPr>
        <w:t>标</w:t>
      </w:r>
      <w:r>
        <w:rPr>
          <w:rFonts w:hint="eastAsia" w:ascii="宋?" w:hAnsi="宋?" w:cs="宋?"/>
        </w:rPr>
        <w:t>准</w:t>
      </w:r>
      <w:r>
        <w:rPr>
          <w:rFonts w:ascii="宋?" w:hAnsi="宋?" w:cs="宋?"/>
        </w:rPr>
        <w:t xml:space="preserve">       </w:t>
      </w:r>
      <w:r>
        <w:rPr>
          <w:rFonts w:hint="eastAsia" w:ascii="宋?" w:hAnsi="宋?" w:cs="宋?"/>
        </w:rPr>
        <w:t>价格</w:t>
      </w:r>
      <w:r>
        <w:rPr>
          <w:rFonts w:hint="eastAsia" w:ascii="宋体" w:hAnsi="宋体" w:eastAsia="宋体" w:cs="宋体"/>
        </w:rPr>
        <w:t>评审优</w:t>
      </w:r>
      <w:r>
        <w:rPr>
          <w:rFonts w:hint="eastAsia" w:ascii="宋?" w:hAnsi="宋?" w:cs="宋?"/>
        </w:rPr>
        <w:t>惠</w:t>
      </w:r>
      <w:r>
        <w:rPr>
          <w:rFonts w:ascii="宋?" w:hAnsi="宋?" w:cs="宋?"/>
        </w:rPr>
        <w:t xml:space="preserve">           </w:t>
      </w:r>
    </w:p>
    <w:p>
      <w:pPr>
        <w:adjustRightInd w:val="0"/>
        <w:snapToGrid w:val="0"/>
        <w:spacing w:line="360" w:lineRule="auto"/>
        <w:ind w:firstLine="420" w:firstLineChars="200"/>
        <w:rPr>
          <w:rFonts w:ascii="宋?" w:cs="宋?"/>
        </w:rPr>
      </w:pPr>
      <w:r>
        <w:rPr>
          <w:rFonts w:ascii="宋?" w:hAnsi="宋?" w:cs="宋?"/>
          <w:b/>
          <w:bCs/>
          <w:szCs w:val="21"/>
        </w:rPr>
        <w:t>2</w:t>
      </w:r>
      <w:r>
        <w:rPr>
          <w:rFonts w:hint="eastAsia" w:ascii="宋?" w:hAnsi="宋?" w:cs="宋?"/>
          <w:b/>
          <w:bCs/>
          <w:szCs w:val="21"/>
        </w:rPr>
        <w:t>、服</w:t>
      </w:r>
      <w:r>
        <w:rPr>
          <w:rFonts w:hint="eastAsia" w:ascii="宋体" w:hAnsi="宋体" w:eastAsia="宋体" w:cs="宋体"/>
          <w:b/>
          <w:bCs/>
          <w:szCs w:val="21"/>
        </w:rPr>
        <w:t>务时间</w:t>
      </w:r>
      <w:r>
        <w:rPr>
          <w:rFonts w:hint="eastAsia" w:ascii="宋?" w:hAnsi="宋?" w:cs="宋?"/>
        </w:rPr>
        <w:t>：</w:t>
      </w:r>
      <w:r>
        <w:rPr>
          <w:rFonts w:ascii="宋?" w:hAnsi="宋?" w:cs="宋?"/>
        </w:rPr>
        <w:t>3</w:t>
      </w:r>
      <w:r>
        <w:rPr>
          <w:rFonts w:hint="eastAsia" w:ascii="宋?" w:hAnsi="宋?" w:cs="宋?"/>
        </w:rPr>
        <w:t>年，</w:t>
      </w:r>
      <w:r>
        <w:rPr>
          <w:rFonts w:hint="eastAsia" w:ascii="宋体" w:hAnsi="宋体" w:eastAsia="宋体" w:cs="宋体"/>
        </w:rPr>
        <w:t>计划运营时间为</w:t>
      </w:r>
      <w:r>
        <w:rPr>
          <w:rFonts w:ascii="宋?" w:hAnsi="宋?" w:cs="宋?"/>
        </w:rPr>
        <w:t>2021</w:t>
      </w:r>
      <w:r>
        <w:rPr>
          <w:rFonts w:hint="eastAsia" w:ascii="宋?" w:hAnsi="宋?" w:cs="宋?"/>
        </w:rPr>
        <w:t>年</w:t>
      </w:r>
      <w:r>
        <w:rPr>
          <w:rFonts w:ascii="宋?" w:hAnsi="宋?" w:cs="宋?"/>
        </w:rPr>
        <w:t>9</w:t>
      </w:r>
      <w:r>
        <w:rPr>
          <w:rFonts w:hint="eastAsia" w:ascii="宋?" w:hAnsi="宋?" w:cs="宋?"/>
        </w:rPr>
        <w:t>月至</w:t>
      </w:r>
      <w:r>
        <w:rPr>
          <w:rFonts w:ascii="宋?" w:hAnsi="宋?" w:cs="宋?"/>
        </w:rPr>
        <w:t>2024</w:t>
      </w:r>
      <w:r>
        <w:rPr>
          <w:rFonts w:hint="eastAsia" w:ascii="宋?" w:hAnsi="宋?" w:cs="宋?"/>
        </w:rPr>
        <w:t>年</w:t>
      </w:r>
      <w:r>
        <w:rPr>
          <w:rFonts w:ascii="宋?" w:hAnsi="宋?" w:cs="宋?"/>
        </w:rPr>
        <w:t>9</w:t>
      </w:r>
      <w:r>
        <w:rPr>
          <w:rFonts w:hint="eastAsia" w:ascii="宋?" w:hAnsi="宋?" w:cs="宋?"/>
        </w:rPr>
        <w:t>月。</w:t>
      </w:r>
    </w:p>
    <w:p>
      <w:pPr>
        <w:adjustRightInd w:val="0"/>
        <w:snapToGrid w:val="0"/>
        <w:spacing w:line="360" w:lineRule="auto"/>
        <w:ind w:firstLine="420" w:firstLineChars="200"/>
        <w:rPr>
          <w:rFonts w:ascii="宋?" w:cs="宋?"/>
          <w:b/>
          <w:bCs/>
          <w:szCs w:val="21"/>
        </w:rPr>
      </w:pPr>
      <w:r>
        <w:rPr>
          <w:rFonts w:ascii="宋?" w:hAnsi="宋?" w:cs="宋?"/>
          <w:b/>
          <w:bCs/>
          <w:szCs w:val="21"/>
        </w:rPr>
        <w:t>3</w:t>
      </w:r>
      <w:r>
        <w:rPr>
          <w:rFonts w:hint="eastAsia" w:ascii="宋?" w:hAnsi="宋?" w:cs="宋?"/>
          <w:b/>
          <w:bCs/>
          <w:szCs w:val="21"/>
        </w:rPr>
        <w:t>、</w:t>
      </w:r>
      <w:r>
        <w:rPr>
          <w:rFonts w:hint="eastAsia" w:ascii="宋体" w:hAnsi="宋体" w:eastAsia="宋体" w:cs="宋体"/>
          <w:b/>
          <w:bCs/>
          <w:szCs w:val="21"/>
        </w:rPr>
        <w:t>结</w:t>
      </w:r>
      <w:r>
        <w:rPr>
          <w:rFonts w:hint="eastAsia" w:ascii="宋?" w:hAnsi="宋?" w:cs="宋?"/>
          <w:b/>
          <w:bCs/>
          <w:szCs w:val="21"/>
        </w:rPr>
        <w:t>算方法</w:t>
      </w:r>
    </w:p>
    <w:p>
      <w:pPr>
        <w:adjustRightInd w:val="0"/>
        <w:snapToGrid w:val="0"/>
        <w:spacing w:line="360" w:lineRule="auto"/>
        <w:ind w:firstLine="420" w:firstLineChars="200"/>
        <w:rPr>
          <w:rFonts w:ascii="宋?" w:cs="宋?"/>
          <w:bCs/>
          <w:color w:val="0000FF"/>
          <w:szCs w:val="21"/>
        </w:rPr>
      </w:pPr>
      <w:r>
        <w:rPr>
          <w:rFonts w:ascii="宋?" w:hAnsi="宋?" w:cs="宋?"/>
        </w:rPr>
        <w:t>3.1</w:t>
      </w:r>
      <w:r>
        <w:rPr>
          <w:rFonts w:hint="eastAsia" w:ascii="宋?" w:hAnsi="宋?" w:cs="宋?"/>
        </w:rPr>
        <w:t>付</w:t>
      </w:r>
      <w:r>
        <w:rPr>
          <w:rFonts w:ascii="宋?" w:hAnsi="宋?" w:cs="宋?"/>
        </w:rPr>
        <w:t xml:space="preserve"> </w:t>
      </w:r>
      <w:r>
        <w:rPr>
          <w:rFonts w:hint="eastAsia" w:ascii="宋?" w:hAnsi="宋?" w:cs="宋?"/>
        </w:rPr>
        <w:t>款</w:t>
      </w:r>
      <w:r>
        <w:rPr>
          <w:rFonts w:ascii="宋?" w:hAnsi="宋?" w:cs="宋?"/>
        </w:rPr>
        <w:t xml:space="preserve"> </w:t>
      </w:r>
      <w:r>
        <w:rPr>
          <w:rFonts w:hint="eastAsia" w:ascii="宋?" w:hAnsi="宋?" w:cs="宋?"/>
        </w:rPr>
        <w:t>人：安化</w:t>
      </w:r>
      <w:r>
        <w:rPr>
          <w:rFonts w:hint="eastAsia" w:ascii="宋体" w:hAnsi="宋体" w:eastAsia="宋体" w:cs="宋体"/>
        </w:rPr>
        <w:t>县</w:t>
      </w:r>
      <w:r>
        <w:rPr>
          <w:rFonts w:hint="eastAsia" w:ascii="宋?" w:hAnsi="宋?" w:cs="宋?"/>
        </w:rPr>
        <w:t>住房和城</w:t>
      </w:r>
      <w:r>
        <w:rPr>
          <w:rFonts w:hint="eastAsia" w:ascii="宋体" w:hAnsi="宋体" w:eastAsia="宋体" w:cs="宋体"/>
        </w:rPr>
        <w:t>乡</w:t>
      </w:r>
      <w:r>
        <w:rPr>
          <w:rFonts w:hint="eastAsia" w:ascii="宋?" w:hAnsi="宋?" w:cs="宋?"/>
        </w:rPr>
        <w:t>建</w:t>
      </w:r>
      <w:r>
        <w:rPr>
          <w:rFonts w:hint="eastAsia" w:ascii="宋体" w:hAnsi="宋体" w:eastAsia="宋体" w:cs="宋体"/>
        </w:rPr>
        <w:t>设</w:t>
      </w:r>
      <w:r>
        <w:rPr>
          <w:rFonts w:hint="eastAsia" w:ascii="宋?" w:hAnsi="宋?" w:cs="宋?"/>
        </w:rPr>
        <w:t>局。</w:t>
      </w:r>
    </w:p>
    <w:p>
      <w:pPr>
        <w:adjustRightInd w:val="0"/>
        <w:snapToGrid w:val="0"/>
        <w:spacing w:line="360" w:lineRule="auto"/>
        <w:ind w:firstLine="420" w:firstLineChars="200"/>
        <w:rPr>
          <w:rFonts w:ascii="宋?" w:cs="宋?"/>
          <w:bCs/>
          <w:szCs w:val="21"/>
          <w:highlight w:val="yellow"/>
        </w:rPr>
      </w:pPr>
      <w:r>
        <w:rPr>
          <w:rFonts w:ascii="宋?" w:hAnsi="宋?" w:cs="宋?"/>
        </w:rPr>
        <w:t>3.2</w:t>
      </w:r>
      <w:r>
        <w:rPr>
          <w:rFonts w:hint="eastAsia" w:ascii="宋?" w:hAnsi="宋?" w:cs="宋?"/>
          <w:bCs/>
          <w:szCs w:val="21"/>
        </w:rPr>
        <w:t>付款方式：按</w:t>
      </w:r>
      <w:r>
        <w:rPr>
          <w:rFonts w:hint="eastAsia" w:ascii="宋体" w:hAnsi="宋体" w:eastAsia="宋体" w:cs="宋体"/>
          <w:bCs/>
          <w:szCs w:val="21"/>
        </w:rPr>
        <w:t>实际处</w:t>
      </w:r>
      <w:r>
        <w:rPr>
          <w:rFonts w:hint="eastAsia" w:ascii="宋?" w:hAnsi="宋?" w:cs="宋?"/>
          <w:bCs/>
          <w:szCs w:val="21"/>
        </w:rPr>
        <w:t>理量</w:t>
      </w:r>
      <w:r>
        <w:rPr>
          <w:rFonts w:hint="eastAsia" w:ascii="宋体" w:hAnsi="宋体" w:eastAsia="宋体" w:cs="宋体"/>
          <w:bCs/>
          <w:szCs w:val="21"/>
        </w:rPr>
        <w:t>进</w:t>
      </w:r>
      <w:r>
        <w:rPr>
          <w:rFonts w:hint="eastAsia" w:ascii="宋?" w:hAnsi="宋?" w:cs="宋?"/>
          <w:bCs/>
          <w:szCs w:val="21"/>
        </w:rPr>
        <w:t>行支付，每季度支付一次。</w:t>
      </w:r>
    </w:p>
    <w:p>
      <w:pPr>
        <w:tabs>
          <w:tab w:val="left" w:pos="502"/>
        </w:tabs>
        <w:spacing w:line="360" w:lineRule="auto"/>
        <w:rPr>
          <w:rFonts w:ascii="宋?" w:cs="宋?"/>
          <w:bCs/>
          <w:szCs w:val="21"/>
        </w:rPr>
      </w:pPr>
      <w:r>
        <w:rPr>
          <w:rFonts w:hint="eastAsia" w:ascii="宋?" w:hAnsi="宋?" w:cs="宋?"/>
          <w:bCs/>
          <w:szCs w:val="21"/>
        </w:rPr>
        <w:t>其他未</w:t>
      </w:r>
      <w:r>
        <w:rPr>
          <w:rFonts w:hint="eastAsia" w:ascii="宋体" w:hAnsi="宋体" w:eastAsia="宋体" w:cs="宋体"/>
          <w:bCs/>
          <w:szCs w:val="21"/>
        </w:rPr>
        <w:t>尽</w:t>
      </w:r>
      <w:r>
        <w:rPr>
          <w:rFonts w:hint="eastAsia" w:ascii="宋?" w:hAnsi="宋?" w:cs="宋?"/>
          <w:bCs/>
          <w:szCs w:val="21"/>
        </w:rPr>
        <w:t>事宜，由采</w:t>
      </w:r>
      <w:r>
        <w:rPr>
          <w:rFonts w:hint="eastAsia" w:ascii="宋体" w:hAnsi="宋体" w:eastAsia="宋体" w:cs="宋体"/>
          <w:bCs/>
          <w:szCs w:val="21"/>
        </w:rPr>
        <w:t>购</w:t>
      </w:r>
      <w:r>
        <w:rPr>
          <w:rFonts w:hint="eastAsia" w:ascii="宋?" w:hAnsi="宋?" w:cs="宋?"/>
          <w:bCs/>
          <w:szCs w:val="21"/>
        </w:rPr>
        <w:t>人</w:t>
      </w:r>
      <w:r>
        <w:rPr>
          <w:rFonts w:hint="eastAsia" w:ascii="宋体" w:hAnsi="宋体" w:eastAsia="宋体" w:cs="宋体"/>
          <w:bCs/>
          <w:szCs w:val="21"/>
        </w:rPr>
        <w:t>与</w:t>
      </w:r>
      <w:r>
        <w:rPr>
          <w:rFonts w:hint="eastAsia" w:ascii="宋?" w:hAnsi="宋?" w:cs="宋?"/>
          <w:bCs/>
          <w:szCs w:val="21"/>
        </w:rPr>
        <w:t>成交人</w:t>
      </w:r>
      <w:r>
        <w:rPr>
          <w:rFonts w:hint="eastAsia" w:ascii="宋体" w:hAnsi="宋体" w:eastAsia="宋体" w:cs="宋体"/>
          <w:bCs/>
          <w:szCs w:val="21"/>
        </w:rPr>
        <w:t>双</w:t>
      </w:r>
      <w:r>
        <w:rPr>
          <w:rFonts w:hint="eastAsia" w:ascii="宋?" w:hAnsi="宋?" w:cs="宋?"/>
          <w:bCs/>
          <w:szCs w:val="21"/>
        </w:rPr>
        <w:t>方</w:t>
      </w:r>
      <w:r>
        <w:rPr>
          <w:rFonts w:hint="eastAsia" w:ascii="宋体" w:hAnsi="宋体" w:eastAsia="宋体" w:cs="宋体"/>
          <w:bCs/>
          <w:szCs w:val="21"/>
        </w:rPr>
        <w:t>协</w:t>
      </w:r>
      <w:r>
        <w:rPr>
          <w:rFonts w:hint="eastAsia" w:ascii="宋?" w:hAnsi="宋?" w:cs="宋?"/>
          <w:bCs/>
          <w:szCs w:val="21"/>
        </w:rPr>
        <w:t>商在合同中</w:t>
      </w:r>
      <w:r>
        <w:rPr>
          <w:rFonts w:hint="eastAsia" w:ascii="宋体" w:hAnsi="宋体" w:eastAsia="宋体" w:cs="宋体"/>
          <w:bCs/>
          <w:szCs w:val="21"/>
        </w:rPr>
        <w:t>约</w:t>
      </w:r>
      <w:r>
        <w:rPr>
          <w:rFonts w:hint="eastAsia" w:ascii="宋?" w:hAnsi="宋?" w:cs="宋?"/>
          <w:bCs/>
          <w:szCs w:val="21"/>
        </w:rPr>
        <w:t>定。</w:t>
      </w:r>
    </w:p>
    <w:p>
      <w:pPr>
        <w:pStyle w:val="2"/>
        <w:ind w:left="0" w:leftChars="0" w:firstLine="0"/>
      </w:pPr>
      <w:r>
        <w:rPr>
          <w:rFonts w:hint="eastAsia" w:ascii="宋体" w:hAnsi="宋体" w:eastAsia="宋体" w:cs="宋体"/>
          <w:b/>
          <w:sz w:val="28"/>
          <w:szCs w:val="28"/>
        </w:rPr>
        <w:t>对</w:t>
      </w:r>
      <w:r>
        <w:rPr>
          <w:rFonts w:hint="eastAsia" w:ascii="宋?" w:hAnsi="宋?" w:cs="宋?"/>
          <w:b/>
          <w:sz w:val="28"/>
          <w:szCs w:val="28"/>
        </w:rPr>
        <w:t>于上述</w:t>
      </w:r>
      <w:r>
        <w:rPr>
          <w:rFonts w:hint="eastAsia" w:ascii="宋体" w:hAnsi="宋体" w:eastAsia="宋体" w:cs="宋体"/>
          <w:b/>
          <w:sz w:val="28"/>
          <w:szCs w:val="28"/>
        </w:rPr>
        <w:t>项</w:t>
      </w:r>
      <w:r>
        <w:rPr>
          <w:rFonts w:hint="eastAsia" w:ascii="宋?" w:hAnsi="宋?" w:cs="宋?"/>
          <w:b/>
          <w:sz w:val="28"/>
          <w:szCs w:val="28"/>
        </w:rPr>
        <w:t>目要求，投</w:t>
      </w:r>
      <w:r>
        <w:rPr>
          <w:rFonts w:hint="eastAsia" w:ascii="宋体" w:hAnsi="宋体" w:eastAsia="宋体" w:cs="宋体"/>
          <w:b/>
          <w:sz w:val="28"/>
          <w:szCs w:val="28"/>
        </w:rPr>
        <w:t>标</w:t>
      </w:r>
      <w:r>
        <w:rPr>
          <w:rFonts w:hint="eastAsia" w:ascii="宋?" w:hAnsi="宋?" w:cs="宋?"/>
          <w:b/>
          <w:sz w:val="28"/>
          <w:szCs w:val="28"/>
        </w:rPr>
        <w:t>人</w:t>
      </w:r>
      <w:r>
        <w:rPr>
          <w:rFonts w:hint="eastAsia" w:ascii="宋体" w:hAnsi="宋体" w:eastAsia="宋体" w:cs="宋体"/>
          <w:b/>
          <w:sz w:val="28"/>
          <w:szCs w:val="28"/>
        </w:rPr>
        <w:t>应</w:t>
      </w:r>
      <w:r>
        <w:rPr>
          <w:rFonts w:hint="eastAsia" w:ascii="宋?" w:hAnsi="宋?" w:cs="宋?"/>
          <w:b/>
          <w:sz w:val="28"/>
          <w:szCs w:val="28"/>
        </w:rPr>
        <w:t>在投</w:t>
      </w:r>
      <w:r>
        <w:rPr>
          <w:rFonts w:hint="eastAsia" w:ascii="宋体" w:hAnsi="宋体" w:eastAsia="宋体" w:cs="宋体"/>
          <w:b/>
          <w:sz w:val="28"/>
          <w:szCs w:val="28"/>
        </w:rPr>
        <w:t>标</w:t>
      </w:r>
      <w:r>
        <w:rPr>
          <w:rFonts w:hint="eastAsia" w:ascii="宋?" w:hAnsi="宋?" w:cs="宋?"/>
          <w:b/>
          <w:sz w:val="28"/>
          <w:szCs w:val="28"/>
        </w:rPr>
        <w:t>文件中</w:t>
      </w:r>
      <w:r>
        <w:rPr>
          <w:rFonts w:hint="eastAsia" w:ascii="宋体" w:hAnsi="宋体" w:eastAsia="宋体" w:cs="宋体"/>
          <w:b/>
          <w:sz w:val="28"/>
          <w:szCs w:val="28"/>
        </w:rPr>
        <w:t>进</w:t>
      </w:r>
      <w:r>
        <w:rPr>
          <w:rFonts w:hint="eastAsia" w:ascii="宋?" w:hAnsi="宋?" w:cs="宋?"/>
          <w:b/>
          <w:sz w:val="28"/>
          <w:szCs w:val="28"/>
        </w:rPr>
        <w:t>行回</w:t>
      </w:r>
      <w:r>
        <w:rPr>
          <w:rFonts w:hint="eastAsia" w:ascii="宋体" w:hAnsi="宋体" w:eastAsia="宋体" w:cs="宋体"/>
          <w:b/>
          <w:sz w:val="28"/>
          <w:szCs w:val="28"/>
        </w:rPr>
        <w:t>应</w:t>
      </w:r>
      <w:r>
        <w:rPr>
          <w:rFonts w:hint="eastAsia" w:ascii="宋?" w:hAnsi="宋?" w:cs="宋?"/>
          <w:b/>
          <w:sz w:val="28"/>
          <w:szCs w:val="28"/>
        </w:rPr>
        <w:t>。</w:t>
      </w:r>
    </w:p>
    <w:p/>
    <w:p/>
    <w:p>
      <w:pPr>
        <w:sectPr>
          <w:headerReference r:id="rId3" w:type="default"/>
          <w:footerReference r:id="rId4" w:type="default"/>
          <w:pgSz w:w="11906" w:h="16838"/>
          <w:pgMar w:top="1440" w:right="1417" w:bottom="1440" w:left="1417" w:header="851" w:footer="992" w:gutter="0"/>
          <w:cols w:space="720" w:num="1"/>
          <w:docGrid w:type="lines" w:linePitch="312" w:charSpace="0"/>
        </w:sectPr>
      </w:pPr>
      <w:r>
        <w:rPr>
          <w:rFonts w:hint="eastAsia"/>
        </w:rPr>
        <w:t>附件：安化</w:t>
      </w:r>
      <w:r>
        <w:rPr>
          <w:rFonts w:hint="eastAsia" w:ascii="宋体" w:hAnsi="宋体" w:eastAsia="宋体" w:cs="宋体"/>
        </w:rPr>
        <w:t>县</w:t>
      </w:r>
      <w:r>
        <w:rPr>
          <w:rFonts w:hint="eastAsia"/>
        </w:rPr>
        <w:t>十四</w:t>
      </w:r>
      <w:r>
        <w:rPr>
          <w:rFonts w:hint="eastAsia" w:ascii="宋体" w:hAnsi="宋体" w:eastAsia="宋体" w:cs="宋体"/>
        </w:rPr>
        <w:t>个乡镇污</w:t>
      </w:r>
      <w:r>
        <w:rPr>
          <w:rFonts w:hint="eastAsia"/>
        </w:rPr>
        <w:t>水</w:t>
      </w:r>
      <w:r>
        <w:rPr>
          <w:rFonts w:hint="eastAsia" w:ascii="宋体" w:hAnsi="宋体" w:eastAsia="宋体" w:cs="宋体"/>
        </w:rPr>
        <w:t>厂运营项</w:t>
      </w:r>
      <w:r>
        <w:rPr>
          <w:rFonts w:hint="eastAsia"/>
        </w:rPr>
        <w:t>目</w:t>
      </w:r>
      <w:r>
        <w:rPr>
          <w:rFonts w:hint="eastAsia" w:ascii="宋体" w:hAnsi="宋体" w:eastAsia="宋体" w:cs="宋体"/>
        </w:rPr>
        <w:t>绩</w:t>
      </w:r>
      <w:r>
        <w:rPr>
          <w:rFonts w:hint="eastAsia"/>
        </w:rPr>
        <w:t>效考核方案</w:t>
      </w:r>
    </w:p>
    <w:p>
      <w:pPr>
        <w:pStyle w:val="19"/>
        <w:tabs>
          <w:tab w:val="left" w:pos="8222"/>
        </w:tabs>
        <w:snapToGrid w:val="0"/>
        <w:spacing w:beforeLines="50" w:afterLines="100" w:line="500" w:lineRule="exact"/>
        <w:ind w:right="848" w:rightChars="404" w:firstLine="644" w:firstLineChars="161"/>
        <w:jc w:val="center"/>
        <w:rPr>
          <w:rFonts w:ascii="方正小标宋简体" w:hAnsi="宋?" w:eastAsia="方正小标宋简体"/>
          <w:sz w:val="40"/>
        </w:rPr>
      </w:pPr>
      <w:r>
        <w:rPr>
          <w:rFonts w:hint="eastAsia" w:ascii="方正小标宋简体" w:hAnsi="宋?" w:eastAsia="方正小标宋简体"/>
          <w:sz w:val="40"/>
        </w:rPr>
        <w:t>安化县十四个乡镇污水厂运营项目绩效考核方案</w:t>
      </w:r>
    </w:p>
    <w:p>
      <w:pPr>
        <w:pStyle w:val="19"/>
        <w:snapToGrid w:val="0"/>
        <w:spacing w:beforeLines="50" w:line="312" w:lineRule="auto"/>
        <w:ind w:firstLine="160"/>
        <w:jc w:val="left"/>
        <w:rPr>
          <w:rFonts w:ascii="仿宋" w:hAnsi="仿宋" w:eastAsia="仿宋"/>
          <w:sz w:val="8"/>
        </w:rPr>
      </w:pPr>
    </w:p>
    <w:p>
      <w:pPr>
        <w:pStyle w:val="19"/>
        <w:snapToGrid w:val="0"/>
        <w:spacing w:line="480" w:lineRule="exact"/>
        <w:ind w:firstLine="560"/>
        <w:jc w:val="left"/>
        <w:rPr>
          <w:rFonts w:ascii="仿宋" w:hAnsi="仿宋" w:eastAsia="仿宋"/>
          <w:sz w:val="28"/>
        </w:rPr>
      </w:pPr>
      <w:r>
        <w:rPr>
          <w:rFonts w:hint="eastAsia" w:ascii="仿宋" w:hAnsi="仿宋" w:eastAsia="仿宋"/>
          <w:sz w:val="28"/>
        </w:rPr>
        <w:t>为加强安化县十四个乡镇污水厂运营（下称“本项目”）的管理和监督，提高项目项目管理、运营维护的质量和效率，确保项目产出数量和效果，强化政府对项目的有效监管，维护投资者的合法权益，促进运营公司健康、持续、高效发展，特制定本绩效考核方案。</w:t>
      </w:r>
    </w:p>
    <w:p>
      <w:pPr>
        <w:pStyle w:val="19"/>
        <w:snapToGrid w:val="0"/>
        <w:spacing w:line="480" w:lineRule="exact"/>
        <w:ind w:firstLine="560"/>
        <w:outlineLvl w:val="0"/>
        <w:rPr>
          <w:rFonts w:ascii="黑体" w:hAnsi="黑体" w:eastAsia="黑体"/>
          <w:sz w:val="28"/>
        </w:rPr>
      </w:pPr>
      <w:r>
        <w:rPr>
          <w:rFonts w:hint="eastAsia" w:ascii="黑体" w:hAnsi="黑体" w:eastAsia="黑体"/>
          <w:sz w:val="28"/>
        </w:rPr>
        <w:t>一、绩效目标</w:t>
      </w:r>
    </w:p>
    <w:p>
      <w:pPr>
        <w:pStyle w:val="19"/>
        <w:snapToGrid w:val="0"/>
        <w:spacing w:line="480" w:lineRule="exact"/>
        <w:ind w:firstLine="560"/>
        <w:rPr>
          <w:rFonts w:ascii="仿宋" w:hAnsi="仿宋" w:eastAsia="仿宋"/>
          <w:sz w:val="28"/>
        </w:rPr>
      </w:pPr>
      <w:r>
        <w:rPr>
          <w:rFonts w:hint="eastAsia" w:ascii="仿宋" w:hAnsi="仿宋" w:eastAsia="仿宋"/>
          <w:sz w:val="28"/>
        </w:rPr>
        <w:t>为确保本项目能够按照要求的标准完成建造，并通过良好的运营维护服务满足</w:t>
      </w:r>
      <w:r>
        <w:rPr>
          <w:rFonts w:ascii="仿宋" w:hAnsi="仿宋" w:eastAsia="仿宋"/>
          <w:sz w:val="28"/>
        </w:rPr>
        <w:t xml:space="preserve"> </w:t>
      </w:r>
      <w:r>
        <w:rPr>
          <w:rFonts w:hint="eastAsia" w:ascii="仿宋" w:hAnsi="仿宋" w:eastAsia="仿宋"/>
          <w:sz w:val="28"/>
        </w:rPr>
        <w:t>“城乡污水（污泥）处理”要求。在项目建设质量、水体整治效果、污水处理服务、环境改善结果、社会效益质量等内容基础上，对本项目运营维护、项目移交等阶段，设定绩效指标进行考核和评价。</w:t>
      </w:r>
    </w:p>
    <w:p>
      <w:pPr>
        <w:pStyle w:val="5"/>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（一）考核总体目标</w:t>
      </w:r>
    </w:p>
    <w:p>
      <w:pPr>
        <w:pStyle w:val="19"/>
        <w:snapToGrid w:val="0"/>
        <w:spacing w:line="480" w:lineRule="exact"/>
        <w:ind w:firstLine="560"/>
        <w:rPr>
          <w:rFonts w:ascii="仿宋" w:hAnsi="仿宋" w:eastAsia="仿宋"/>
          <w:sz w:val="28"/>
        </w:rPr>
      </w:pPr>
      <w:r>
        <w:rPr>
          <w:rFonts w:hint="eastAsia" w:ascii="仿宋" w:hAnsi="仿宋" w:eastAsia="仿宋"/>
          <w:sz w:val="28"/>
        </w:rPr>
        <w:t>通过对项目产出和效益、效果的绩效评价，激发</w:t>
      </w:r>
      <w:r>
        <w:rPr>
          <w:rFonts w:hint="eastAsia" w:ascii="仿宋" w:hAnsi="仿宋" w:eastAsia="仿宋"/>
          <w:sz w:val="28"/>
        </w:rPr>
        <w:t>运营维护单位</w:t>
      </w:r>
      <w:r>
        <w:rPr>
          <w:rFonts w:hint="eastAsia" w:ascii="仿宋" w:hAnsi="仿宋" w:eastAsia="仿宋"/>
          <w:sz w:val="28"/>
        </w:rPr>
        <w:t>创新管理方法、提升管理效能，持续提升公共产品质量和服务水平，提高社会公众满意度，最终激励相容、物有所值的目标。</w:t>
      </w:r>
    </w:p>
    <w:p>
      <w:pPr>
        <w:pStyle w:val="19"/>
        <w:snapToGrid w:val="0"/>
        <w:spacing w:line="480" w:lineRule="exact"/>
        <w:ind w:firstLine="560"/>
        <w:rPr>
          <w:rFonts w:ascii="仿宋" w:hAnsi="仿宋" w:eastAsia="仿宋"/>
          <w:sz w:val="28"/>
        </w:rPr>
      </w:pPr>
      <w:r>
        <w:rPr>
          <w:rFonts w:ascii="仿宋" w:hAnsi="仿宋" w:eastAsia="仿宋"/>
          <w:sz w:val="28"/>
        </w:rPr>
        <w:t>1</w:t>
      </w:r>
      <w:r>
        <w:rPr>
          <w:rFonts w:hint="eastAsia" w:ascii="仿宋" w:hAnsi="仿宋" w:eastAsia="仿宋"/>
          <w:sz w:val="28"/>
        </w:rPr>
        <w:t>、运营期绩效总目标</w:t>
      </w:r>
    </w:p>
    <w:p>
      <w:pPr>
        <w:pStyle w:val="19"/>
        <w:snapToGrid w:val="0"/>
        <w:spacing w:line="480" w:lineRule="exact"/>
        <w:ind w:firstLine="560"/>
        <w:rPr>
          <w:rFonts w:eastAsia="仿宋"/>
          <w:sz w:val="28"/>
        </w:rPr>
      </w:pPr>
      <w:r>
        <w:rPr>
          <w:rFonts w:hint="eastAsia" w:eastAsia="仿宋"/>
          <w:sz w:val="28"/>
        </w:rPr>
        <w:t>修复流域内水生态环境，满足公众对优质水环境需求，改善地区流域内生态环境。完成</w:t>
      </w:r>
      <w:r>
        <w:rPr>
          <w:rFonts w:eastAsia="仿宋"/>
          <w:sz w:val="28"/>
        </w:rPr>
        <w:t>13</w:t>
      </w:r>
      <w:r>
        <w:rPr>
          <w:rFonts w:hint="eastAsia" w:eastAsia="仿宋"/>
          <w:sz w:val="28"/>
        </w:rPr>
        <w:t>个乡镇的污水处理厂改造的日常运营维护。城乡污水</w:t>
      </w:r>
      <w:r>
        <w:rPr>
          <w:rFonts w:eastAsia="仿宋"/>
          <w:sz w:val="28"/>
        </w:rPr>
        <w:t>/</w:t>
      </w:r>
      <w:r>
        <w:rPr>
          <w:rFonts w:hint="eastAsia" w:eastAsia="仿宋"/>
          <w:sz w:val="28"/>
        </w:rPr>
        <w:t>污泥处理项目的运营期</w:t>
      </w:r>
      <w:r>
        <w:rPr>
          <w:rFonts w:eastAsia="仿宋"/>
          <w:sz w:val="28"/>
        </w:rPr>
        <w:t>3</w:t>
      </w:r>
      <w:r>
        <w:rPr>
          <w:rFonts w:hint="eastAsia" w:eastAsia="仿宋"/>
          <w:sz w:val="28"/>
        </w:rPr>
        <w:t>年。</w:t>
      </w:r>
    </w:p>
    <w:p>
      <w:pPr>
        <w:pStyle w:val="19"/>
        <w:snapToGrid w:val="0"/>
        <w:spacing w:line="480" w:lineRule="exact"/>
        <w:ind w:firstLine="560"/>
        <w:rPr>
          <w:rFonts w:ascii="仿宋" w:hAnsi="仿宋" w:eastAsia="仿宋"/>
          <w:sz w:val="28"/>
        </w:rPr>
      </w:pPr>
      <w:r>
        <w:rPr>
          <w:rFonts w:ascii="仿宋" w:hAnsi="仿宋" w:eastAsia="仿宋"/>
          <w:sz w:val="28"/>
        </w:rPr>
        <w:t>2</w:t>
      </w:r>
      <w:r>
        <w:rPr>
          <w:rFonts w:hint="eastAsia" w:ascii="仿宋" w:hAnsi="仿宋" w:eastAsia="仿宋"/>
          <w:sz w:val="28"/>
        </w:rPr>
        <w:t>、移交期绩效总目标</w:t>
      </w:r>
    </w:p>
    <w:p>
      <w:pPr>
        <w:pStyle w:val="19"/>
        <w:snapToGrid w:val="0"/>
        <w:spacing w:line="480" w:lineRule="exact"/>
        <w:ind w:firstLine="560"/>
        <w:rPr>
          <w:rFonts w:ascii="仿宋" w:hAnsi="仿宋" w:eastAsia="仿宋"/>
          <w:sz w:val="28"/>
        </w:rPr>
      </w:pPr>
      <w:r>
        <w:rPr>
          <w:rFonts w:hint="eastAsia" w:ascii="仿宋" w:hAnsi="仿宋" w:eastAsia="仿宋"/>
          <w:sz w:val="28"/>
        </w:rPr>
        <w:t>到期按照规定时间完成污水厂、设施移交和相关人员工作移交，确保地区水资源和水环境治理工作有序、平稳过渡。</w:t>
      </w:r>
    </w:p>
    <w:p>
      <w:pPr>
        <w:pStyle w:val="5"/>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（二）年度目标</w:t>
      </w:r>
    </w:p>
    <w:p>
      <w:pPr>
        <w:pStyle w:val="19"/>
        <w:snapToGrid w:val="0"/>
        <w:spacing w:line="480" w:lineRule="exact"/>
        <w:ind w:firstLine="560"/>
        <w:rPr>
          <w:rFonts w:eastAsia="仿宋"/>
          <w:sz w:val="28"/>
        </w:rPr>
      </w:pPr>
      <w:r>
        <w:rPr>
          <w:rFonts w:eastAsia="仿宋"/>
          <w:sz w:val="28"/>
        </w:rPr>
        <w:t>1</w:t>
      </w:r>
      <w:r>
        <w:rPr>
          <w:rFonts w:hint="eastAsia" w:eastAsia="仿宋"/>
          <w:sz w:val="28"/>
        </w:rPr>
        <w:t>、运营期年度目标</w:t>
      </w:r>
    </w:p>
    <w:p>
      <w:pPr>
        <w:pStyle w:val="19"/>
        <w:snapToGrid w:val="0"/>
        <w:spacing w:line="480" w:lineRule="exact"/>
        <w:ind w:firstLine="560"/>
        <w:rPr>
          <w:rFonts w:eastAsia="仿宋"/>
          <w:sz w:val="28"/>
        </w:rPr>
      </w:pPr>
      <w:r>
        <w:rPr>
          <w:rFonts w:hint="eastAsia" w:eastAsia="仿宋"/>
          <w:sz w:val="28"/>
        </w:rPr>
        <w:t>（</w:t>
      </w:r>
      <w:r>
        <w:rPr>
          <w:rFonts w:eastAsia="仿宋"/>
          <w:sz w:val="28"/>
        </w:rPr>
        <w:t>1</w:t>
      </w:r>
      <w:r>
        <w:rPr>
          <w:rFonts w:hint="eastAsia" w:eastAsia="仿宋"/>
          <w:sz w:val="28"/>
        </w:rPr>
        <w:t>）污水处理项目包运营期符合合同约定处理指标。</w:t>
      </w:r>
    </w:p>
    <w:p>
      <w:pPr>
        <w:pStyle w:val="19"/>
        <w:snapToGrid w:val="0"/>
        <w:spacing w:line="480" w:lineRule="exact"/>
        <w:ind w:firstLine="560"/>
        <w:rPr>
          <w:rFonts w:eastAsia="仿宋"/>
          <w:sz w:val="28"/>
        </w:rPr>
      </w:pPr>
      <w:r>
        <w:rPr>
          <w:rFonts w:hint="eastAsia" w:eastAsia="仿宋"/>
          <w:sz w:val="28"/>
        </w:rPr>
        <w:t>（</w:t>
      </w:r>
      <w:r>
        <w:rPr>
          <w:rFonts w:eastAsia="仿宋"/>
          <w:sz w:val="28"/>
        </w:rPr>
        <w:t>2</w:t>
      </w:r>
      <w:r>
        <w:rPr>
          <w:rFonts w:hint="eastAsia" w:eastAsia="仿宋"/>
          <w:sz w:val="28"/>
        </w:rPr>
        <w:t>）年度运营成本控制在合理范围内，运营期最后一年完成与移交期的平稳过渡，确保污水处理工作有序、平稳开展。</w:t>
      </w:r>
    </w:p>
    <w:p>
      <w:pPr>
        <w:pStyle w:val="19"/>
        <w:snapToGrid w:val="0"/>
        <w:spacing w:line="480" w:lineRule="exact"/>
        <w:ind w:firstLine="560"/>
        <w:outlineLvl w:val="0"/>
        <w:rPr>
          <w:rFonts w:ascii="黑体" w:hAnsi="黑体" w:eastAsia="黑体"/>
          <w:sz w:val="28"/>
        </w:rPr>
      </w:pPr>
      <w:r>
        <w:rPr>
          <w:rFonts w:hint="eastAsia" w:ascii="黑体" w:hAnsi="黑体" w:eastAsia="黑体"/>
          <w:sz w:val="28"/>
        </w:rPr>
        <w:t>二、考核的基本原则</w:t>
      </w:r>
    </w:p>
    <w:p>
      <w:pPr>
        <w:pStyle w:val="5"/>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项目考核以实现绩效目标为导向，采取“激励相容、奖罚结合、风险挂钩、全面覆盖”的原则，对本项目运营、移交各环节中实施主体运营维护单位应承担的责任义务进行考核、监督，</w:t>
      </w:r>
      <w:r>
        <w:rPr>
          <w:rFonts w:hint="eastAsia" w:ascii="仿宋" w:hAnsi="仿宋" w:eastAsia="仿宋"/>
          <w:color w:val="auto"/>
          <w:sz w:val="28"/>
          <w:szCs w:val="24"/>
        </w:rPr>
        <w:t>并进行适度激励，以确保项目目标达产。</w:t>
      </w:r>
    </w:p>
    <w:p>
      <w:pPr>
        <w:pStyle w:val="19"/>
        <w:snapToGrid w:val="0"/>
        <w:spacing w:line="480" w:lineRule="exact"/>
        <w:ind w:firstLine="560"/>
        <w:outlineLvl w:val="0"/>
        <w:rPr>
          <w:rFonts w:ascii="黑体" w:hAnsi="黑体" w:eastAsia="黑体"/>
          <w:sz w:val="28"/>
        </w:rPr>
      </w:pPr>
      <w:r>
        <w:rPr>
          <w:rFonts w:hint="eastAsia" w:ascii="黑体" w:hAnsi="黑体" w:eastAsia="黑体"/>
          <w:sz w:val="28"/>
        </w:rPr>
        <w:t>三、绩效考核体系</w:t>
      </w:r>
    </w:p>
    <w:p>
      <w:pPr>
        <w:pStyle w:val="5"/>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（一）考核组织</w:t>
      </w:r>
    </w:p>
    <w:p>
      <w:pPr>
        <w:pStyle w:val="5"/>
        <w:snapToGrid w:val="0"/>
        <w:spacing w:line="480" w:lineRule="exact"/>
        <w:ind w:firstLine="560" w:firstLineChars="200"/>
        <w:jc w:val="left"/>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、本项目绩效考核工作由安化县住房和城乡建设局牵头组织，组建项目运营期绩效考核小组（下称“考核小组”）负责项目考核工作的开展。</w:t>
      </w:r>
    </w:p>
    <w:p>
      <w:pPr>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）运营期考核小组：</w:t>
      </w:r>
      <w:r>
        <w:rPr>
          <w:rFonts w:hint="eastAsia" w:eastAsia="仿宋"/>
          <w:sz w:val="28"/>
          <w:szCs w:val="28"/>
        </w:rPr>
        <w:t>由安化县住房和城乡建设局牵头，组织</w:t>
      </w:r>
      <w:r>
        <w:rPr>
          <w:rFonts w:hint="eastAsia" w:ascii="仿宋" w:hAnsi="仿宋" w:eastAsia="仿宋" w:cs="仿宋"/>
          <w:sz w:val="28"/>
          <w:szCs w:val="28"/>
        </w:rPr>
        <w:t>财政局、发改局、水利局、</w:t>
      </w:r>
      <w:r>
        <w:rPr>
          <w:rFonts w:hint="eastAsia" w:eastAsia="仿宋"/>
          <w:sz w:val="28"/>
          <w:szCs w:val="28"/>
        </w:rPr>
        <w:t>生态环境局安化分局</w:t>
      </w:r>
      <w:r>
        <w:rPr>
          <w:rFonts w:hint="eastAsia" w:ascii="仿宋" w:hAnsi="仿宋" w:eastAsia="仿宋" w:cs="仿宋"/>
          <w:sz w:val="28"/>
          <w:szCs w:val="28"/>
        </w:rPr>
        <w:t>、审计局等部门及所在地乡镇政府等单位共同开展。</w:t>
      </w:r>
      <w:r>
        <w:rPr>
          <w:rFonts w:ascii="仿宋" w:hAnsi="仿宋" w:eastAsia="仿宋" w:cs="仿宋"/>
          <w:sz w:val="28"/>
          <w:szCs w:val="28"/>
        </w:rPr>
        <w:t xml:space="preserve"> </w:t>
      </w:r>
    </w:p>
    <w:p>
      <w:pPr>
        <w:snapToGrid w:val="0"/>
        <w:spacing w:line="480" w:lineRule="exact"/>
        <w:ind w:firstLine="560" w:firstLineChars="200"/>
        <w:rPr>
          <w:rFonts w:eastAsia="仿宋"/>
          <w:sz w:val="28"/>
          <w:szCs w:val="28"/>
        </w:rPr>
      </w:pPr>
      <w:r>
        <w:rPr>
          <w:rFonts w:ascii="仿宋" w:hAnsi="仿宋" w:eastAsia="仿宋" w:cs="仿宋"/>
          <w:sz w:val="28"/>
          <w:szCs w:val="28"/>
        </w:rPr>
        <w:t>2</w:t>
      </w:r>
      <w:r>
        <w:rPr>
          <w:rFonts w:hint="eastAsia" w:ascii="仿宋" w:hAnsi="仿宋" w:eastAsia="仿宋" w:cs="仿宋"/>
          <w:sz w:val="28"/>
          <w:szCs w:val="28"/>
        </w:rPr>
        <w:t>、考核小组应具备对污水污泥处理设备设施及项目及日常运维较为熟悉的技术人员或专家，也</w:t>
      </w:r>
      <w:r>
        <w:rPr>
          <w:rFonts w:hint="eastAsia" w:eastAsia="仿宋"/>
          <w:sz w:val="28"/>
          <w:szCs w:val="28"/>
        </w:rPr>
        <w:t>可委托专业第三方共同完成考评工作。</w:t>
      </w:r>
    </w:p>
    <w:p>
      <w:pPr>
        <w:pStyle w:val="5"/>
        <w:snapToGrid w:val="0"/>
        <w:spacing w:line="480" w:lineRule="exact"/>
        <w:ind w:firstLine="560" w:firstLineChars="200"/>
        <w:jc w:val="left"/>
        <w:rPr>
          <w:rFonts w:ascii="Times New Roman" w:hAnsi="Times New Roman" w:eastAsia="仿宋"/>
          <w:sz w:val="28"/>
          <w:szCs w:val="28"/>
        </w:rPr>
      </w:pPr>
      <w:r>
        <w:rPr>
          <w:rFonts w:ascii="Times New Roman" w:hAnsi="Times New Roman" w:eastAsia="仿宋"/>
          <w:sz w:val="28"/>
          <w:szCs w:val="28"/>
        </w:rPr>
        <w:t>3</w:t>
      </w:r>
      <w:r>
        <w:rPr>
          <w:rFonts w:hint="eastAsia" w:ascii="Times New Roman" w:hAnsi="Times New Roman" w:eastAsia="仿宋"/>
          <w:sz w:val="28"/>
          <w:szCs w:val="28"/>
        </w:rPr>
        <w:t>、政府方也可结合项目考核需要，聘请专业第三方或邀请相关专业的专家参与项目的绩效考核。</w:t>
      </w:r>
    </w:p>
    <w:p>
      <w:pPr>
        <w:pStyle w:val="5"/>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（二）考核阶段</w:t>
      </w:r>
    </w:p>
    <w:p>
      <w:pPr>
        <w:pStyle w:val="5"/>
        <w:snapToGrid w:val="0"/>
        <w:spacing w:line="480" w:lineRule="exact"/>
        <w:ind w:firstLine="560" w:firstLineChars="200"/>
        <w:jc w:val="left"/>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、本项目在运营维护期，对</w:t>
      </w:r>
      <w:r>
        <w:rPr>
          <w:rFonts w:hint="eastAsia" w:ascii="仿宋" w:hAnsi="仿宋" w:eastAsia="仿宋" w:cs="仿宋"/>
          <w:sz w:val="28"/>
          <w:szCs w:val="28"/>
          <w:highlight w:val="none"/>
          <w:lang w:eastAsia="zh-CN"/>
        </w:rPr>
        <w:t>运营单位</w:t>
      </w:r>
      <w:r>
        <w:rPr>
          <w:rFonts w:hint="eastAsia" w:ascii="仿宋" w:hAnsi="仿宋" w:eastAsia="仿宋" w:cs="仿宋"/>
          <w:sz w:val="28"/>
          <w:szCs w:val="28"/>
        </w:rPr>
        <w:t>进行考核。结合实际可执行性，将考核结果通过扣减违约金或政府方</w:t>
      </w:r>
      <w:r>
        <w:rPr>
          <w:rFonts w:hint="eastAsia" w:ascii="仿宋" w:hAnsi="仿宋" w:eastAsia="仿宋" w:cs="仿宋"/>
          <w:sz w:val="28"/>
          <w:szCs w:val="28"/>
          <w:lang w:eastAsia="zh-CN"/>
        </w:rPr>
        <w:t>付费</w:t>
      </w:r>
      <w:r>
        <w:rPr>
          <w:rFonts w:hint="eastAsia" w:ascii="仿宋" w:hAnsi="仿宋" w:eastAsia="仿宋" w:cs="仿宋"/>
          <w:sz w:val="28"/>
          <w:szCs w:val="28"/>
        </w:rPr>
        <w:t>等方式，最终实现与运营维护单位的收益挂钩。</w:t>
      </w:r>
    </w:p>
    <w:p>
      <w:pPr>
        <w:pStyle w:val="5"/>
        <w:snapToGrid w:val="0"/>
        <w:spacing w:line="480" w:lineRule="exact"/>
        <w:ind w:firstLine="560" w:firstLineChars="200"/>
        <w:jc w:val="left"/>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、在项目合作期满时，对公司移交期考核结果确定。</w:t>
      </w:r>
    </w:p>
    <w:p>
      <w:pPr>
        <w:snapToGrid w:val="0"/>
        <w:spacing w:line="480" w:lineRule="exact"/>
        <w:ind w:firstLine="600" w:firstLineChars="200"/>
        <w:outlineLvl w:val="0"/>
        <w:rPr>
          <w:rFonts w:ascii="黑体" w:hAnsi="黑体" w:eastAsia="黑体" w:cs="宋?"/>
          <w:bCs/>
          <w:sz w:val="30"/>
          <w:szCs w:val="30"/>
        </w:rPr>
      </w:pPr>
      <w:r>
        <w:rPr>
          <w:rFonts w:hint="eastAsia" w:ascii="黑体" w:hAnsi="黑体" w:eastAsia="黑体" w:cs="宋?"/>
          <w:bCs/>
          <w:sz w:val="30"/>
          <w:szCs w:val="30"/>
        </w:rPr>
        <w:t>四、考核方式</w:t>
      </w:r>
    </w:p>
    <w:p>
      <w:pPr>
        <w:snapToGrid w:val="0"/>
        <w:spacing w:line="480" w:lineRule="exact"/>
        <w:ind w:firstLine="560" w:firstLineChars="200"/>
        <w:outlineLvl w:val="0"/>
        <w:rPr>
          <w:rFonts w:ascii="仿宋" w:hAnsi="仿宋" w:eastAsia="仿宋" w:cs="仿宋"/>
          <w:color w:val="000000"/>
          <w:sz w:val="28"/>
          <w:szCs w:val="28"/>
        </w:rPr>
      </w:pPr>
      <w:r>
        <w:rPr>
          <w:rFonts w:hint="eastAsia" w:ascii="仿宋" w:hAnsi="仿宋" w:eastAsia="仿宋" w:cs="仿宋"/>
          <w:color w:val="000000"/>
          <w:sz w:val="28"/>
          <w:szCs w:val="28"/>
        </w:rPr>
        <w:t>（一）考核内容及要求</w:t>
      </w:r>
    </w:p>
    <w:p>
      <w:pPr>
        <w:snapToGrid w:val="0"/>
        <w:spacing w:line="480" w:lineRule="exact"/>
        <w:ind w:firstLine="560" w:firstLineChars="200"/>
        <w:jc w:val="left"/>
        <w:rPr>
          <w:rFonts w:ascii="仿宋" w:hAnsi="仿宋" w:eastAsia="仿宋" w:cs="仿宋"/>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、运营期考核：主要针对项目的运营维护情况进行考核。</w:t>
      </w:r>
      <w:r>
        <w:rPr>
          <w:rFonts w:hint="eastAsia" w:ascii="仿宋" w:hAnsi="仿宋" w:eastAsia="仿宋" w:cs="仿宋"/>
          <w:sz w:val="28"/>
          <w:szCs w:val="28"/>
        </w:rPr>
        <w:t>污水处理：针对人员情况、运行管理、水质管理、污泥管理、设备管理、安全管理、档案管理等设置分值进行考核。考核采用百分制考核评分办法，扣分项目扣至单项零分为止，并适当设置加分奖励项。考核结果对项目付费关联。</w:t>
      </w:r>
    </w:p>
    <w:p>
      <w:pPr>
        <w:pStyle w:val="2"/>
        <w:snapToGrid w:val="0"/>
        <w:spacing w:line="480" w:lineRule="exact"/>
        <w:ind w:left="0" w:leftChars="0" w:firstLineChars="150"/>
        <w:rPr>
          <w:rFonts w:ascii="仿宋" w:hAnsi="仿宋" w:eastAsia="仿宋" w:cs="仿宋"/>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、绩效考核包括现场检查（对现场进行直观检查和考核）、资料核查（各类合同、方案、记录文件、台账）和外部调查（问卷、访谈、媒体报道）等方面。</w:t>
      </w:r>
    </w:p>
    <w:p>
      <w:pPr>
        <w:snapToGrid w:val="0"/>
        <w:spacing w:line="480" w:lineRule="exact"/>
        <w:ind w:firstLine="560" w:firstLineChars="200"/>
        <w:outlineLvl w:val="0"/>
        <w:rPr>
          <w:rFonts w:eastAsia="仿宋"/>
          <w:sz w:val="28"/>
          <w:szCs w:val="28"/>
        </w:rPr>
      </w:pPr>
      <w:r>
        <w:rPr>
          <w:rFonts w:hint="eastAsia" w:ascii="仿宋" w:hAnsi="仿宋" w:eastAsia="仿宋" w:cs="仿宋"/>
          <w:color w:val="000000"/>
          <w:sz w:val="28"/>
          <w:szCs w:val="28"/>
        </w:rPr>
        <w:t>（二）</w:t>
      </w:r>
      <w:r>
        <w:rPr>
          <w:rFonts w:hint="eastAsia" w:eastAsia="仿宋"/>
          <w:sz w:val="28"/>
          <w:szCs w:val="28"/>
        </w:rPr>
        <w:t>考核方式</w:t>
      </w:r>
    </w:p>
    <w:p>
      <w:pPr>
        <w:snapToGrid w:val="0"/>
        <w:spacing w:line="480" w:lineRule="exact"/>
        <w:ind w:firstLine="560" w:firstLineChars="200"/>
        <w:rPr>
          <w:rFonts w:ascii="仿宋" w:hAnsi="仿宋" w:eastAsia="仿宋" w:cs="仿宋"/>
          <w:color w:val="FF0000"/>
          <w:sz w:val="28"/>
          <w:szCs w:val="28"/>
        </w:rPr>
      </w:pPr>
      <w:r>
        <w:rPr>
          <w:rFonts w:ascii="仿宋" w:hAnsi="仿宋" w:eastAsia="仿宋" w:cs="仿宋"/>
          <w:sz w:val="28"/>
          <w:szCs w:val="28"/>
        </w:rPr>
        <w:t>1</w:t>
      </w:r>
      <w:r>
        <w:rPr>
          <w:rFonts w:hint="eastAsia" w:ascii="仿宋" w:hAnsi="仿宋" w:eastAsia="仿宋" w:cs="仿宋"/>
          <w:sz w:val="28"/>
          <w:szCs w:val="28"/>
        </w:rPr>
        <w:t>、运营期考核：在运营期内，安化县住房和城乡建设局通过定期考核与随机考核相结合的方式，对项目包的运维管理情况进行考核，并将考核结果</w:t>
      </w:r>
      <w:r>
        <w:rPr>
          <w:rFonts w:hint="eastAsia" w:ascii="仿宋" w:hAnsi="仿宋" w:eastAsia="仿宋" w:cs="仿宋"/>
          <w:sz w:val="28"/>
          <w:szCs w:val="28"/>
          <w:lang w:eastAsia="zh-CN"/>
        </w:rPr>
        <w:t>作为</w:t>
      </w:r>
      <w:r>
        <w:rPr>
          <w:rFonts w:hint="eastAsia" w:ascii="仿宋" w:hAnsi="仿宋" w:eastAsia="仿宋" w:cs="仿宋"/>
          <w:sz w:val="28"/>
          <w:szCs w:val="28"/>
        </w:rPr>
        <w:t>项目的支付依据。</w:t>
      </w:r>
    </w:p>
    <w:p>
      <w:pPr>
        <w:snapToGrid w:val="0"/>
        <w:spacing w:line="480" w:lineRule="exact"/>
        <w:ind w:firstLine="560" w:firstLineChars="200"/>
        <w:rPr>
          <w:rFonts w:eastAsia="仿宋"/>
          <w:sz w:val="28"/>
          <w:szCs w:val="30"/>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）定期考核：在项目进入运营期后</w:t>
      </w:r>
      <w:r>
        <w:rPr>
          <w:rFonts w:hint="eastAsia" w:eastAsia="仿宋"/>
          <w:sz w:val="28"/>
          <w:szCs w:val="30"/>
        </w:rPr>
        <w:t>安化县住房和城乡建设局按半年度（</w:t>
      </w:r>
      <w:r>
        <w:rPr>
          <w:rFonts w:eastAsia="仿宋"/>
          <w:sz w:val="28"/>
          <w:szCs w:val="30"/>
        </w:rPr>
        <w:t>6</w:t>
      </w:r>
      <w:r>
        <w:rPr>
          <w:rFonts w:hint="eastAsia" w:eastAsia="仿宋"/>
          <w:sz w:val="28"/>
          <w:szCs w:val="30"/>
        </w:rPr>
        <w:t>个月）一次的频率组织项目考核。</w:t>
      </w:r>
      <w:r>
        <w:rPr>
          <w:rFonts w:hint="eastAsia" w:eastAsia="仿宋"/>
          <w:sz w:val="28"/>
          <w:szCs w:val="28"/>
        </w:rPr>
        <w:t>由运营维护单位向安化县住房和城乡建设局提出考核申请，安化县住房和城乡建设局与考核小组在选定的项目区域进行现场考核，运营维护单位应提供相关资料以供检查，另外可根据需要安排相关人员进行访谈，形成半年度考核得分。</w:t>
      </w:r>
      <w:r>
        <w:rPr>
          <w:rFonts w:hint="eastAsia" w:eastAsia="仿宋"/>
          <w:sz w:val="28"/>
          <w:szCs w:val="30"/>
        </w:rPr>
        <w:t>若安化县住房和城乡建设局未按时组织考核，运营维护单位可根据项目考核时间安排提起考核申请。若安化县住房和城乡建设局无正当理由推迟当期考核超过</w:t>
      </w:r>
      <w:r>
        <w:rPr>
          <w:rFonts w:eastAsia="仿宋"/>
          <w:sz w:val="28"/>
          <w:szCs w:val="30"/>
        </w:rPr>
        <w:t>15</w:t>
      </w:r>
      <w:r>
        <w:rPr>
          <w:rFonts w:hint="eastAsia" w:eastAsia="仿宋"/>
          <w:sz w:val="28"/>
          <w:szCs w:val="30"/>
        </w:rPr>
        <w:t>个工作日，则视为运营维护单位的当期考核通过，不予扣罚。</w:t>
      </w:r>
    </w:p>
    <w:p>
      <w:pPr>
        <w:snapToGrid w:val="0"/>
        <w:spacing w:line="480" w:lineRule="exact"/>
        <w:ind w:firstLine="560" w:firstLineChars="200"/>
        <w:rPr>
          <w:rFonts w:eastAsia="仿宋"/>
          <w:sz w:val="28"/>
          <w:szCs w:val="28"/>
        </w:rPr>
      </w:pPr>
      <w:r>
        <w:rPr>
          <w:rFonts w:hint="eastAsia" w:eastAsia="仿宋"/>
          <w:sz w:val="28"/>
          <w:szCs w:val="28"/>
        </w:rPr>
        <w:t>（</w:t>
      </w:r>
      <w:r>
        <w:rPr>
          <w:rFonts w:eastAsia="仿宋"/>
          <w:sz w:val="28"/>
          <w:szCs w:val="28"/>
        </w:rPr>
        <w:t>2</w:t>
      </w:r>
      <w:r>
        <w:rPr>
          <w:rFonts w:hint="eastAsia" w:eastAsia="仿宋"/>
          <w:sz w:val="28"/>
          <w:szCs w:val="28"/>
        </w:rPr>
        <w:t>）随机考核：安化县住房和城乡建设局提前</w:t>
      </w:r>
      <w:r>
        <w:rPr>
          <w:rFonts w:eastAsia="仿宋"/>
          <w:sz w:val="28"/>
          <w:szCs w:val="28"/>
        </w:rPr>
        <w:t>1-2</w:t>
      </w:r>
      <w:r>
        <w:rPr>
          <w:rFonts w:hint="eastAsia" w:eastAsia="仿宋"/>
          <w:sz w:val="28"/>
          <w:szCs w:val="28"/>
        </w:rPr>
        <w:t>天通知运营维护单位考核时间，随机选取项目区域开展考核，形成随机考核得分。随机考核每年不超过</w:t>
      </w:r>
      <w:r>
        <w:rPr>
          <w:rFonts w:eastAsia="仿宋"/>
          <w:sz w:val="28"/>
          <w:szCs w:val="28"/>
        </w:rPr>
        <w:t>2</w:t>
      </w:r>
      <w:r>
        <w:rPr>
          <w:rFonts w:hint="eastAsia" w:eastAsia="仿宋"/>
          <w:sz w:val="28"/>
          <w:szCs w:val="28"/>
        </w:rPr>
        <w:t>次。随机考核对于抽取考核项目采用扣分制，未考核项目均按照满分计算。</w:t>
      </w:r>
    </w:p>
    <w:p>
      <w:pPr>
        <w:snapToGrid w:val="0"/>
        <w:spacing w:line="480" w:lineRule="exact"/>
        <w:ind w:firstLine="560" w:firstLineChars="200"/>
        <w:rPr>
          <w:rFonts w:eastAsia="仿宋"/>
          <w:sz w:val="28"/>
          <w:szCs w:val="28"/>
        </w:rPr>
      </w:pPr>
      <w:r>
        <w:rPr>
          <w:rFonts w:hint="eastAsia" w:eastAsia="仿宋"/>
          <w:sz w:val="28"/>
          <w:szCs w:val="28"/>
        </w:rPr>
        <w:t>（</w:t>
      </w:r>
      <w:r>
        <w:rPr>
          <w:rFonts w:eastAsia="仿宋"/>
          <w:sz w:val="28"/>
          <w:szCs w:val="28"/>
        </w:rPr>
        <w:t>3</w:t>
      </w:r>
      <w:r>
        <w:rPr>
          <w:rFonts w:hint="eastAsia" w:eastAsia="仿宋"/>
          <w:sz w:val="28"/>
          <w:szCs w:val="28"/>
        </w:rPr>
        <w:t>）运营期考核过程中发现缺陷或被中央、省环保督察或上级专项督察发现缺陷，安化县住房和城乡建设局或考核小组应拍照保留文件等形式记录，并向运营维护单位下达限期整改通知书，由运营维护单位进行整改。运营维护单位应根据整改通知书的要求进行整改工作，否则安化县住房和城乡建设局可另行委托第三方进行整改，相关费用从当期或当年支付的付费中扣除。未在限定日期整改到位的，安化县住房和城乡建设局有权追加处罚。</w:t>
      </w:r>
    </w:p>
    <w:p>
      <w:pPr>
        <w:snapToGrid w:val="0"/>
        <w:spacing w:line="480" w:lineRule="exact"/>
        <w:ind w:firstLine="560" w:firstLineChars="200"/>
        <w:jc w:val="left"/>
        <w:rPr>
          <w:rFonts w:eastAsia="仿宋"/>
          <w:sz w:val="28"/>
          <w:szCs w:val="28"/>
        </w:rPr>
      </w:pPr>
      <w:r>
        <w:rPr>
          <w:rFonts w:hint="eastAsia" w:eastAsia="仿宋"/>
          <w:sz w:val="28"/>
          <w:szCs w:val="28"/>
        </w:rPr>
        <w:t>2、移交期考核：运营维护单位按照项目合同约定开展项目包的移交工作，不迟于项目合作期满的前十二（</w:t>
      </w:r>
      <w:r>
        <w:rPr>
          <w:rFonts w:eastAsia="仿宋"/>
          <w:sz w:val="28"/>
          <w:szCs w:val="28"/>
        </w:rPr>
        <w:t>12</w:t>
      </w:r>
      <w:r>
        <w:rPr>
          <w:rFonts w:hint="eastAsia" w:eastAsia="仿宋"/>
          <w:sz w:val="28"/>
          <w:szCs w:val="28"/>
        </w:rPr>
        <w:t>）个月，双方成立移交委员会。项目移交考核主要在项目移交开始时组织开展，并在移交结束后</w:t>
      </w:r>
      <w:r>
        <w:rPr>
          <w:rFonts w:eastAsia="仿宋"/>
          <w:sz w:val="28"/>
          <w:szCs w:val="28"/>
        </w:rPr>
        <w:t>3</w:t>
      </w:r>
      <w:r>
        <w:rPr>
          <w:rFonts w:hint="eastAsia" w:eastAsia="仿宋"/>
          <w:sz w:val="28"/>
          <w:szCs w:val="28"/>
        </w:rPr>
        <w:t>个月内完成考核。考核主要包括移交及时性和完整性、恢复性大修、人员培训及安置、备品备件及缺陷责任等。</w:t>
      </w:r>
    </w:p>
    <w:p>
      <w:pPr>
        <w:snapToGrid w:val="0"/>
        <w:spacing w:line="480" w:lineRule="exact"/>
        <w:ind w:firstLine="560" w:firstLineChars="200"/>
        <w:jc w:val="left"/>
        <w:rPr>
          <w:rFonts w:eastAsia="仿宋"/>
          <w:sz w:val="28"/>
          <w:szCs w:val="28"/>
        </w:rPr>
      </w:pPr>
      <w:r>
        <w:rPr>
          <w:rFonts w:hint="eastAsia" w:eastAsia="仿宋"/>
          <w:sz w:val="28"/>
          <w:szCs w:val="28"/>
        </w:rPr>
        <w:t>（三）考核计分办法：</w:t>
      </w:r>
    </w:p>
    <w:p>
      <w:pPr>
        <w:snapToGrid w:val="0"/>
        <w:spacing w:line="480" w:lineRule="exact"/>
        <w:ind w:firstLine="560" w:firstLineChars="200"/>
        <w:jc w:val="left"/>
        <w:rPr>
          <w:rFonts w:eastAsia="仿宋"/>
          <w:sz w:val="28"/>
          <w:szCs w:val="28"/>
        </w:rPr>
      </w:pPr>
      <w:r>
        <w:rPr>
          <w:rFonts w:eastAsia="仿宋"/>
          <w:sz w:val="28"/>
          <w:szCs w:val="28"/>
        </w:rPr>
        <w:t>1</w:t>
      </w:r>
      <w:r>
        <w:rPr>
          <w:rFonts w:hint="eastAsia" w:eastAsia="仿宋"/>
          <w:sz w:val="28"/>
          <w:szCs w:val="28"/>
        </w:rPr>
        <w:t>、若考核周期内未进行随机考核，则考核得分等于定期考核得分</w:t>
      </w:r>
    </w:p>
    <w:p>
      <w:pPr>
        <w:snapToGrid w:val="0"/>
        <w:spacing w:line="480" w:lineRule="exact"/>
        <w:jc w:val="left"/>
        <w:rPr>
          <w:rFonts w:eastAsia="仿宋"/>
          <w:sz w:val="28"/>
          <w:szCs w:val="28"/>
        </w:rPr>
      </w:pPr>
      <w:r>
        <w:rPr>
          <w:rFonts w:hint="eastAsia" w:eastAsia="仿宋"/>
          <w:sz w:val="28"/>
          <w:szCs w:val="28"/>
        </w:rPr>
        <w:t>（加权平均值）。</w:t>
      </w:r>
      <w:r>
        <w:rPr>
          <w:rFonts w:eastAsia="仿宋"/>
          <w:sz w:val="28"/>
          <w:szCs w:val="28"/>
        </w:rPr>
        <w:t xml:space="preserve"> </w:t>
      </w:r>
    </w:p>
    <w:p>
      <w:pPr>
        <w:widowControl/>
        <w:snapToGrid w:val="0"/>
        <w:spacing w:line="480" w:lineRule="exact"/>
        <w:ind w:firstLine="560" w:firstLineChars="200"/>
        <w:jc w:val="left"/>
        <w:rPr>
          <w:rFonts w:eastAsia="仿宋"/>
          <w:sz w:val="28"/>
          <w:szCs w:val="28"/>
        </w:rPr>
      </w:pPr>
      <w:r>
        <w:rPr>
          <w:rFonts w:eastAsia="仿宋"/>
          <w:sz w:val="28"/>
          <w:szCs w:val="28"/>
        </w:rPr>
        <w:t>2</w:t>
      </w:r>
      <w:r>
        <w:rPr>
          <w:rFonts w:hint="eastAsia" w:eastAsia="仿宋"/>
          <w:sz w:val="28"/>
          <w:szCs w:val="28"/>
        </w:rPr>
        <w:t>、考核周期内进行随机考核，则考核得分</w:t>
      </w:r>
      <w:r>
        <w:rPr>
          <w:rFonts w:eastAsia="仿宋"/>
          <w:sz w:val="28"/>
          <w:szCs w:val="28"/>
        </w:rPr>
        <w:t>=</w:t>
      </w:r>
      <w:r>
        <w:rPr>
          <w:rFonts w:hint="eastAsia" w:eastAsia="仿宋"/>
          <w:sz w:val="28"/>
          <w:szCs w:val="28"/>
        </w:rPr>
        <w:t>定期考核得分（加权平均值）</w:t>
      </w:r>
      <w:r>
        <w:rPr>
          <w:rFonts w:eastAsia="仿宋"/>
          <w:sz w:val="28"/>
          <w:szCs w:val="28"/>
        </w:rPr>
        <w:t>×0.8+</w:t>
      </w:r>
      <w:r>
        <w:rPr>
          <w:rFonts w:hint="eastAsia" w:eastAsia="仿宋"/>
          <w:sz w:val="28"/>
          <w:szCs w:val="28"/>
        </w:rPr>
        <w:t>随机考核得分（加权平均值）</w:t>
      </w:r>
      <w:r>
        <w:rPr>
          <w:rFonts w:eastAsia="仿宋"/>
          <w:sz w:val="28"/>
          <w:szCs w:val="28"/>
        </w:rPr>
        <w:t>×0.2</w:t>
      </w:r>
      <w:r>
        <w:rPr>
          <w:rFonts w:hint="eastAsia" w:eastAsia="仿宋"/>
          <w:sz w:val="28"/>
          <w:szCs w:val="28"/>
        </w:rPr>
        <w:t>。</w:t>
      </w:r>
    </w:p>
    <w:p>
      <w:pPr>
        <w:widowControl/>
        <w:snapToGrid w:val="0"/>
        <w:spacing w:line="480" w:lineRule="exact"/>
        <w:ind w:firstLine="560" w:firstLineChars="200"/>
        <w:jc w:val="left"/>
        <w:rPr>
          <w:rFonts w:eastAsia="仿宋"/>
          <w:sz w:val="28"/>
          <w:szCs w:val="28"/>
        </w:rPr>
      </w:pPr>
      <w:r>
        <w:rPr>
          <w:rFonts w:eastAsia="仿宋"/>
          <w:sz w:val="28"/>
          <w:szCs w:val="28"/>
        </w:rPr>
        <w:t>3</w:t>
      </w:r>
      <w:r>
        <w:rPr>
          <w:rFonts w:hint="eastAsia" w:eastAsia="仿宋"/>
          <w:sz w:val="28"/>
          <w:szCs w:val="28"/>
        </w:rPr>
        <w:t>、运营期年度考核得分</w:t>
      </w:r>
      <w:r>
        <w:rPr>
          <w:rFonts w:eastAsia="仿宋"/>
          <w:sz w:val="28"/>
          <w:szCs w:val="28"/>
        </w:rPr>
        <w:t>=</w:t>
      </w:r>
      <w:r>
        <w:rPr>
          <w:rFonts w:hint="eastAsia" w:eastAsia="仿宋"/>
          <w:sz w:val="28"/>
          <w:szCs w:val="28"/>
        </w:rPr>
        <w:t>年度内各次考核得分之和</w:t>
      </w:r>
      <w:r>
        <w:rPr>
          <w:rFonts w:eastAsia="仿宋"/>
          <w:sz w:val="28"/>
          <w:szCs w:val="28"/>
        </w:rPr>
        <w:t>/</w:t>
      </w:r>
      <w:r>
        <w:rPr>
          <w:rFonts w:hint="eastAsia" w:eastAsia="仿宋"/>
          <w:sz w:val="28"/>
          <w:szCs w:val="28"/>
        </w:rPr>
        <w:t>考核次数。</w:t>
      </w:r>
    </w:p>
    <w:p>
      <w:pPr>
        <w:snapToGrid w:val="0"/>
        <w:spacing w:line="480" w:lineRule="exact"/>
        <w:ind w:firstLine="600" w:firstLineChars="200"/>
        <w:outlineLvl w:val="0"/>
        <w:rPr>
          <w:rFonts w:ascii="黑体" w:hAnsi="黑体" w:eastAsia="黑体" w:cs="宋?"/>
          <w:bCs/>
          <w:sz w:val="30"/>
          <w:szCs w:val="30"/>
        </w:rPr>
      </w:pPr>
      <w:r>
        <w:rPr>
          <w:rFonts w:hint="eastAsia" w:ascii="黑体" w:hAnsi="黑体" w:eastAsia="黑体" w:cs="宋?"/>
          <w:bCs/>
          <w:sz w:val="30"/>
          <w:szCs w:val="30"/>
        </w:rPr>
        <w:t>五、绩效考核指标</w:t>
      </w:r>
    </w:p>
    <w:p>
      <w:pPr>
        <w:snapToGrid w:val="0"/>
        <w:spacing w:line="480" w:lineRule="exact"/>
        <w:ind w:firstLine="560" w:firstLineChars="200"/>
        <w:outlineLvl w:val="0"/>
        <w:rPr>
          <w:rFonts w:ascii="仿宋" w:hAnsi="仿宋" w:eastAsia="仿宋" w:cs="仿宋"/>
          <w:color w:val="000000"/>
          <w:sz w:val="28"/>
          <w:szCs w:val="28"/>
        </w:rPr>
      </w:pPr>
      <w:r>
        <w:rPr>
          <w:rFonts w:hint="eastAsia" w:ascii="仿宋" w:hAnsi="仿宋" w:eastAsia="仿宋" w:cs="仿宋"/>
          <w:color w:val="000000"/>
          <w:sz w:val="28"/>
          <w:szCs w:val="28"/>
        </w:rPr>
        <w:t>（一）项目运营期考核指标表</w:t>
      </w:r>
      <w:r>
        <w:rPr>
          <w:rFonts w:ascii="仿宋" w:hAnsi="仿宋" w:eastAsia="仿宋" w:cs="仿宋"/>
          <w:color w:val="000000"/>
          <w:sz w:val="28"/>
          <w:szCs w:val="28"/>
        </w:rPr>
        <w:t xml:space="preserve"> </w:t>
      </w:r>
    </w:p>
    <w:p>
      <w:pPr>
        <w:widowControl/>
        <w:snapToGrid w:val="0"/>
        <w:spacing w:line="480" w:lineRule="exact"/>
        <w:ind w:firstLine="560" w:firstLineChars="200"/>
        <w:jc w:val="left"/>
        <w:rPr>
          <w:rFonts w:eastAsia="仿宋"/>
          <w:sz w:val="28"/>
          <w:szCs w:val="28"/>
        </w:rPr>
      </w:pPr>
      <w:r>
        <w:rPr>
          <w:rFonts w:eastAsia="仿宋"/>
          <w:sz w:val="28"/>
          <w:szCs w:val="28"/>
        </w:rPr>
        <w:t>1</w:t>
      </w:r>
      <w:r>
        <w:rPr>
          <w:rFonts w:hint="eastAsia" w:eastAsia="仿宋"/>
          <w:sz w:val="28"/>
          <w:szCs w:val="28"/>
        </w:rPr>
        <w:t>、污水污泥处理项目考核指标（附表</w:t>
      </w:r>
      <w:r>
        <w:rPr>
          <w:rFonts w:eastAsia="仿宋"/>
          <w:sz w:val="28"/>
          <w:szCs w:val="28"/>
        </w:rPr>
        <w:t>3</w:t>
      </w:r>
      <w:r>
        <w:rPr>
          <w:rFonts w:hint="eastAsia" w:eastAsia="仿宋"/>
          <w:sz w:val="28"/>
          <w:szCs w:val="28"/>
        </w:rPr>
        <w:t>）。</w:t>
      </w:r>
    </w:p>
    <w:p>
      <w:pPr>
        <w:snapToGrid w:val="0"/>
        <w:spacing w:line="480" w:lineRule="exact"/>
        <w:ind w:firstLine="560" w:firstLineChars="200"/>
        <w:outlineLvl w:val="0"/>
        <w:rPr>
          <w:rFonts w:ascii="仿宋" w:hAnsi="仿宋" w:eastAsia="仿宋" w:cs="仿宋"/>
          <w:color w:val="000000"/>
          <w:sz w:val="28"/>
          <w:szCs w:val="28"/>
        </w:rPr>
      </w:pPr>
      <w:r>
        <w:rPr>
          <w:rFonts w:hint="eastAsia" w:ascii="仿宋" w:hAnsi="仿宋" w:eastAsia="仿宋" w:cs="仿宋"/>
          <w:color w:val="000000"/>
          <w:sz w:val="28"/>
          <w:szCs w:val="28"/>
        </w:rPr>
        <w:t>（二）项目移交期绩效考核指标表（附表</w:t>
      </w:r>
      <w:r>
        <w:rPr>
          <w:rFonts w:ascii="仿宋" w:hAnsi="仿宋" w:eastAsia="仿宋" w:cs="仿宋"/>
          <w:color w:val="000000"/>
          <w:sz w:val="28"/>
          <w:szCs w:val="28"/>
        </w:rPr>
        <w:t>4</w:t>
      </w:r>
      <w:r>
        <w:rPr>
          <w:rFonts w:hint="eastAsia" w:ascii="仿宋" w:hAnsi="仿宋" w:eastAsia="仿宋" w:cs="仿宋"/>
          <w:color w:val="000000"/>
          <w:sz w:val="28"/>
          <w:szCs w:val="28"/>
        </w:rPr>
        <w:t>）。</w:t>
      </w:r>
    </w:p>
    <w:p>
      <w:pPr>
        <w:snapToGrid w:val="0"/>
        <w:spacing w:line="480" w:lineRule="exact"/>
        <w:ind w:firstLine="600" w:firstLineChars="200"/>
        <w:outlineLvl w:val="0"/>
        <w:rPr>
          <w:rFonts w:ascii="黑体" w:hAnsi="黑体" w:eastAsia="黑体" w:cs="宋?"/>
          <w:sz w:val="30"/>
          <w:szCs w:val="30"/>
        </w:rPr>
      </w:pPr>
      <w:r>
        <w:rPr>
          <w:rFonts w:hint="eastAsia" w:ascii="黑体" w:hAnsi="黑体" w:eastAsia="黑体" w:cs="宋?"/>
          <w:bCs/>
          <w:sz w:val="30"/>
          <w:szCs w:val="30"/>
        </w:rPr>
        <w:t>六、考核结果与运用</w:t>
      </w:r>
    </w:p>
    <w:p>
      <w:pPr>
        <w:pStyle w:val="5"/>
        <w:snapToGrid w:val="0"/>
        <w:spacing w:line="480" w:lineRule="exact"/>
        <w:ind w:firstLine="560" w:firstLineChars="200"/>
        <w:jc w:val="left"/>
        <w:rPr>
          <w:rFonts w:ascii="仿宋" w:hAnsi="仿宋" w:eastAsia="仿宋" w:cs="宋?"/>
          <w:color w:val="auto"/>
          <w:sz w:val="28"/>
          <w:szCs w:val="30"/>
        </w:rPr>
      </w:pPr>
      <w:r>
        <w:rPr>
          <w:rFonts w:hint="eastAsia" w:ascii="仿宋" w:hAnsi="仿宋" w:eastAsia="仿宋" w:cs="宋?"/>
          <w:color w:val="auto"/>
          <w:sz w:val="28"/>
          <w:szCs w:val="30"/>
        </w:rPr>
        <w:t>（一）运营期绩效考核</w:t>
      </w:r>
    </w:p>
    <w:p>
      <w:pPr>
        <w:pStyle w:val="5"/>
        <w:snapToGrid w:val="0"/>
        <w:spacing w:line="480" w:lineRule="exact"/>
        <w:ind w:firstLine="560" w:firstLineChars="200"/>
        <w:jc w:val="left"/>
        <w:rPr>
          <w:rFonts w:ascii="仿宋" w:hAnsi="仿宋" w:eastAsia="仿宋" w:cs="宋?"/>
          <w:color w:val="auto"/>
          <w:sz w:val="28"/>
          <w:szCs w:val="30"/>
          <w:highlight w:val="yellow"/>
        </w:rPr>
      </w:pPr>
      <w:r>
        <w:rPr>
          <w:rFonts w:hint="eastAsia" w:ascii="仿宋" w:hAnsi="仿宋" w:eastAsia="仿宋" w:cs="宋?"/>
          <w:sz w:val="28"/>
          <w:szCs w:val="30"/>
        </w:rPr>
        <w:t>安化县住房和城乡建设局或绩效考核小组，根据项目运营期</w:t>
      </w:r>
      <w:r>
        <w:rPr>
          <w:rFonts w:hint="eastAsia" w:ascii="仿宋" w:hAnsi="仿宋" w:eastAsia="仿宋" w:cs="宋?"/>
          <w:color w:val="auto"/>
          <w:sz w:val="28"/>
          <w:szCs w:val="30"/>
        </w:rPr>
        <w:t>指标体系进行打分，经汇总、沟通、反馈、确认后，按照运营期考核办法计算出当期绩效考核得分，绩效考核分数与绩效考核系数相对应，安化县住房和城乡建设局将考核结果上报至项目绩效考核领导小组（或县政府）后，由安化县住房和城乡建设局或财政部门根据项目的考核结果向运营维护单位付费。安化县住房和城乡建设局在收到运营维护单位提交的付款申请后合同约定进行付费。</w:t>
      </w:r>
    </w:p>
    <w:p>
      <w:pPr>
        <w:widowControl/>
        <w:spacing w:line="480" w:lineRule="exact"/>
        <w:ind w:firstLine="560" w:firstLineChars="200"/>
        <w:jc w:val="left"/>
        <w:outlineLvl w:val="0"/>
        <w:rPr>
          <w:rFonts w:eastAsia="仿宋"/>
          <w:sz w:val="28"/>
          <w:szCs w:val="28"/>
        </w:rPr>
      </w:pPr>
      <w:r>
        <w:rPr>
          <w:rFonts w:eastAsia="仿宋"/>
          <w:sz w:val="28"/>
          <w:szCs w:val="28"/>
        </w:rPr>
        <w:t>1</w:t>
      </w:r>
      <w:r>
        <w:rPr>
          <w:rFonts w:hint="eastAsia" w:eastAsia="仿宋"/>
          <w:sz w:val="28"/>
          <w:szCs w:val="28"/>
        </w:rPr>
        <w:t>、项目运营期考核支付系数</w:t>
      </w:r>
    </w:p>
    <w:p>
      <w:pPr>
        <w:spacing w:line="480" w:lineRule="exact"/>
        <w:ind w:firstLine="424" w:firstLineChars="177"/>
        <w:jc w:val="center"/>
        <w:rPr>
          <w:rFonts w:ascii="仿宋" w:hAnsi="仿宋" w:eastAsia="仿宋"/>
          <w:sz w:val="24"/>
          <w:szCs w:val="28"/>
        </w:rPr>
      </w:pPr>
      <w:r>
        <w:rPr>
          <w:rFonts w:hint="eastAsia" w:ascii="仿宋" w:hAnsi="仿宋" w:eastAsia="仿宋"/>
          <w:sz w:val="24"/>
          <w:szCs w:val="28"/>
        </w:rPr>
        <w:t>表</w:t>
      </w:r>
      <w:r>
        <w:rPr>
          <w:rFonts w:ascii="仿宋" w:hAnsi="仿宋" w:eastAsia="仿宋"/>
          <w:sz w:val="24"/>
          <w:szCs w:val="28"/>
        </w:rPr>
        <w:t xml:space="preserve">-1 </w:t>
      </w:r>
      <w:r>
        <w:rPr>
          <w:rFonts w:hint="eastAsia" w:ascii="仿宋" w:hAnsi="仿宋" w:eastAsia="仿宋"/>
          <w:sz w:val="24"/>
          <w:szCs w:val="28"/>
        </w:rPr>
        <w:t>运营期绩效考核支付系数</w:t>
      </w:r>
    </w:p>
    <w:tbl>
      <w:tblPr>
        <w:tblStyle w:val="9"/>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134"/>
        <w:gridCol w:w="5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vAlign w:val="center"/>
          </w:tcPr>
          <w:p>
            <w:pPr>
              <w:adjustRightInd w:val="0"/>
              <w:snapToGrid w:val="0"/>
              <w:spacing w:line="480" w:lineRule="exact"/>
              <w:jc w:val="center"/>
              <w:rPr>
                <w:rFonts w:eastAsia="仿宋"/>
                <w:kern w:val="0"/>
                <w:sz w:val="24"/>
                <w:szCs w:val="28"/>
              </w:rPr>
            </w:pPr>
            <w:r>
              <w:rPr>
                <w:rFonts w:hint="eastAsia" w:eastAsia="仿宋"/>
                <w:kern w:val="0"/>
                <w:sz w:val="24"/>
                <w:szCs w:val="28"/>
              </w:rPr>
              <w:t>当期考核得分</w:t>
            </w:r>
          </w:p>
        </w:tc>
        <w:tc>
          <w:tcPr>
            <w:tcW w:w="1134" w:type="dxa"/>
            <w:shd w:val="clear" w:color="auto" w:fill="FFFFFF"/>
            <w:vAlign w:val="center"/>
          </w:tcPr>
          <w:p>
            <w:pPr>
              <w:adjustRightInd w:val="0"/>
              <w:snapToGrid w:val="0"/>
              <w:spacing w:line="480" w:lineRule="exact"/>
              <w:jc w:val="center"/>
              <w:rPr>
                <w:rFonts w:eastAsia="仿宋"/>
                <w:spacing w:val="-20"/>
                <w:kern w:val="0"/>
                <w:sz w:val="24"/>
                <w:szCs w:val="28"/>
              </w:rPr>
            </w:pPr>
            <w:r>
              <w:rPr>
                <w:rFonts w:hint="eastAsia" w:eastAsia="仿宋"/>
                <w:spacing w:val="-20"/>
                <w:kern w:val="0"/>
                <w:sz w:val="24"/>
                <w:szCs w:val="28"/>
              </w:rPr>
              <w:t>评价等级</w:t>
            </w:r>
          </w:p>
        </w:tc>
        <w:tc>
          <w:tcPr>
            <w:tcW w:w="5105" w:type="dxa"/>
            <w:shd w:val="clear" w:color="auto" w:fill="FFFFFF"/>
            <w:vAlign w:val="center"/>
          </w:tcPr>
          <w:p>
            <w:pPr>
              <w:adjustRightInd w:val="0"/>
              <w:snapToGrid w:val="0"/>
              <w:spacing w:line="480" w:lineRule="exact"/>
              <w:jc w:val="center"/>
              <w:rPr>
                <w:rFonts w:eastAsia="仿宋"/>
                <w:kern w:val="0"/>
                <w:sz w:val="24"/>
                <w:szCs w:val="28"/>
              </w:rPr>
            </w:pPr>
            <w:r>
              <w:rPr>
                <w:rFonts w:hint="eastAsia" w:eastAsia="仿宋"/>
                <w:kern w:val="0"/>
                <w:sz w:val="24"/>
                <w:szCs w:val="28"/>
              </w:rPr>
              <w:t>支付系数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adjustRightInd w:val="0"/>
              <w:snapToGrid w:val="0"/>
              <w:spacing w:beforeLines="15" w:line="480" w:lineRule="exact"/>
              <w:jc w:val="center"/>
              <w:rPr>
                <w:rFonts w:eastAsia="仿宋"/>
                <w:kern w:val="0"/>
                <w:sz w:val="24"/>
                <w:szCs w:val="28"/>
              </w:rPr>
            </w:pPr>
            <w:r>
              <w:rPr>
                <w:rFonts w:hint="eastAsia" w:eastAsia="仿宋"/>
                <w:kern w:val="0"/>
                <w:sz w:val="24"/>
                <w:szCs w:val="28"/>
              </w:rPr>
              <w:t>得分</w:t>
            </w:r>
            <w:r>
              <w:rPr>
                <w:rFonts w:eastAsia="仿宋"/>
                <w:kern w:val="0"/>
                <w:sz w:val="24"/>
                <w:szCs w:val="28"/>
              </w:rPr>
              <w:t>≥85</w:t>
            </w:r>
            <w:r>
              <w:rPr>
                <w:rFonts w:hint="eastAsia" w:eastAsia="仿宋"/>
                <w:kern w:val="0"/>
                <w:sz w:val="24"/>
                <w:szCs w:val="28"/>
              </w:rPr>
              <w:t>分</w:t>
            </w:r>
          </w:p>
        </w:tc>
        <w:tc>
          <w:tcPr>
            <w:tcW w:w="1134" w:type="dxa"/>
          </w:tcPr>
          <w:p>
            <w:pPr>
              <w:adjustRightInd w:val="0"/>
              <w:snapToGrid w:val="0"/>
              <w:spacing w:beforeLines="15" w:line="480" w:lineRule="exact"/>
              <w:jc w:val="center"/>
              <w:rPr>
                <w:rFonts w:eastAsia="仿宋"/>
                <w:kern w:val="0"/>
                <w:sz w:val="24"/>
                <w:szCs w:val="28"/>
              </w:rPr>
            </w:pPr>
            <w:r>
              <w:rPr>
                <w:rFonts w:hint="eastAsia" w:eastAsia="仿宋"/>
                <w:kern w:val="0"/>
                <w:sz w:val="24"/>
                <w:szCs w:val="28"/>
              </w:rPr>
              <w:t>优秀</w:t>
            </w:r>
          </w:p>
        </w:tc>
        <w:tc>
          <w:tcPr>
            <w:tcW w:w="5105" w:type="dxa"/>
          </w:tcPr>
          <w:p>
            <w:pPr>
              <w:adjustRightInd w:val="0"/>
              <w:snapToGrid w:val="0"/>
              <w:spacing w:beforeLines="15" w:line="480" w:lineRule="exact"/>
              <w:jc w:val="center"/>
              <w:rPr>
                <w:rFonts w:eastAsia="仿宋"/>
                <w:kern w:val="0"/>
                <w:sz w:val="24"/>
                <w:szCs w:val="28"/>
              </w:rPr>
            </w:pPr>
            <w:r>
              <w:rPr>
                <w:rFonts w:eastAsia="仿宋"/>
                <w:kern w:val="0"/>
                <w:sz w:val="24"/>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adjustRightInd w:val="0"/>
              <w:snapToGrid w:val="0"/>
              <w:spacing w:beforeLines="15" w:line="480" w:lineRule="exact"/>
              <w:jc w:val="center"/>
              <w:rPr>
                <w:rFonts w:eastAsia="仿宋"/>
                <w:kern w:val="0"/>
                <w:sz w:val="24"/>
                <w:szCs w:val="28"/>
              </w:rPr>
            </w:pPr>
            <w:r>
              <w:rPr>
                <w:rFonts w:eastAsia="仿宋"/>
                <w:kern w:val="0"/>
                <w:sz w:val="24"/>
                <w:szCs w:val="28"/>
              </w:rPr>
              <w:t>80</w:t>
            </w:r>
            <w:r>
              <w:rPr>
                <w:rFonts w:hint="eastAsia" w:eastAsia="仿宋"/>
                <w:kern w:val="0"/>
                <w:sz w:val="24"/>
                <w:szCs w:val="28"/>
              </w:rPr>
              <w:t>分</w:t>
            </w:r>
            <w:r>
              <w:rPr>
                <w:rFonts w:eastAsia="仿宋"/>
                <w:kern w:val="0"/>
                <w:sz w:val="24"/>
                <w:szCs w:val="28"/>
              </w:rPr>
              <w:t>≤</w:t>
            </w:r>
            <w:r>
              <w:rPr>
                <w:rFonts w:hint="eastAsia" w:eastAsia="仿宋"/>
                <w:kern w:val="0"/>
                <w:sz w:val="24"/>
                <w:szCs w:val="28"/>
              </w:rPr>
              <w:t>得分</w:t>
            </w:r>
            <w:r>
              <w:rPr>
                <w:rFonts w:eastAsia="仿宋"/>
                <w:kern w:val="0"/>
                <w:sz w:val="24"/>
                <w:szCs w:val="28"/>
              </w:rPr>
              <w:t>≤84</w:t>
            </w:r>
            <w:r>
              <w:rPr>
                <w:rFonts w:hint="eastAsia" w:eastAsia="仿宋"/>
                <w:kern w:val="0"/>
                <w:sz w:val="24"/>
                <w:szCs w:val="28"/>
              </w:rPr>
              <w:t>分</w:t>
            </w:r>
          </w:p>
        </w:tc>
        <w:tc>
          <w:tcPr>
            <w:tcW w:w="1134" w:type="dxa"/>
            <w:vMerge w:val="restart"/>
            <w:vAlign w:val="center"/>
          </w:tcPr>
          <w:p>
            <w:pPr>
              <w:adjustRightInd w:val="0"/>
              <w:snapToGrid w:val="0"/>
              <w:spacing w:beforeLines="15" w:line="480" w:lineRule="exact"/>
              <w:jc w:val="center"/>
              <w:rPr>
                <w:rFonts w:eastAsia="仿宋"/>
                <w:kern w:val="0"/>
                <w:sz w:val="24"/>
                <w:szCs w:val="28"/>
              </w:rPr>
            </w:pPr>
            <w:r>
              <w:rPr>
                <w:rFonts w:hint="eastAsia" w:eastAsia="仿宋"/>
                <w:kern w:val="0"/>
                <w:sz w:val="24"/>
                <w:szCs w:val="28"/>
              </w:rPr>
              <w:t>良好</w:t>
            </w:r>
          </w:p>
        </w:tc>
        <w:tc>
          <w:tcPr>
            <w:tcW w:w="5105" w:type="dxa"/>
          </w:tcPr>
          <w:p>
            <w:pPr>
              <w:adjustRightInd w:val="0"/>
              <w:snapToGrid w:val="0"/>
              <w:spacing w:beforeLines="15" w:line="480" w:lineRule="exact"/>
              <w:jc w:val="center"/>
              <w:rPr>
                <w:rFonts w:eastAsia="仿宋"/>
                <w:kern w:val="0"/>
                <w:sz w:val="24"/>
                <w:szCs w:val="28"/>
              </w:rPr>
            </w:pPr>
            <w:r>
              <w:rPr>
                <w:rFonts w:eastAsia="仿宋"/>
                <w:kern w:val="0"/>
                <w:sz w:val="24"/>
                <w:szCs w:val="28"/>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adjustRightInd w:val="0"/>
              <w:snapToGrid w:val="0"/>
              <w:spacing w:beforeLines="15" w:line="480" w:lineRule="exact"/>
              <w:jc w:val="center"/>
              <w:rPr>
                <w:rFonts w:eastAsia="仿宋"/>
                <w:kern w:val="0"/>
                <w:sz w:val="24"/>
                <w:szCs w:val="28"/>
              </w:rPr>
            </w:pPr>
            <w:r>
              <w:rPr>
                <w:rFonts w:eastAsia="仿宋"/>
                <w:kern w:val="0"/>
                <w:sz w:val="24"/>
                <w:szCs w:val="28"/>
              </w:rPr>
              <w:t>75</w:t>
            </w:r>
            <w:r>
              <w:rPr>
                <w:rFonts w:hint="eastAsia" w:eastAsia="仿宋"/>
                <w:kern w:val="0"/>
                <w:sz w:val="24"/>
                <w:szCs w:val="28"/>
              </w:rPr>
              <w:t>分</w:t>
            </w:r>
            <w:r>
              <w:rPr>
                <w:rFonts w:eastAsia="仿宋"/>
                <w:kern w:val="0"/>
                <w:sz w:val="24"/>
                <w:szCs w:val="28"/>
              </w:rPr>
              <w:t>≤</w:t>
            </w:r>
            <w:r>
              <w:rPr>
                <w:rFonts w:hint="eastAsia" w:eastAsia="仿宋"/>
                <w:kern w:val="0"/>
                <w:sz w:val="24"/>
                <w:szCs w:val="28"/>
              </w:rPr>
              <w:t>得分</w:t>
            </w:r>
            <w:r>
              <w:rPr>
                <w:rFonts w:eastAsia="仿宋"/>
                <w:kern w:val="0"/>
                <w:sz w:val="24"/>
                <w:szCs w:val="28"/>
              </w:rPr>
              <w:t>≤79</w:t>
            </w:r>
            <w:r>
              <w:rPr>
                <w:rFonts w:hint="eastAsia" w:eastAsia="仿宋"/>
                <w:kern w:val="0"/>
                <w:sz w:val="24"/>
                <w:szCs w:val="28"/>
              </w:rPr>
              <w:t>分</w:t>
            </w:r>
          </w:p>
        </w:tc>
        <w:tc>
          <w:tcPr>
            <w:tcW w:w="1134" w:type="dxa"/>
            <w:vMerge w:val="continue"/>
            <w:vAlign w:val="center"/>
          </w:tcPr>
          <w:p>
            <w:pPr>
              <w:widowControl/>
              <w:snapToGrid w:val="0"/>
              <w:spacing w:beforeLines="15" w:line="480" w:lineRule="exact"/>
              <w:jc w:val="left"/>
              <w:rPr>
                <w:rFonts w:eastAsia="仿宋"/>
                <w:kern w:val="0"/>
                <w:sz w:val="24"/>
                <w:szCs w:val="28"/>
              </w:rPr>
            </w:pPr>
          </w:p>
        </w:tc>
        <w:tc>
          <w:tcPr>
            <w:tcW w:w="5105" w:type="dxa"/>
          </w:tcPr>
          <w:p>
            <w:pPr>
              <w:adjustRightInd w:val="0"/>
              <w:snapToGrid w:val="0"/>
              <w:spacing w:beforeLines="15" w:line="480" w:lineRule="exact"/>
              <w:jc w:val="center"/>
              <w:rPr>
                <w:rFonts w:eastAsia="仿宋"/>
                <w:kern w:val="0"/>
                <w:sz w:val="24"/>
                <w:szCs w:val="28"/>
              </w:rPr>
            </w:pPr>
            <w:r>
              <w:rPr>
                <w:rFonts w:eastAsia="仿宋"/>
                <w:kern w:val="0"/>
                <w:sz w:val="24"/>
                <w:szCs w:val="2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adjustRightInd w:val="0"/>
              <w:snapToGrid w:val="0"/>
              <w:spacing w:beforeLines="15" w:line="480" w:lineRule="exact"/>
              <w:jc w:val="center"/>
              <w:rPr>
                <w:rFonts w:eastAsia="仿宋"/>
                <w:kern w:val="0"/>
                <w:sz w:val="24"/>
                <w:szCs w:val="28"/>
              </w:rPr>
            </w:pPr>
            <w:r>
              <w:rPr>
                <w:rFonts w:eastAsia="仿宋"/>
                <w:kern w:val="0"/>
                <w:sz w:val="24"/>
                <w:szCs w:val="28"/>
              </w:rPr>
              <w:t>70</w:t>
            </w:r>
            <w:r>
              <w:rPr>
                <w:rFonts w:hint="eastAsia" w:eastAsia="仿宋"/>
                <w:kern w:val="0"/>
                <w:sz w:val="24"/>
                <w:szCs w:val="28"/>
              </w:rPr>
              <w:t>分</w:t>
            </w:r>
            <w:r>
              <w:rPr>
                <w:rFonts w:eastAsia="仿宋"/>
                <w:kern w:val="0"/>
                <w:sz w:val="24"/>
                <w:szCs w:val="28"/>
              </w:rPr>
              <w:t>≤</w:t>
            </w:r>
            <w:r>
              <w:rPr>
                <w:rFonts w:hint="eastAsia" w:eastAsia="仿宋"/>
                <w:kern w:val="0"/>
                <w:sz w:val="24"/>
                <w:szCs w:val="28"/>
              </w:rPr>
              <w:t>得分</w:t>
            </w:r>
            <w:r>
              <w:rPr>
                <w:rFonts w:eastAsia="仿宋"/>
                <w:kern w:val="0"/>
                <w:sz w:val="24"/>
                <w:szCs w:val="28"/>
              </w:rPr>
              <w:t>≤74</w:t>
            </w:r>
            <w:r>
              <w:rPr>
                <w:rFonts w:hint="eastAsia" w:eastAsia="仿宋"/>
                <w:kern w:val="0"/>
                <w:sz w:val="24"/>
                <w:szCs w:val="28"/>
              </w:rPr>
              <w:t>分</w:t>
            </w:r>
          </w:p>
        </w:tc>
        <w:tc>
          <w:tcPr>
            <w:tcW w:w="1134" w:type="dxa"/>
            <w:vMerge w:val="restart"/>
            <w:vAlign w:val="center"/>
          </w:tcPr>
          <w:p>
            <w:pPr>
              <w:adjustRightInd w:val="0"/>
              <w:snapToGrid w:val="0"/>
              <w:spacing w:beforeLines="15" w:line="480" w:lineRule="exact"/>
              <w:jc w:val="center"/>
              <w:rPr>
                <w:rFonts w:eastAsia="仿宋"/>
                <w:kern w:val="0"/>
                <w:sz w:val="24"/>
                <w:szCs w:val="28"/>
              </w:rPr>
            </w:pPr>
            <w:r>
              <w:rPr>
                <w:rFonts w:hint="eastAsia" w:eastAsia="仿宋"/>
                <w:kern w:val="0"/>
                <w:sz w:val="24"/>
                <w:szCs w:val="28"/>
              </w:rPr>
              <w:t>合格</w:t>
            </w:r>
          </w:p>
        </w:tc>
        <w:tc>
          <w:tcPr>
            <w:tcW w:w="5105" w:type="dxa"/>
          </w:tcPr>
          <w:p>
            <w:pPr>
              <w:adjustRightInd w:val="0"/>
              <w:snapToGrid w:val="0"/>
              <w:spacing w:beforeLines="15" w:line="480" w:lineRule="exact"/>
              <w:jc w:val="center"/>
              <w:rPr>
                <w:rFonts w:eastAsia="仿宋"/>
                <w:kern w:val="0"/>
                <w:sz w:val="24"/>
                <w:szCs w:val="28"/>
              </w:rPr>
            </w:pPr>
            <w:r>
              <w:rPr>
                <w:rFonts w:eastAsia="仿宋"/>
                <w:kern w:val="0"/>
                <w:sz w:val="24"/>
                <w:szCs w:val="2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adjustRightInd w:val="0"/>
              <w:snapToGrid w:val="0"/>
              <w:spacing w:beforeLines="15" w:line="480" w:lineRule="exact"/>
              <w:jc w:val="center"/>
              <w:rPr>
                <w:rFonts w:eastAsia="仿宋"/>
                <w:kern w:val="0"/>
                <w:sz w:val="24"/>
                <w:szCs w:val="28"/>
              </w:rPr>
            </w:pPr>
            <w:r>
              <w:rPr>
                <w:rFonts w:eastAsia="仿宋"/>
                <w:kern w:val="0"/>
                <w:sz w:val="24"/>
                <w:szCs w:val="28"/>
              </w:rPr>
              <w:t>65</w:t>
            </w:r>
            <w:r>
              <w:rPr>
                <w:rFonts w:hint="eastAsia" w:eastAsia="仿宋"/>
                <w:kern w:val="0"/>
                <w:sz w:val="24"/>
                <w:szCs w:val="28"/>
              </w:rPr>
              <w:t>分</w:t>
            </w:r>
            <w:r>
              <w:rPr>
                <w:rFonts w:eastAsia="仿宋"/>
                <w:kern w:val="0"/>
                <w:sz w:val="24"/>
                <w:szCs w:val="28"/>
              </w:rPr>
              <w:t>≤</w:t>
            </w:r>
            <w:r>
              <w:rPr>
                <w:rFonts w:hint="eastAsia" w:eastAsia="仿宋"/>
                <w:kern w:val="0"/>
                <w:sz w:val="24"/>
                <w:szCs w:val="28"/>
              </w:rPr>
              <w:t>得分</w:t>
            </w:r>
            <w:r>
              <w:rPr>
                <w:rFonts w:eastAsia="仿宋"/>
                <w:kern w:val="0"/>
                <w:sz w:val="24"/>
                <w:szCs w:val="28"/>
              </w:rPr>
              <w:t>≤69</w:t>
            </w:r>
            <w:r>
              <w:rPr>
                <w:rFonts w:hint="eastAsia" w:eastAsia="仿宋"/>
                <w:kern w:val="0"/>
                <w:sz w:val="24"/>
                <w:szCs w:val="28"/>
              </w:rPr>
              <w:t>分</w:t>
            </w:r>
          </w:p>
        </w:tc>
        <w:tc>
          <w:tcPr>
            <w:tcW w:w="1134" w:type="dxa"/>
            <w:vMerge w:val="continue"/>
          </w:tcPr>
          <w:p>
            <w:pPr>
              <w:adjustRightInd w:val="0"/>
              <w:snapToGrid w:val="0"/>
              <w:spacing w:beforeLines="15" w:line="480" w:lineRule="exact"/>
              <w:jc w:val="center"/>
              <w:rPr>
                <w:rFonts w:eastAsia="仿宋"/>
                <w:kern w:val="0"/>
                <w:sz w:val="24"/>
                <w:szCs w:val="28"/>
              </w:rPr>
            </w:pPr>
          </w:p>
        </w:tc>
        <w:tc>
          <w:tcPr>
            <w:tcW w:w="5105" w:type="dxa"/>
          </w:tcPr>
          <w:p>
            <w:pPr>
              <w:adjustRightInd w:val="0"/>
              <w:snapToGrid w:val="0"/>
              <w:spacing w:beforeLines="15" w:line="480" w:lineRule="exact"/>
              <w:jc w:val="center"/>
              <w:rPr>
                <w:rFonts w:eastAsia="仿宋"/>
                <w:kern w:val="0"/>
                <w:sz w:val="24"/>
                <w:szCs w:val="28"/>
              </w:rPr>
            </w:pPr>
            <w:r>
              <w:rPr>
                <w:rFonts w:eastAsia="仿宋"/>
                <w:kern w:val="0"/>
                <w:sz w:val="24"/>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adjustRightInd w:val="0"/>
              <w:snapToGrid w:val="0"/>
              <w:spacing w:beforeLines="15" w:line="480" w:lineRule="exact"/>
              <w:jc w:val="center"/>
              <w:rPr>
                <w:rFonts w:eastAsia="仿宋"/>
                <w:kern w:val="0"/>
                <w:sz w:val="24"/>
                <w:szCs w:val="28"/>
              </w:rPr>
            </w:pPr>
            <w:r>
              <w:rPr>
                <w:rFonts w:eastAsia="仿宋"/>
                <w:kern w:val="0"/>
                <w:sz w:val="24"/>
                <w:szCs w:val="28"/>
              </w:rPr>
              <w:t>60</w:t>
            </w:r>
            <w:r>
              <w:rPr>
                <w:rFonts w:hint="eastAsia" w:eastAsia="仿宋"/>
                <w:kern w:val="0"/>
                <w:sz w:val="24"/>
                <w:szCs w:val="28"/>
              </w:rPr>
              <w:t>分</w:t>
            </w:r>
            <w:r>
              <w:rPr>
                <w:rFonts w:eastAsia="仿宋"/>
                <w:kern w:val="0"/>
                <w:sz w:val="24"/>
                <w:szCs w:val="28"/>
              </w:rPr>
              <w:t>≤</w:t>
            </w:r>
            <w:r>
              <w:rPr>
                <w:rFonts w:hint="eastAsia" w:eastAsia="仿宋"/>
                <w:kern w:val="0"/>
                <w:sz w:val="24"/>
                <w:szCs w:val="28"/>
              </w:rPr>
              <w:t>得分</w:t>
            </w:r>
            <w:r>
              <w:rPr>
                <w:rFonts w:eastAsia="仿宋"/>
                <w:kern w:val="0"/>
                <w:sz w:val="24"/>
                <w:szCs w:val="28"/>
              </w:rPr>
              <w:t>≤64</w:t>
            </w:r>
            <w:r>
              <w:rPr>
                <w:rFonts w:hint="eastAsia" w:eastAsia="仿宋"/>
                <w:kern w:val="0"/>
                <w:sz w:val="24"/>
                <w:szCs w:val="28"/>
              </w:rPr>
              <w:t>分</w:t>
            </w:r>
          </w:p>
        </w:tc>
        <w:tc>
          <w:tcPr>
            <w:tcW w:w="1134" w:type="dxa"/>
            <w:vMerge w:val="continue"/>
          </w:tcPr>
          <w:p>
            <w:pPr>
              <w:adjustRightInd w:val="0"/>
              <w:snapToGrid w:val="0"/>
              <w:spacing w:beforeLines="15" w:line="480" w:lineRule="exact"/>
              <w:jc w:val="center"/>
              <w:rPr>
                <w:rFonts w:eastAsia="仿宋"/>
                <w:kern w:val="0"/>
                <w:sz w:val="24"/>
                <w:szCs w:val="28"/>
              </w:rPr>
            </w:pPr>
          </w:p>
        </w:tc>
        <w:tc>
          <w:tcPr>
            <w:tcW w:w="5105" w:type="dxa"/>
          </w:tcPr>
          <w:p>
            <w:pPr>
              <w:adjustRightInd w:val="0"/>
              <w:snapToGrid w:val="0"/>
              <w:spacing w:beforeLines="15" w:line="480" w:lineRule="exact"/>
              <w:jc w:val="center"/>
              <w:rPr>
                <w:rFonts w:eastAsia="仿宋"/>
                <w:kern w:val="0"/>
                <w:sz w:val="24"/>
                <w:szCs w:val="28"/>
              </w:rPr>
            </w:pPr>
            <w:r>
              <w:rPr>
                <w:rFonts w:eastAsia="仿宋"/>
                <w:kern w:val="0"/>
                <w:sz w:val="24"/>
                <w:szCs w:val="2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adjustRightInd w:val="0"/>
              <w:snapToGrid w:val="0"/>
              <w:spacing w:before="120" w:line="480" w:lineRule="exact"/>
              <w:jc w:val="center"/>
              <w:rPr>
                <w:rFonts w:eastAsia="仿宋"/>
                <w:kern w:val="0"/>
                <w:sz w:val="24"/>
                <w:szCs w:val="28"/>
              </w:rPr>
            </w:pPr>
            <w:r>
              <w:rPr>
                <w:rFonts w:hint="eastAsia" w:eastAsia="仿宋"/>
                <w:kern w:val="0"/>
                <w:sz w:val="24"/>
                <w:szCs w:val="28"/>
              </w:rPr>
              <w:t>得分＜</w:t>
            </w:r>
            <w:r>
              <w:rPr>
                <w:rFonts w:eastAsia="仿宋"/>
                <w:kern w:val="0"/>
                <w:sz w:val="24"/>
                <w:szCs w:val="28"/>
              </w:rPr>
              <w:t>60</w:t>
            </w:r>
            <w:r>
              <w:rPr>
                <w:rFonts w:hint="eastAsia" w:eastAsia="仿宋"/>
                <w:kern w:val="0"/>
                <w:sz w:val="24"/>
                <w:szCs w:val="28"/>
              </w:rPr>
              <w:t>分</w:t>
            </w:r>
          </w:p>
        </w:tc>
        <w:tc>
          <w:tcPr>
            <w:tcW w:w="1134" w:type="dxa"/>
            <w:vAlign w:val="center"/>
          </w:tcPr>
          <w:p>
            <w:pPr>
              <w:adjustRightInd w:val="0"/>
              <w:snapToGrid w:val="0"/>
              <w:spacing w:before="120" w:line="480" w:lineRule="exact"/>
              <w:jc w:val="center"/>
              <w:rPr>
                <w:rFonts w:eastAsia="仿宋"/>
                <w:kern w:val="0"/>
                <w:sz w:val="24"/>
                <w:szCs w:val="28"/>
              </w:rPr>
            </w:pPr>
            <w:r>
              <w:rPr>
                <w:rFonts w:hint="eastAsia" w:eastAsia="仿宋"/>
                <w:kern w:val="0"/>
                <w:sz w:val="24"/>
                <w:szCs w:val="28"/>
              </w:rPr>
              <w:t>不合格</w:t>
            </w:r>
          </w:p>
        </w:tc>
        <w:tc>
          <w:tcPr>
            <w:tcW w:w="5105" w:type="dxa"/>
          </w:tcPr>
          <w:p>
            <w:pPr>
              <w:spacing w:beforeLines="25" w:line="480" w:lineRule="exact"/>
              <w:jc w:val="left"/>
              <w:rPr>
                <w:rFonts w:eastAsia="仿宋"/>
                <w:kern w:val="0"/>
                <w:sz w:val="24"/>
              </w:rPr>
            </w:pPr>
            <w:r>
              <w:rPr>
                <w:rFonts w:eastAsia="仿宋"/>
                <w:kern w:val="0"/>
                <w:sz w:val="24"/>
              </w:rPr>
              <w:t>1.</w:t>
            </w:r>
            <w:r>
              <w:rPr>
                <w:rFonts w:hint="eastAsia" w:eastAsia="仿宋"/>
                <w:kern w:val="0"/>
                <w:sz w:val="24"/>
              </w:rPr>
              <w:t>第一次考核时得分低于</w:t>
            </w:r>
            <w:r>
              <w:rPr>
                <w:rFonts w:eastAsia="仿宋"/>
                <w:kern w:val="0"/>
                <w:sz w:val="24"/>
              </w:rPr>
              <w:t>60</w:t>
            </w:r>
            <w:r>
              <w:rPr>
                <w:rFonts w:hint="eastAsia" w:eastAsia="仿宋"/>
                <w:kern w:val="0"/>
                <w:sz w:val="24"/>
              </w:rPr>
              <w:t>分，先暂停项目付费，双方结合项目实际情况协商处理；</w:t>
            </w:r>
          </w:p>
          <w:p>
            <w:pPr>
              <w:spacing w:beforeLines="25" w:line="480" w:lineRule="exact"/>
              <w:jc w:val="left"/>
              <w:rPr>
                <w:rFonts w:eastAsia="仿宋"/>
                <w:kern w:val="0"/>
                <w:sz w:val="24"/>
              </w:rPr>
            </w:pPr>
            <w:r>
              <w:rPr>
                <w:rFonts w:eastAsia="仿宋"/>
                <w:kern w:val="0"/>
                <w:sz w:val="24"/>
              </w:rPr>
              <w:t>2.</w:t>
            </w:r>
            <w:r>
              <w:rPr>
                <w:rFonts w:hint="eastAsia" w:eastAsia="仿宋"/>
                <w:kern w:val="0"/>
                <w:sz w:val="24"/>
              </w:rPr>
              <w:t>非第一次考核时出现，暂停付费，据项目整改情况进行付费：</w:t>
            </w:r>
          </w:p>
          <w:p>
            <w:pPr>
              <w:spacing w:beforeLines="25" w:line="480" w:lineRule="exact"/>
              <w:jc w:val="left"/>
              <w:rPr>
                <w:rFonts w:eastAsia="仿宋"/>
                <w:kern w:val="0"/>
                <w:sz w:val="24"/>
              </w:rPr>
            </w:pPr>
            <w:r>
              <w:rPr>
                <w:rFonts w:hint="eastAsia" w:eastAsia="仿宋"/>
                <w:kern w:val="0"/>
                <w:sz w:val="24"/>
              </w:rPr>
              <w:t>（</w:t>
            </w:r>
            <w:r>
              <w:rPr>
                <w:rFonts w:eastAsia="仿宋"/>
                <w:kern w:val="0"/>
                <w:sz w:val="24"/>
              </w:rPr>
              <w:t>1</w:t>
            </w:r>
            <w:r>
              <w:rPr>
                <w:rFonts w:hint="eastAsia" w:eastAsia="仿宋"/>
                <w:kern w:val="0"/>
                <w:sz w:val="24"/>
              </w:rPr>
              <w:t>）整改后得分在</w:t>
            </w:r>
            <w:r>
              <w:rPr>
                <w:rFonts w:eastAsia="仿宋"/>
                <w:kern w:val="0"/>
                <w:sz w:val="24"/>
              </w:rPr>
              <w:t>80</w:t>
            </w:r>
            <w:r>
              <w:rPr>
                <w:rFonts w:hint="eastAsia" w:eastAsia="仿宋"/>
                <w:kern w:val="0"/>
                <w:sz w:val="24"/>
              </w:rPr>
              <w:t>分以上，当期</w:t>
            </w:r>
            <w:r>
              <w:rPr>
                <w:rFonts w:eastAsia="仿宋"/>
                <w:kern w:val="0"/>
                <w:sz w:val="24"/>
              </w:rPr>
              <w:t>85%</w:t>
            </w:r>
            <w:r>
              <w:rPr>
                <w:rFonts w:hint="eastAsia" w:eastAsia="仿宋"/>
                <w:kern w:val="0"/>
                <w:sz w:val="24"/>
              </w:rPr>
              <w:t>进行付费；</w:t>
            </w:r>
          </w:p>
          <w:p>
            <w:pPr>
              <w:spacing w:beforeLines="25" w:line="480" w:lineRule="exact"/>
              <w:jc w:val="left"/>
              <w:rPr>
                <w:rFonts w:eastAsia="仿宋"/>
                <w:kern w:val="0"/>
                <w:sz w:val="24"/>
              </w:rPr>
            </w:pPr>
            <w:r>
              <w:rPr>
                <w:rFonts w:hint="eastAsia" w:eastAsia="仿宋"/>
                <w:kern w:val="0"/>
                <w:sz w:val="24"/>
              </w:rPr>
              <w:t>（</w:t>
            </w:r>
            <w:r>
              <w:rPr>
                <w:rFonts w:eastAsia="仿宋"/>
                <w:kern w:val="0"/>
                <w:sz w:val="24"/>
              </w:rPr>
              <w:t>2</w:t>
            </w:r>
            <w:r>
              <w:rPr>
                <w:rFonts w:hint="eastAsia" w:eastAsia="仿宋"/>
                <w:kern w:val="0"/>
                <w:sz w:val="24"/>
              </w:rPr>
              <w:t>）整改得分在</w:t>
            </w:r>
            <w:r>
              <w:rPr>
                <w:rFonts w:eastAsia="仿宋"/>
                <w:kern w:val="0"/>
                <w:sz w:val="24"/>
              </w:rPr>
              <w:t>70-79</w:t>
            </w:r>
            <w:r>
              <w:rPr>
                <w:rFonts w:hint="eastAsia" w:eastAsia="仿宋"/>
                <w:kern w:val="0"/>
                <w:sz w:val="24"/>
              </w:rPr>
              <w:t>分之间，按当期</w:t>
            </w:r>
            <w:r>
              <w:rPr>
                <w:rFonts w:eastAsia="仿宋"/>
                <w:kern w:val="0"/>
                <w:sz w:val="24"/>
              </w:rPr>
              <w:t>75%</w:t>
            </w:r>
            <w:r>
              <w:rPr>
                <w:rFonts w:hint="eastAsia" w:eastAsia="仿宋"/>
                <w:kern w:val="0"/>
                <w:sz w:val="24"/>
              </w:rPr>
              <w:t>付费；</w:t>
            </w:r>
          </w:p>
          <w:p>
            <w:pPr>
              <w:spacing w:beforeLines="25" w:line="480" w:lineRule="exact"/>
              <w:jc w:val="left"/>
              <w:rPr>
                <w:rFonts w:eastAsia="仿宋"/>
                <w:kern w:val="0"/>
                <w:sz w:val="24"/>
              </w:rPr>
            </w:pPr>
            <w:r>
              <w:rPr>
                <w:rFonts w:hint="eastAsia" w:eastAsia="仿宋"/>
                <w:kern w:val="0"/>
                <w:sz w:val="24"/>
              </w:rPr>
              <w:t>（</w:t>
            </w:r>
            <w:r>
              <w:rPr>
                <w:rFonts w:eastAsia="仿宋"/>
                <w:kern w:val="0"/>
                <w:sz w:val="24"/>
              </w:rPr>
              <w:t>3</w:t>
            </w:r>
            <w:r>
              <w:rPr>
                <w:rFonts w:hint="eastAsia" w:eastAsia="仿宋"/>
                <w:kern w:val="0"/>
                <w:sz w:val="24"/>
              </w:rPr>
              <w:t>）整改后低于</w:t>
            </w:r>
            <w:r>
              <w:rPr>
                <w:rFonts w:eastAsia="仿宋"/>
                <w:kern w:val="0"/>
                <w:sz w:val="24"/>
              </w:rPr>
              <w:t>70</w:t>
            </w:r>
            <w:r>
              <w:rPr>
                <w:rFonts w:hint="eastAsia" w:eastAsia="仿宋"/>
                <w:kern w:val="0"/>
                <w:sz w:val="24"/>
              </w:rPr>
              <w:t>分，政府方当期不予付费。</w:t>
            </w:r>
          </w:p>
          <w:p>
            <w:pPr>
              <w:pStyle w:val="2"/>
              <w:spacing w:line="480" w:lineRule="exact"/>
              <w:ind w:left="0" w:leftChars="0" w:firstLine="0"/>
              <w:rPr>
                <w:rFonts w:ascii="Times New Roman" w:hAnsi="Times New Roman"/>
                <w:sz w:val="22"/>
              </w:rPr>
            </w:pPr>
            <w:r>
              <w:rPr>
                <w:rFonts w:ascii="Times New Roman" w:hAnsi="Times New Roman" w:eastAsia="仿宋"/>
                <w:sz w:val="24"/>
              </w:rPr>
              <w:t>3.</w:t>
            </w:r>
            <w:r>
              <w:rPr>
                <w:rFonts w:hint="eastAsia" w:ascii="Times New Roman" w:hAnsi="Times New Roman" w:eastAsia="仿宋"/>
                <w:sz w:val="24"/>
              </w:rPr>
              <w:t>约谈运营维护单位。</w:t>
            </w:r>
          </w:p>
        </w:tc>
      </w:tr>
    </w:tbl>
    <w:p>
      <w:pPr>
        <w:spacing w:line="480" w:lineRule="exact"/>
        <w:ind w:firstLine="560" w:firstLineChars="200"/>
        <w:jc w:val="left"/>
        <w:rPr>
          <w:rFonts w:ascii="仿宋" w:hAnsi="仿宋" w:eastAsia="仿宋" w:cs="宋?"/>
          <w:sz w:val="28"/>
          <w:szCs w:val="30"/>
        </w:rPr>
      </w:pPr>
      <w:r>
        <w:rPr>
          <w:rFonts w:hint="eastAsia" w:ascii="仿宋" w:hAnsi="仿宋" w:eastAsia="仿宋"/>
          <w:sz w:val="28"/>
          <w:szCs w:val="30"/>
        </w:rPr>
        <w:t>如运营维护单位法人连续</w:t>
      </w:r>
      <w:r>
        <w:rPr>
          <w:rFonts w:ascii="仿宋" w:hAnsi="仿宋" w:eastAsia="仿宋"/>
          <w:sz w:val="28"/>
          <w:szCs w:val="30"/>
        </w:rPr>
        <w:t>2</w:t>
      </w:r>
      <w:r>
        <w:rPr>
          <w:rFonts w:hint="eastAsia" w:ascii="仿宋" w:hAnsi="仿宋" w:eastAsia="仿宋"/>
          <w:sz w:val="28"/>
          <w:szCs w:val="30"/>
        </w:rPr>
        <w:t>次约谈，且整改不到位时（未达</w:t>
      </w:r>
      <w:r>
        <w:rPr>
          <w:rFonts w:ascii="仿宋" w:hAnsi="仿宋" w:eastAsia="仿宋"/>
          <w:sz w:val="28"/>
          <w:szCs w:val="30"/>
        </w:rPr>
        <w:t>80</w:t>
      </w:r>
      <w:r>
        <w:rPr>
          <w:rFonts w:hint="eastAsia" w:ascii="仿宋" w:hAnsi="仿宋" w:eastAsia="仿宋"/>
          <w:sz w:val="28"/>
          <w:szCs w:val="30"/>
        </w:rPr>
        <w:t>分），政府方可暂停当期付费或补贴支付。连续</w:t>
      </w:r>
      <w:r>
        <w:rPr>
          <w:rFonts w:ascii="仿宋" w:hAnsi="仿宋" w:eastAsia="仿宋"/>
          <w:sz w:val="28"/>
          <w:szCs w:val="30"/>
        </w:rPr>
        <w:t>2</w:t>
      </w:r>
      <w:r>
        <w:rPr>
          <w:rFonts w:hint="eastAsia" w:ascii="仿宋" w:hAnsi="仿宋" w:eastAsia="仿宋"/>
          <w:sz w:val="28"/>
          <w:szCs w:val="30"/>
        </w:rPr>
        <w:t>次考核分在</w:t>
      </w:r>
      <w:r>
        <w:rPr>
          <w:rFonts w:ascii="仿宋" w:hAnsi="仿宋" w:eastAsia="仿宋"/>
          <w:sz w:val="28"/>
          <w:szCs w:val="30"/>
        </w:rPr>
        <w:t>60</w:t>
      </w:r>
      <w:r>
        <w:rPr>
          <w:rFonts w:hint="eastAsia" w:ascii="仿宋" w:hAnsi="仿宋" w:eastAsia="仿宋"/>
          <w:sz w:val="28"/>
          <w:szCs w:val="30"/>
        </w:rPr>
        <w:t>分以下，且整改不达标，视为运营维护单位严重违约，政府方有权终止项目合同。</w:t>
      </w:r>
      <w:r>
        <w:rPr>
          <w:rFonts w:hint="eastAsia" w:ascii="仿宋" w:hAnsi="仿宋" w:eastAsia="仿宋" w:cs="宋?"/>
          <w:sz w:val="28"/>
          <w:szCs w:val="30"/>
        </w:rPr>
        <w:t>同时，运营维护单位未能按照运营维护期绩效考核指标所列修复要求对缺陷进行及时修复的，安化县住房和城乡建设局有权提取运营维护单位提交的运营维护保函项下的相应金额。</w:t>
      </w:r>
    </w:p>
    <w:p>
      <w:pPr>
        <w:pStyle w:val="5"/>
        <w:snapToGrid w:val="0"/>
        <w:spacing w:line="480" w:lineRule="exact"/>
        <w:ind w:firstLine="560" w:firstLineChars="200"/>
        <w:jc w:val="left"/>
        <w:rPr>
          <w:rFonts w:ascii="仿宋" w:hAnsi="仿宋" w:eastAsia="仿宋" w:cs="宋?"/>
          <w:color w:val="auto"/>
          <w:sz w:val="28"/>
          <w:szCs w:val="30"/>
        </w:rPr>
      </w:pPr>
      <w:r>
        <w:rPr>
          <w:rFonts w:hint="eastAsia" w:ascii="仿宋" w:hAnsi="仿宋" w:eastAsia="仿宋" w:cs="宋?"/>
          <w:color w:val="auto"/>
          <w:sz w:val="28"/>
          <w:szCs w:val="30"/>
        </w:rPr>
        <w:t>（二）移交期考核</w:t>
      </w:r>
    </w:p>
    <w:p>
      <w:pPr>
        <w:snapToGrid w:val="0"/>
        <w:spacing w:line="480" w:lineRule="exact"/>
        <w:ind w:firstLine="601"/>
        <w:rPr>
          <w:rFonts w:ascii="仿宋" w:hAnsi="仿宋" w:eastAsia="仿宋"/>
          <w:sz w:val="28"/>
          <w:szCs w:val="30"/>
        </w:rPr>
      </w:pPr>
      <w:r>
        <w:rPr>
          <w:rFonts w:hint="eastAsia" w:ascii="仿宋" w:hAnsi="仿宋" w:eastAsia="仿宋"/>
          <w:sz w:val="28"/>
          <w:szCs w:val="30"/>
        </w:rPr>
        <w:t>若运营维护单位在移交时不完全符合移交考核指标，应当在运营维护单位或政府指定接受方确定的期限内进行整改维修，达到要求后，方可按照规定办理移交手续。未在政府方确定的期限内，完成维修工作或维修工作未达到相关标准的，扣除运营维护单位的移交维修保函的对应金额。</w:t>
      </w:r>
    </w:p>
    <w:p>
      <w:pPr>
        <w:widowControl/>
        <w:spacing w:line="480" w:lineRule="exact"/>
        <w:ind w:firstLine="560" w:firstLineChars="200"/>
        <w:jc w:val="left"/>
        <w:outlineLvl w:val="0"/>
        <w:rPr>
          <w:rFonts w:ascii="黑体" w:hAnsi="黑体" w:eastAsia="黑体"/>
          <w:sz w:val="28"/>
          <w:szCs w:val="28"/>
        </w:rPr>
      </w:pPr>
      <w:r>
        <w:rPr>
          <w:rFonts w:hint="eastAsia" w:ascii="黑体" w:hAnsi="黑体" w:eastAsia="黑体"/>
          <w:sz w:val="28"/>
          <w:szCs w:val="28"/>
        </w:rPr>
        <w:t>七、其他</w:t>
      </w:r>
    </w:p>
    <w:p>
      <w:pPr>
        <w:widowControl/>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（一）考核标准调整</w:t>
      </w:r>
    </w:p>
    <w:p>
      <w:pPr>
        <w:widowControl/>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在项目合作期间内，基于项目稳定运营及可实施性之前提，运营维护单位有权会同相关行政主管部门根据上级相关部门出台新要求规范以及项目的需要，进行修订、变更绩效考核管理办法及其实施细则。具体调整内容和指标，双方另行协商。</w:t>
      </w:r>
    </w:p>
    <w:p>
      <w:pPr>
        <w:widowControl/>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（二）考核异议</w:t>
      </w:r>
    </w:p>
    <w:p>
      <w:pPr>
        <w:widowControl/>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运营维护单位若对安化县住房和城乡建设局或考核小组的考核评分有异议，可以提出复核申请，并由双方组织核实和打分结果进行据实调整。</w:t>
      </w:r>
    </w:p>
    <w:p>
      <w:pPr>
        <w:snapToGrid w:val="0"/>
        <w:spacing w:line="312" w:lineRule="auto"/>
        <w:ind w:firstLine="560" w:firstLineChars="200"/>
        <w:rPr>
          <w:rFonts w:ascii="仿宋" w:hAnsi="仿宋" w:eastAsia="仿宋" w:cs="仿宋"/>
          <w:sz w:val="28"/>
          <w:szCs w:val="28"/>
        </w:rPr>
        <w:sectPr>
          <w:footerReference r:id="rId5" w:type="default"/>
          <w:pgSz w:w="11906" w:h="16838"/>
          <w:pgMar w:top="1418" w:right="1587" w:bottom="1440" w:left="1587" w:header="851" w:footer="658" w:gutter="0"/>
          <w:cols w:space="425" w:num="1"/>
          <w:docGrid w:type="lines" w:linePitch="312" w:charSpace="0"/>
        </w:sectPr>
      </w:pPr>
    </w:p>
    <w:p>
      <w:pPr>
        <w:widowControl/>
        <w:spacing w:beforeLines="50"/>
        <w:jc w:val="left"/>
        <w:rPr>
          <w:rFonts w:ascii="仿宋" w:hAnsi="仿宋" w:eastAsia="仿宋"/>
          <w:sz w:val="24"/>
        </w:rPr>
      </w:pPr>
    </w:p>
    <w:p>
      <w:pPr>
        <w:widowControl/>
        <w:spacing w:beforeLines="50"/>
        <w:jc w:val="left"/>
        <w:rPr>
          <w:rFonts w:ascii="仿宋" w:hAnsi="仿宋" w:eastAsia="仿宋" w:cs="仿宋"/>
          <w:sz w:val="24"/>
        </w:rPr>
      </w:pPr>
      <w:r>
        <w:rPr>
          <w:rFonts w:hint="eastAsia" w:ascii="仿宋" w:hAnsi="仿宋" w:eastAsia="仿宋" w:cs="仿宋"/>
          <w:sz w:val="24"/>
        </w:rPr>
        <w:t>附件</w:t>
      </w:r>
      <w:r>
        <w:rPr>
          <w:rFonts w:ascii="仿宋" w:hAnsi="仿宋" w:eastAsia="仿宋" w:cs="仿宋"/>
          <w:sz w:val="24"/>
        </w:rPr>
        <w:t>-1</w:t>
      </w:r>
    </w:p>
    <w:p>
      <w:pPr>
        <w:widowControl/>
        <w:ind w:firstLine="560"/>
        <w:jc w:val="center"/>
        <w:rPr>
          <w:rFonts w:ascii="方正小标宋简体" w:hAnsi="仿宋" w:eastAsia="方正小标宋简体" w:cs="仿宋"/>
          <w:bCs/>
          <w:sz w:val="28"/>
          <w:szCs w:val="30"/>
        </w:rPr>
      </w:pPr>
      <w:r>
        <w:rPr>
          <w:rFonts w:hint="eastAsia" w:ascii="方正小标宋简体" w:hAnsi="仿宋" w:eastAsia="方正小标宋简体" w:cs="仿宋"/>
          <w:bCs/>
          <w:sz w:val="28"/>
          <w:szCs w:val="30"/>
        </w:rPr>
        <w:t>安化</w:t>
      </w:r>
      <w:r>
        <w:rPr>
          <w:rFonts w:hint="eastAsia" w:ascii="宋体" w:hAnsi="宋体" w:eastAsia="宋体" w:cs="宋体"/>
          <w:bCs/>
          <w:sz w:val="28"/>
          <w:szCs w:val="30"/>
        </w:rPr>
        <w:t>县</w:t>
      </w:r>
      <w:r>
        <w:rPr>
          <w:rFonts w:hint="eastAsia" w:ascii="方正小标宋简体" w:hAnsi="仿宋" w:eastAsia="方正小标宋简体" w:cs="仿宋"/>
          <w:bCs/>
          <w:sz w:val="28"/>
          <w:szCs w:val="30"/>
        </w:rPr>
        <w:t>十四个乡镇污水厂污水（污泥）处理运营评价</w:t>
      </w:r>
      <w:r>
        <w:rPr>
          <w:rFonts w:ascii="方正小标宋简体" w:hAnsi="仿宋" w:eastAsia="方正小标宋简体" w:cs="仿宋"/>
          <w:bCs/>
          <w:sz w:val="28"/>
          <w:szCs w:val="30"/>
        </w:rPr>
        <w:t>(</w:t>
      </w:r>
      <w:r>
        <w:rPr>
          <w:rFonts w:hint="eastAsia" w:ascii="方正小标宋简体" w:hAnsi="仿宋" w:eastAsia="方正小标宋简体" w:cs="仿宋"/>
          <w:bCs/>
          <w:sz w:val="28"/>
          <w:szCs w:val="30"/>
        </w:rPr>
        <w:t>综合考核</w:t>
      </w:r>
      <w:r>
        <w:rPr>
          <w:rFonts w:ascii="方正小标宋简体" w:hAnsi="仿宋" w:eastAsia="方正小标宋简体" w:cs="仿宋"/>
          <w:bCs/>
          <w:sz w:val="28"/>
          <w:szCs w:val="30"/>
        </w:rPr>
        <w:t>)</w:t>
      </w:r>
      <w:r>
        <w:rPr>
          <w:rFonts w:hint="eastAsia" w:ascii="方正小标宋简体" w:hAnsi="仿宋" w:eastAsia="方正小标宋简体" w:cs="仿宋"/>
          <w:bCs/>
          <w:sz w:val="28"/>
          <w:szCs w:val="30"/>
        </w:rPr>
        <w:t>指标参考表</w:t>
      </w:r>
    </w:p>
    <w:tbl>
      <w:tblPr>
        <w:tblStyle w:val="9"/>
        <w:tblW w:w="13498" w:type="dxa"/>
        <w:tblInd w:w="0" w:type="dxa"/>
        <w:tblLayout w:type="fixed"/>
        <w:tblCellMar>
          <w:top w:w="0" w:type="dxa"/>
          <w:left w:w="0" w:type="dxa"/>
          <w:bottom w:w="0" w:type="dxa"/>
          <w:right w:w="0" w:type="dxa"/>
        </w:tblCellMar>
      </w:tblPr>
      <w:tblGrid>
        <w:gridCol w:w="926"/>
        <w:gridCol w:w="2066"/>
        <w:gridCol w:w="2066"/>
        <w:gridCol w:w="765"/>
        <w:gridCol w:w="3406"/>
        <w:gridCol w:w="4269"/>
      </w:tblGrid>
      <w:tr>
        <w:tblPrEx>
          <w:tblCellMar>
            <w:top w:w="0" w:type="dxa"/>
            <w:left w:w="0" w:type="dxa"/>
            <w:bottom w:w="0" w:type="dxa"/>
            <w:right w:w="0" w:type="dxa"/>
          </w:tblCellMar>
        </w:tblPrEx>
        <w:trPr>
          <w:trHeight w:val="507" w:hRule="atLeast"/>
          <w:tblHeader/>
        </w:trPr>
        <w:tc>
          <w:tcPr>
            <w:tcW w:w="9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编号</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考核项目</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考核内容</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分值</w:t>
            </w:r>
          </w:p>
        </w:tc>
        <w:tc>
          <w:tcPr>
            <w:tcW w:w="34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考核标准</w:t>
            </w:r>
          </w:p>
        </w:tc>
        <w:tc>
          <w:tcPr>
            <w:tcW w:w="4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检查说明</w:t>
            </w:r>
          </w:p>
        </w:tc>
      </w:tr>
      <w:tr>
        <w:tblPrEx>
          <w:tblCellMar>
            <w:top w:w="0" w:type="dxa"/>
            <w:left w:w="0" w:type="dxa"/>
            <w:bottom w:w="0" w:type="dxa"/>
            <w:right w:w="0" w:type="dxa"/>
          </w:tblCellMar>
        </w:tblPrEx>
        <w:trPr>
          <w:trHeight w:val="1216" w:hRule="atLeast"/>
        </w:trPr>
        <w:tc>
          <w:tcPr>
            <w:tcW w:w="926"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2066"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人员情况（</w:t>
            </w:r>
            <w:r>
              <w:rPr>
                <w:rStyle w:val="12"/>
                <w:rFonts w:ascii="Times New Roman" w:hAnsi="Times New Roman" w:eastAsia="仿宋"/>
                <w:color w:val="auto"/>
                <w:szCs w:val="24"/>
                <w:u w:val="none"/>
              </w:rPr>
              <w:t>5</w:t>
            </w:r>
            <w:r>
              <w:rPr>
                <w:rStyle w:val="12"/>
                <w:rFonts w:hint="eastAsia" w:ascii="Times New Roman" w:hAnsi="Times New Roman" w:eastAsia="仿宋"/>
                <w:color w:val="auto"/>
                <w:szCs w:val="24"/>
                <w:u w:val="none"/>
              </w:rPr>
              <w:t>分）</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运营单位人数</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相关人员按运营要求投入，且须为运营公司已缴纳社保的在编在岗人员。</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eastAsia="仿宋" w:cs="仿宋"/>
                <w:sz w:val="24"/>
              </w:rPr>
            </w:pPr>
          </w:p>
        </w:tc>
      </w:tr>
      <w:tr>
        <w:tblPrEx>
          <w:tblCellMar>
            <w:top w:w="0" w:type="dxa"/>
            <w:left w:w="0" w:type="dxa"/>
            <w:bottom w:w="0" w:type="dxa"/>
            <w:right w:w="0" w:type="dxa"/>
          </w:tblCellMar>
        </w:tblPrEx>
        <w:trPr>
          <w:trHeight w:val="822" w:hRule="atLeast"/>
        </w:trPr>
        <w:tc>
          <w:tcPr>
            <w:tcW w:w="926" w:type="dxa"/>
            <w:vMerge w:val="continue"/>
            <w:tcBorders>
              <w:left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vMerge w:val="continue"/>
            <w:tcBorders>
              <w:left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运营管理人员持证</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运营主管领导（经理）、安全员持有安全职业资格证书，得</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证书以相关职能部门</w:t>
            </w:r>
            <w:r>
              <w:rPr>
                <w:rStyle w:val="12"/>
                <w:rFonts w:eastAsia="仿宋"/>
                <w:color w:val="auto"/>
                <w:u w:val="none"/>
              </w:rPr>
              <w:t>(</w:t>
            </w:r>
            <w:r>
              <w:rPr>
                <w:rStyle w:val="12"/>
                <w:rFonts w:hint="eastAsia" w:eastAsia="仿宋"/>
                <w:color w:val="auto"/>
                <w:u w:val="none"/>
              </w:rPr>
              <w:t>地、市级以上安监局及中国水协等部门</w:t>
            </w:r>
            <w:r>
              <w:rPr>
                <w:rStyle w:val="12"/>
                <w:rFonts w:eastAsia="仿宋"/>
                <w:color w:val="auto"/>
                <w:u w:val="none"/>
              </w:rPr>
              <w:t>)</w:t>
            </w:r>
            <w:r>
              <w:rPr>
                <w:rStyle w:val="12"/>
                <w:rFonts w:hint="eastAsia" w:eastAsia="仿宋"/>
                <w:color w:val="auto"/>
                <w:u w:val="none"/>
              </w:rPr>
              <w:t>颁发的安全职业资格证书为准。</w:t>
            </w:r>
          </w:p>
        </w:tc>
      </w:tr>
      <w:tr>
        <w:tblPrEx>
          <w:tblCellMar>
            <w:top w:w="0" w:type="dxa"/>
            <w:left w:w="0" w:type="dxa"/>
            <w:bottom w:w="0" w:type="dxa"/>
            <w:right w:w="0" w:type="dxa"/>
          </w:tblCellMar>
        </w:tblPrEx>
        <w:trPr>
          <w:trHeight w:val="1134" w:hRule="atLeast"/>
        </w:trPr>
        <w:tc>
          <w:tcPr>
            <w:tcW w:w="926" w:type="dxa"/>
            <w:vMerge w:val="continue"/>
            <w:tcBorders>
              <w:left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vMerge w:val="continue"/>
            <w:tcBorders>
              <w:left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技术人员持证上岗</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化验工、电工、维修工等关键岗位、特殊工种操作岗位持证上岗，每缺少</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人，扣</w:t>
            </w:r>
            <w:r>
              <w:rPr>
                <w:rStyle w:val="12"/>
                <w:rFonts w:ascii="Times New Roman" w:hAnsi="Times New Roman" w:eastAsia="仿宋"/>
                <w:color w:val="auto"/>
                <w:szCs w:val="24"/>
                <w:u w:val="none"/>
              </w:rPr>
              <w:t>0.5</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查资料。</w:t>
            </w:r>
          </w:p>
        </w:tc>
      </w:tr>
      <w:tr>
        <w:tblPrEx>
          <w:tblCellMar>
            <w:top w:w="0" w:type="dxa"/>
            <w:left w:w="0" w:type="dxa"/>
            <w:bottom w:w="0" w:type="dxa"/>
            <w:right w:w="0" w:type="dxa"/>
          </w:tblCellMar>
        </w:tblPrEx>
        <w:trPr>
          <w:trHeight w:val="822" w:hRule="atLeast"/>
        </w:trPr>
        <w:tc>
          <w:tcPr>
            <w:tcW w:w="926" w:type="dxa"/>
            <w:vMerge w:val="continue"/>
            <w:tcBorders>
              <w:left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vMerge w:val="continue"/>
            <w:tcBorders>
              <w:left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运维操作人员培训</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有对运维操作人员进行相关培训并记录得</w:t>
            </w:r>
            <w:r>
              <w:rPr>
                <w:rStyle w:val="12"/>
                <w:rFonts w:ascii="Times New Roman" w:hAnsi="Times New Roman" w:eastAsia="仿宋"/>
                <w:color w:val="auto"/>
                <w:szCs w:val="24"/>
                <w:u w:val="none"/>
              </w:rPr>
              <w:t>2</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查资料。</w:t>
            </w:r>
          </w:p>
        </w:tc>
      </w:tr>
      <w:tr>
        <w:tblPrEx>
          <w:tblCellMar>
            <w:top w:w="0" w:type="dxa"/>
            <w:left w:w="0" w:type="dxa"/>
            <w:bottom w:w="0" w:type="dxa"/>
            <w:right w:w="0" w:type="dxa"/>
          </w:tblCellMar>
        </w:tblPrEx>
        <w:trPr>
          <w:trHeight w:val="1344" w:hRule="atLeast"/>
        </w:trPr>
        <w:tc>
          <w:tcPr>
            <w:tcW w:w="926" w:type="dxa"/>
            <w:vMerge w:val="continue"/>
            <w:tcBorders>
              <w:left w:val="single" w:color="000000" w:sz="4" w:space="0"/>
              <w:bottom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vMerge w:val="continue"/>
            <w:tcBorders>
              <w:left w:val="single" w:color="000000" w:sz="4" w:space="0"/>
              <w:bottom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组织体系及岗位职责</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各污水处理应制定污水处理操作规程或类似的组织机构章程，明确各岗位的职能、任务、权限和责任。</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查资料。</w:t>
            </w:r>
          </w:p>
        </w:tc>
      </w:tr>
      <w:tr>
        <w:tblPrEx>
          <w:tblCellMar>
            <w:top w:w="0" w:type="dxa"/>
            <w:left w:w="0" w:type="dxa"/>
            <w:bottom w:w="0" w:type="dxa"/>
            <w:right w:w="0" w:type="dxa"/>
          </w:tblCellMar>
        </w:tblPrEx>
        <w:trPr>
          <w:trHeight w:val="2086" w:hRule="atLeast"/>
        </w:trPr>
        <w:tc>
          <w:tcPr>
            <w:tcW w:w="9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2</w:t>
            </w:r>
          </w:p>
        </w:tc>
        <w:tc>
          <w:tcPr>
            <w:tcW w:w="20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工艺运行管理</w:t>
            </w:r>
          </w:p>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w:t>
            </w:r>
            <w:r>
              <w:rPr>
                <w:rStyle w:val="12"/>
                <w:rFonts w:ascii="Times New Roman" w:hAnsi="Times New Roman" w:eastAsia="仿宋"/>
                <w:color w:val="auto"/>
                <w:szCs w:val="24"/>
                <w:u w:val="none"/>
              </w:rPr>
              <w:t>20</w:t>
            </w:r>
            <w:r>
              <w:rPr>
                <w:rStyle w:val="12"/>
                <w:rFonts w:hint="eastAsia" w:ascii="Times New Roman" w:hAnsi="Times New Roman" w:eastAsia="仿宋"/>
                <w:color w:val="auto"/>
                <w:szCs w:val="24"/>
                <w:u w:val="none"/>
              </w:rPr>
              <w:t>分）</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是否依据标准建立污水处理厂工艺运行管理技术规程及工艺技术参数</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5</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未制定技术规程和工艺控制参数扣</w:t>
            </w:r>
            <w:r>
              <w:rPr>
                <w:rStyle w:val="12"/>
                <w:rFonts w:ascii="Times New Roman" w:hAnsi="Times New Roman" w:eastAsia="仿宋"/>
                <w:color w:val="auto"/>
                <w:szCs w:val="24"/>
                <w:u w:val="none"/>
              </w:rPr>
              <w:t>5</w:t>
            </w:r>
            <w:r>
              <w:rPr>
                <w:rStyle w:val="12"/>
                <w:rFonts w:hint="eastAsia" w:ascii="Times New Roman" w:hAnsi="Times New Roman" w:eastAsia="仿宋"/>
                <w:color w:val="auto"/>
                <w:szCs w:val="24"/>
                <w:u w:val="none"/>
              </w:rPr>
              <w:t>分。提升、污水处理、中控、变配电、化验、污泥处理处置、消毒等主要工艺技术规程每缺</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项扣</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分，工艺技术控制参数未上墙扣</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结合污水厂工艺情况，对技术规程的实用性及可操作性进行核查。</w:t>
            </w:r>
          </w:p>
        </w:tc>
      </w:tr>
      <w:tr>
        <w:tblPrEx>
          <w:tblCellMar>
            <w:top w:w="0" w:type="dxa"/>
            <w:left w:w="0" w:type="dxa"/>
            <w:bottom w:w="0" w:type="dxa"/>
            <w:right w:w="0" w:type="dxa"/>
          </w:tblCellMar>
        </w:tblPrEx>
        <w:trPr>
          <w:trHeight w:val="1635"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vMerge w:val="continue"/>
            <w:tcBorders>
              <w:top w:val="single" w:color="000000" w:sz="4" w:space="0"/>
              <w:left w:val="single" w:color="000000" w:sz="4" w:space="0"/>
              <w:bottom w:val="single" w:color="000000"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生产台账</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6</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生产台账不完整、不规范每处扣</w:t>
            </w:r>
            <w:r>
              <w:rPr>
                <w:rStyle w:val="12"/>
                <w:rFonts w:ascii="Times New Roman" w:hAnsi="Times New Roman" w:eastAsia="仿宋"/>
                <w:color w:val="auto"/>
                <w:szCs w:val="24"/>
                <w:u w:val="none"/>
              </w:rPr>
              <w:t>2</w:t>
            </w:r>
            <w:r>
              <w:rPr>
                <w:rStyle w:val="12"/>
                <w:rFonts w:hint="eastAsia" w:ascii="Times New Roman" w:hAnsi="Times New Roman" w:eastAsia="仿宋"/>
                <w:color w:val="auto"/>
                <w:szCs w:val="24"/>
                <w:u w:val="none"/>
              </w:rPr>
              <w:t>分；生产运行数据不合理扣</w:t>
            </w:r>
            <w:r>
              <w:rPr>
                <w:rStyle w:val="12"/>
                <w:rFonts w:ascii="Times New Roman" w:hAnsi="Times New Roman" w:eastAsia="仿宋"/>
                <w:color w:val="auto"/>
                <w:szCs w:val="24"/>
                <w:u w:val="none"/>
              </w:rPr>
              <w:t>2</w:t>
            </w:r>
            <w:r>
              <w:rPr>
                <w:rStyle w:val="12"/>
                <w:rFonts w:hint="eastAsia" w:ascii="Times New Roman" w:hAnsi="Times New Roman" w:eastAsia="仿宋"/>
                <w:color w:val="auto"/>
                <w:szCs w:val="24"/>
                <w:u w:val="none"/>
              </w:rPr>
              <w:t>分；计算机记录未备份扣</w:t>
            </w:r>
            <w:r>
              <w:rPr>
                <w:rStyle w:val="12"/>
                <w:rFonts w:ascii="Times New Roman" w:hAnsi="Times New Roman" w:eastAsia="仿宋"/>
                <w:color w:val="auto"/>
                <w:szCs w:val="24"/>
                <w:u w:val="none"/>
              </w:rPr>
              <w:t>2</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查看生产调度和现场工段日记录等，当纸质记录无法提供时，应提供完整的计算机记录</w:t>
            </w:r>
          </w:p>
        </w:tc>
      </w:tr>
      <w:tr>
        <w:tblPrEx>
          <w:tblCellMar>
            <w:top w:w="0" w:type="dxa"/>
            <w:left w:w="0" w:type="dxa"/>
            <w:bottom w:w="0" w:type="dxa"/>
            <w:right w:w="0" w:type="dxa"/>
          </w:tblCellMar>
        </w:tblPrEx>
        <w:trPr>
          <w:trHeight w:val="2047"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vMerge w:val="continue"/>
            <w:tcBorders>
              <w:top w:val="single" w:color="000000" w:sz="4" w:space="0"/>
              <w:left w:val="single" w:color="000000" w:sz="4" w:space="0"/>
              <w:bottom w:val="single" w:color="000000"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抽检检测日、月报</w:t>
            </w:r>
          </w:p>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表及原始报表</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5</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检测报表不真实，每发现一处扣</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分，最多扣</w:t>
            </w:r>
            <w:r>
              <w:rPr>
                <w:rStyle w:val="12"/>
                <w:rFonts w:ascii="Times New Roman" w:hAnsi="Times New Roman" w:eastAsia="仿宋"/>
                <w:color w:val="auto"/>
                <w:szCs w:val="24"/>
                <w:u w:val="none"/>
              </w:rPr>
              <w:t>5</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检查组现场查证。若发现某一个或某些指标长时间不达标，应充分考察、检查工艺、设备运行实际情况，有无实际管理措施、管理方案、自我整改合理时间进度、是否努力改善等判定。</w:t>
            </w:r>
          </w:p>
        </w:tc>
      </w:tr>
      <w:tr>
        <w:tblPrEx>
          <w:tblCellMar>
            <w:top w:w="0" w:type="dxa"/>
            <w:left w:w="0" w:type="dxa"/>
            <w:bottom w:w="0" w:type="dxa"/>
            <w:right w:w="0" w:type="dxa"/>
          </w:tblCellMar>
        </w:tblPrEx>
        <w:trPr>
          <w:trHeight w:val="2080" w:hRule="atLeast"/>
        </w:trPr>
        <w:tc>
          <w:tcPr>
            <w:tcW w:w="926" w:type="dxa"/>
            <w:vMerge w:val="continue"/>
            <w:tcBorders>
              <w:top w:val="single" w:color="000000" w:sz="4" w:space="0"/>
              <w:left w:val="single" w:color="000000" w:sz="4" w:space="0"/>
              <w:bottom w:val="single" w:color="auto"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vMerge w:val="continue"/>
            <w:tcBorders>
              <w:top w:val="single" w:color="000000" w:sz="4" w:space="0"/>
              <w:left w:val="single" w:color="000000" w:sz="4" w:space="0"/>
              <w:bottom w:val="single" w:color="auto"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敏感源控制及计划或特殊情况停水方案编制及报备</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4</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厂区噪声和臭味控制情况，年度分组检修和更新改造及特殊情况停水计划方案编制及报备情况。每发现一处不符合要求扣</w:t>
            </w:r>
            <w:r>
              <w:rPr>
                <w:rStyle w:val="12"/>
                <w:rFonts w:ascii="Times New Roman" w:hAnsi="Times New Roman" w:eastAsia="仿宋"/>
                <w:color w:val="auto"/>
                <w:szCs w:val="24"/>
                <w:u w:val="none"/>
              </w:rPr>
              <w:t>1</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p>
        </w:tc>
      </w:tr>
      <w:tr>
        <w:tblPrEx>
          <w:tblCellMar>
            <w:top w:w="0" w:type="dxa"/>
            <w:left w:w="0" w:type="dxa"/>
            <w:bottom w:w="0" w:type="dxa"/>
            <w:right w:w="0" w:type="dxa"/>
          </w:tblCellMar>
        </w:tblPrEx>
        <w:trPr>
          <w:trHeight w:val="2801" w:hRule="atLeast"/>
        </w:trPr>
        <w:tc>
          <w:tcPr>
            <w:tcW w:w="926" w:type="dxa"/>
            <w:vMerge w:val="restart"/>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3</w:t>
            </w:r>
          </w:p>
        </w:tc>
        <w:tc>
          <w:tcPr>
            <w:tcW w:w="2066" w:type="dxa"/>
            <w:vMerge w:val="restart"/>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档案管理（</w:t>
            </w:r>
            <w:r>
              <w:rPr>
                <w:rStyle w:val="12"/>
                <w:rFonts w:ascii="Times New Roman" w:hAnsi="Times New Roman" w:eastAsia="仿宋"/>
                <w:color w:val="auto"/>
                <w:szCs w:val="24"/>
                <w:u w:val="none"/>
              </w:rPr>
              <w:t>5</w:t>
            </w:r>
            <w:r>
              <w:rPr>
                <w:rStyle w:val="12"/>
                <w:rFonts w:hint="eastAsia" w:ascii="Times New Roman" w:hAnsi="Times New Roman" w:eastAsia="仿宋"/>
                <w:color w:val="auto"/>
                <w:szCs w:val="24"/>
                <w:u w:val="none"/>
              </w:rPr>
              <w:t>分）</w:t>
            </w:r>
          </w:p>
        </w:tc>
        <w:tc>
          <w:tcPr>
            <w:tcW w:w="2066"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建立分类信息台账</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2</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污水厂应根据环监管理的要求，按照《城镇污水处理厂运行、维护及安全技术规程》</w:t>
            </w:r>
            <w:r>
              <w:rPr>
                <w:rStyle w:val="12"/>
                <w:rFonts w:ascii="Times New Roman" w:hAnsi="Times New Roman" w:eastAsia="仿宋"/>
                <w:color w:val="auto"/>
                <w:szCs w:val="24"/>
                <w:u w:val="none"/>
              </w:rPr>
              <w:t>(C60-2011)</w:t>
            </w:r>
            <w:r>
              <w:rPr>
                <w:rStyle w:val="12"/>
                <w:rFonts w:hint="eastAsia" w:ascii="Times New Roman" w:hAnsi="Times New Roman" w:eastAsia="仿宋"/>
                <w:color w:val="auto"/>
                <w:szCs w:val="24"/>
                <w:u w:val="none"/>
              </w:rPr>
              <w:t>的各项规定，建立分类信息台账，并收集、整理和保存污水处理设施建设及其运行相关信息。每发现一处不符要求扣</w:t>
            </w:r>
            <w:r>
              <w:rPr>
                <w:rStyle w:val="12"/>
                <w:rFonts w:ascii="Times New Roman" w:hAnsi="Times New Roman" w:eastAsia="仿宋"/>
                <w:color w:val="auto"/>
                <w:szCs w:val="24"/>
                <w:u w:val="none"/>
              </w:rPr>
              <w:t>0.5</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查资料和现场</w:t>
            </w:r>
          </w:p>
        </w:tc>
      </w:tr>
      <w:tr>
        <w:tblPrEx>
          <w:tblCellMar>
            <w:top w:w="0" w:type="dxa"/>
            <w:left w:w="0" w:type="dxa"/>
            <w:bottom w:w="0" w:type="dxa"/>
            <w:right w:w="0" w:type="dxa"/>
          </w:tblCellMar>
        </w:tblPrEx>
        <w:trPr>
          <w:trHeight w:val="2780" w:hRule="atLeast"/>
        </w:trPr>
        <w:tc>
          <w:tcPr>
            <w:tcW w:w="926" w:type="dxa"/>
            <w:vMerge w:val="continue"/>
            <w:tcBorders>
              <w:top w:val="single" w:color="auto" w:sz="4" w:space="0"/>
              <w:left w:val="single" w:color="auto" w:sz="4" w:space="0"/>
              <w:bottom w:val="single" w:color="auto"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vMerge w:val="continue"/>
            <w:tcBorders>
              <w:top w:val="single" w:color="auto" w:sz="4" w:space="0"/>
              <w:left w:val="single" w:color="000000" w:sz="4" w:space="0"/>
              <w:bottom w:val="single" w:color="auto" w:sz="4" w:space="0"/>
              <w:right w:val="single" w:color="auto"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技术档案</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2</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技术档案应包括各级名类技术规范、标注和操作规程、设施设备台账、水质泥质检测报告、工程技术档案、巡查</w:t>
            </w:r>
            <w:r>
              <w:rPr>
                <w:rStyle w:val="12"/>
                <w:rFonts w:ascii="Times New Roman" w:hAnsi="Times New Roman" w:eastAsia="仿宋"/>
                <w:color w:val="auto"/>
                <w:szCs w:val="24"/>
                <w:u w:val="none"/>
              </w:rPr>
              <w:t>/</w:t>
            </w:r>
            <w:r>
              <w:rPr>
                <w:rStyle w:val="12"/>
                <w:rFonts w:hint="eastAsia" w:ascii="Times New Roman" w:hAnsi="Times New Roman" w:eastAsia="仿宋"/>
                <w:color w:val="auto"/>
                <w:szCs w:val="24"/>
                <w:u w:val="none"/>
              </w:rPr>
              <w:t>维护</w:t>
            </w:r>
            <w:r>
              <w:rPr>
                <w:rStyle w:val="12"/>
                <w:rFonts w:ascii="Times New Roman" w:hAnsi="Times New Roman" w:eastAsia="仿宋"/>
                <w:color w:val="auto"/>
                <w:szCs w:val="24"/>
                <w:u w:val="none"/>
              </w:rPr>
              <w:t>/</w:t>
            </w:r>
            <w:r>
              <w:rPr>
                <w:rStyle w:val="12"/>
                <w:rFonts w:hint="eastAsia" w:ascii="Times New Roman" w:hAnsi="Times New Roman" w:eastAsia="仿宋"/>
                <w:color w:val="auto"/>
                <w:szCs w:val="24"/>
                <w:u w:val="none"/>
              </w:rPr>
              <w:t>监控监测</w:t>
            </w:r>
            <w:r>
              <w:rPr>
                <w:rStyle w:val="12"/>
                <w:rFonts w:ascii="Times New Roman" w:hAnsi="Times New Roman" w:eastAsia="仿宋"/>
                <w:color w:val="auto"/>
                <w:szCs w:val="24"/>
                <w:u w:val="none"/>
              </w:rPr>
              <w:t>/</w:t>
            </w:r>
            <w:r>
              <w:rPr>
                <w:rStyle w:val="12"/>
                <w:rFonts w:hint="eastAsia" w:ascii="Times New Roman" w:hAnsi="Times New Roman" w:eastAsia="仿宋"/>
                <w:color w:val="auto"/>
                <w:szCs w:val="24"/>
                <w:u w:val="none"/>
              </w:rPr>
              <w:t>人员出入记录以及技术状况分析报告、各类突发事件的应急预案等。每发现一处不符合要求扣</w:t>
            </w:r>
            <w:r>
              <w:rPr>
                <w:rStyle w:val="12"/>
                <w:rFonts w:ascii="Times New Roman" w:hAnsi="Times New Roman" w:eastAsia="仿宋"/>
                <w:color w:val="auto"/>
                <w:szCs w:val="24"/>
                <w:u w:val="none"/>
              </w:rPr>
              <w:t>0.5</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r>
              <w:rPr>
                <w:rStyle w:val="12"/>
                <w:rFonts w:hint="eastAsia" w:eastAsia="仿宋"/>
                <w:color w:val="auto"/>
                <w:u w:val="none"/>
              </w:rPr>
              <w:t>查资料。</w:t>
            </w:r>
          </w:p>
        </w:tc>
      </w:tr>
      <w:tr>
        <w:tblPrEx>
          <w:tblCellMar>
            <w:top w:w="0" w:type="dxa"/>
            <w:left w:w="0" w:type="dxa"/>
            <w:bottom w:w="0" w:type="dxa"/>
            <w:right w:w="0" w:type="dxa"/>
          </w:tblCellMar>
        </w:tblPrEx>
        <w:trPr>
          <w:trHeight w:val="1543" w:hRule="atLeast"/>
        </w:trPr>
        <w:tc>
          <w:tcPr>
            <w:tcW w:w="926" w:type="dxa"/>
            <w:vMerge w:val="continue"/>
            <w:tcBorders>
              <w:top w:val="single" w:color="auto" w:sz="4" w:space="0"/>
              <w:left w:val="single" w:color="auto" w:sz="4" w:space="0"/>
              <w:bottom w:val="single" w:color="auto"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vMerge w:val="continue"/>
            <w:tcBorders>
              <w:top w:val="single" w:color="auto" w:sz="4" w:space="0"/>
              <w:left w:val="single" w:color="000000" w:sz="4" w:space="0"/>
              <w:bottom w:val="single" w:color="auto" w:sz="4" w:space="0"/>
              <w:right w:val="single" w:color="auto"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电子档案</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相关电子类动态数据文件应定期进行更新，保证电子档察的完整性、准确性，并加以备份。每发现一处不符合要求扣</w:t>
            </w:r>
            <w:r>
              <w:rPr>
                <w:rStyle w:val="12"/>
                <w:rFonts w:ascii="Times New Roman" w:hAnsi="Times New Roman" w:eastAsia="仿宋"/>
                <w:color w:val="auto"/>
                <w:szCs w:val="24"/>
                <w:u w:val="none"/>
              </w:rPr>
              <w:t>0.5</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p>
        </w:tc>
      </w:tr>
      <w:tr>
        <w:tblPrEx>
          <w:tblCellMar>
            <w:top w:w="0" w:type="dxa"/>
            <w:left w:w="0" w:type="dxa"/>
            <w:bottom w:w="0" w:type="dxa"/>
            <w:right w:w="0" w:type="dxa"/>
          </w:tblCellMar>
        </w:tblPrEx>
        <w:trPr>
          <w:trHeight w:val="1600" w:hRule="atLeast"/>
        </w:trPr>
        <w:tc>
          <w:tcPr>
            <w:tcW w:w="926" w:type="dxa"/>
            <w:vMerge w:val="restart"/>
            <w:tcBorders>
              <w:top w:val="single" w:color="auto" w:sz="4" w:space="0"/>
              <w:left w:val="single" w:color="000000" w:sz="4" w:space="0"/>
              <w:bottom w:val="single" w:color="auto"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4</w:t>
            </w:r>
          </w:p>
        </w:tc>
        <w:tc>
          <w:tcPr>
            <w:tcW w:w="2066" w:type="dxa"/>
            <w:vMerge w:val="restart"/>
            <w:tcBorders>
              <w:top w:val="single" w:color="auto" w:sz="4" w:space="0"/>
              <w:left w:val="single" w:color="000000" w:sz="4" w:space="0"/>
              <w:bottom w:val="single" w:color="auto"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机制建设（</w:t>
            </w:r>
            <w:r>
              <w:rPr>
                <w:rStyle w:val="12"/>
                <w:rFonts w:ascii="Times New Roman" w:hAnsi="Times New Roman" w:eastAsia="仿宋"/>
                <w:color w:val="auto"/>
                <w:szCs w:val="24"/>
                <w:u w:val="none"/>
              </w:rPr>
              <w:t>5</w:t>
            </w:r>
            <w:r>
              <w:rPr>
                <w:rStyle w:val="12"/>
                <w:rFonts w:hint="eastAsia" w:ascii="Times New Roman" w:hAnsi="Times New Roman" w:eastAsia="仿宋"/>
                <w:color w:val="auto"/>
                <w:szCs w:val="24"/>
                <w:u w:val="none"/>
              </w:rPr>
              <w:t>分）</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运营管理单位资质</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1</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运营管理企业出示工商登记的营业证书，持有《湖南省市政公用事业经营许可证》，有得满分，否则本项不得分。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Style w:val="12"/>
                <w:rFonts w:eastAsia="仿宋"/>
                <w:color w:val="auto"/>
                <w:u w:val="none"/>
              </w:rPr>
            </w:pPr>
          </w:p>
        </w:tc>
      </w:tr>
      <w:tr>
        <w:tblPrEx>
          <w:tblCellMar>
            <w:top w:w="0" w:type="dxa"/>
            <w:left w:w="0" w:type="dxa"/>
            <w:bottom w:w="0" w:type="dxa"/>
            <w:right w:w="0" w:type="dxa"/>
          </w:tblCellMar>
        </w:tblPrEx>
        <w:trPr>
          <w:trHeight w:val="1832" w:hRule="atLeast"/>
        </w:trPr>
        <w:tc>
          <w:tcPr>
            <w:tcW w:w="926" w:type="dxa"/>
            <w:vMerge w:val="continue"/>
            <w:tcBorders>
              <w:top w:val="single" w:color="auto" w:sz="4" w:space="0"/>
              <w:left w:val="single" w:color="000000" w:sz="4" w:space="0"/>
              <w:bottom w:val="single" w:color="auto"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vMerge w:val="continue"/>
            <w:tcBorders>
              <w:top w:val="single" w:color="auto" w:sz="4" w:space="0"/>
              <w:left w:val="single" w:color="000000" w:sz="4" w:space="0"/>
              <w:bottom w:val="single" w:color="auto"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szCs w:val="24"/>
                <w:u w:val="none"/>
              </w:rPr>
            </w:pP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各类规章制度</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szCs w:val="24"/>
                <w:u w:val="none"/>
              </w:rPr>
            </w:pPr>
            <w:r>
              <w:rPr>
                <w:rStyle w:val="12"/>
                <w:rFonts w:ascii="Times New Roman" w:hAnsi="Times New Roman" w:eastAsia="仿宋"/>
                <w:color w:val="auto"/>
                <w:szCs w:val="24"/>
                <w:u w:val="none"/>
              </w:rPr>
              <w:t>4</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szCs w:val="24"/>
                <w:u w:val="none"/>
              </w:rPr>
            </w:pPr>
            <w:r>
              <w:rPr>
                <w:rStyle w:val="12"/>
                <w:rFonts w:hint="eastAsia" w:ascii="Times New Roman" w:hAnsi="Times New Roman" w:eastAsia="仿宋"/>
                <w:color w:val="auto"/>
                <w:szCs w:val="24"/>
                <w:u w:val="none"/>
              </w:rPr>
              <w:t>建立健全人员管理、设备管理、安全管理、运行维护、档案管理、中控室管理、化验室管理、备品配件管理等制度，每缺一项扣</w:t>
            </w:r>
            <w:r>
              <w:rPr>
                <w:rStyle w:val="12"/>
                <w:rFonts w:ascii="Times New Roman" w:hAnsi="Times New Roman" w:eastAsia="仿宋"/>
                <w:color w:val="auto"/>
                <w:szCs w:val="24"/>
                <w:u w:val="none"/>
              </w:rPr>
              <w:t>0.5</w:t>
            </w:r>
            <w:r>
              <w:rPr>
                <w:rStyle w:val="12"/>
                <w:rFonts w:hint="eastAsia" w:ascii="Times New Roman" w:hAnsi="Times New Roman" w:eastAsia="仿宋"/>
                <w:color w:val="auto"/>
                <w:szCs w:val="24"/>
                <w:u w:val="none"/>
              </w:rPr>
              <w:t>分。</w:t>
            </w: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Style w:val="12"/>
                <w:rFonts w:eastAsia="仿宋"/>
                <w:color w:val="auto"/>
                <w:u w:val="none"/>
              </w:rPr>
            </w:pPr>
          </w:p>
        </w:tc>
      </w:tr>
      <w:tr>
        <w:tblPrEx>
          <w:tblCellMar>
            <w:top w:w="0" w:type="dxa"/>
            <w:left w:w="0" w:type="dxa"/>
            <w:bottom w:w="0" w:type="dxa"/>
            <w:right w:w="0" w:type="dxa"/>
          </w:tblCellMar>
        </w:tblPrEx>
        <w:trPr>
          <w:trHeight w:val="789" w:hRule="atLeast"/>
        </w:trPr>
        <w:tc>
          <w:tcPr>
            <w:tcW w:w="9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ascii="仿宋" w:eastAsia="仿宋" w:cs="仿宋"/>
                <w:sz w:val="24"/>
              </w:rPr>
            </w:pPr>
          </w:p>
        </w:tc>
        <w:tc>
          <w:tcPr>
            <w:tcW w:w="413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eastAsia="仿宋" w:cs="仿宋"/>
                <w:b/>
                <w:bCs/>
                <w:kern w:val="0"/>
                <w:sz w:val="24"/>
              </w:rPr>
            </w:pPr>
            <w:r>
              <w:rPr>
                <w:rFonts w:hint="eastAsia" w:ascii="仿宋" w:hAnsi="仿宋" w:cs="仿宋"/>
                <w:b/>
                <w:bCs/>
                <w:kern w:val="0"/>
                <w:sz w:val="24"/>
              </w:rPr>
              <w:t>合</w:t>
            </w:r>
            <w:r>
              <w:rPr>
                <w:rFonts w:hint="eastAsia" w:ascii="宋体" w:hAnsi="宋体" w:eastAsia="宋体" w:cs="宋体"/>
                <w:b/>
                <w:bCs/>
                <w:kern w:val="0"/>
                <w:sz w:val="24"/>
              </w:rPr>
              <w:t>计</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eastAsia="仿宋" w:cs="仿宋"/>
                <w:b/>
                <w:bCs/>
                <w:kern w:val="0"/>
                <w:sz w:val="24"/>
              </w:rPr>
            </w:pPr>
            <w:r>
              <w:rPr>
                <w:rFonts w:ascii="仿宋" w:hAnsi="仿宋" w:cs="仿宋"/>
                <w:b/>
                <w:bCs/>
                <w:kern w:val="0"/>
                <w:sz w:val="24"/>
              </w:rPr>
              <w:t>35</w:t>
            </w:r>
          </w:p>
        </w:tc>
        <w:tc>
          <w:tcPr>
            <w:tcW w:w="340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eastAsia="仿宋" w:cs="仿宋"/>
                <w:kern w:val="0"/>
                <w:sz w:val="24"/>
              </w:rPr>
            </w:pPr>
          </w:p>
        </w:tc>
        <w:tc>
          <w:tcPr>
            <w:tcW w:w="42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eastAsia="仿宋" w:cs="仿宋"/>
                <w:kern w:val="0"/>
                <w:sz w:val="24"/>
              </w:rPr>
            </w:pPr>
          </w:p>
        </w:tc>
      </w:tr>
    </w:tbl>
    <w:p>
      <w:pPr>
        <w:widowControl/>
        <w:spacing w:before="160" w:afterAutospacing="1"/>
        <w:ind w:firstLine="560"/>
        <w:jc w:val="left"/>
        <w:rPr>
          <w:rFonts w:ascii="宋?" w:cs="宋?"/>
          <w:color w:val="00B0F0"/>
          <w:szCs w:val="28"/>
        </w:rPr>
        <w:sectPr>
          <w:headerReference r:id="rId8" w:type="first"/>
          <w:footerReference r:id="rId11" w:type="first"/>
          <w:headerReference r:id="rId6" w:type="default"/>
          <w:footerReference r:id="rId9" w:type="default"/>
          <w:headerReference r:id="rId7" w:type="even"/>
          <w:footerReference r:id="rId10" w:type="even"/>
          <w:pgSz w:w="16838" w:h="11905" w:orient="landscape"/>
          <w:pgMar w:top="993" w:right="1559" w:bottom="1559" w:left="1440" w:header="426" w:footer="689" w:gutter="0"/>
          <w:cols w:space="720" w:num="1"/>
          <w:docGrid w:type="lines" w:linePitch="320" w:charSpace="0"/>
        </w:sectPr>
      </w:pPr>
    </w:p>
    <w:p>
      <w:pPr>
        <w:widowControl/>
        <w:spacing w:before="156"/>
        <w:ind w:firstLine="480"/>
        <w:jc w:val="left"/>
        <w:rPr>
          <w:rFonts w:ascii="仿宋" w:eastAsia="仿宋" w:cs="仿宋"/>
          <w:sz w:val="24"/>
        </w:rPr>
      </w:pPr>
      <w:r>
        <w:rPr>
          <w:rFonts w:hint="eastAsia" w:ascii="仿宋" w:hAnsi="仿宋" w:cs="仿宋"/>
          <w:sz w:val="24"/>
        </w:rPr>
        <w:t>附件</w:t>
      </w:r>
      <w:r>
        <w:rPr>
          <w:rFonts w:ascii="仿宋" w:hAnsi="仿宋" w:cs="仿宋"/>
          <w:sz w:val="24"/>
        </w:rPr>
        <w:t>2</w:t>
      </w:r>
    </w:p>
    <w:p>
      <w:pPr>
        <w:widowControl/>
        <w:spacing w:before="156"/>
        <w:ind w:firstLine="560"/>
        <w:jc w:val="center"/>
        <w:rPr>
          <w:rFonts w:ascii="方正小标宋简体" w:hAnsi="仿宋" w:eastAsia="方正小标宋简体" w:cs="仿宋"/>
          <w:bCs/>
          <w:sz w:val="28"/>
          <w:szCs w:val="30"/>
        </w:rPr>
      </w:pPr>
      <w:r>
        <w:rPr>
          <w:rFonts w:hint="eastAsia" w:ascii="方正小标宋简体" w:hAnsi="仿宋" w:eastAsia="方正小标宋简体" w:cs="仿宋"/>
          <w:bCs/>
          <w:sz w:val="28"/>
          <w:szCs w:val="30"/>
        </w:rPr>
        <w:t>安化县十四个乡镇污水厂污水（污泥）处理运营评价</w:t>
      </w:r>
      <w:r>
        <w:rPr>
          <w:rFonts w:ascii="方正小标宋简体" w:hAnsi="仿宋" w:eastAsia="方正小标宋简体" w:cs="仿宋"/>
          <w:bCs/>
          <w:sz w:val="28"/>
          <w:szCs w:val="30"/>
        </w:rPr>
        <w:t>(</w:t>
      </w:r>
      <w:r>
        <w:rPr>
          <w:rFonts w:hint="eastAsia" w:ascii="方正小标宋简体" w:hAnsi="仿宋" w:eastAsia="方正小标宋简体" w:cs="仿宋"/>
          <w:bCs/>
          <w:sz w:val="28"/>
          <w:szCs w:val="30"/>
        </w:rPr>
        <w:t>技术考核</w:t>
      </w:r>
      <w:r>
        <w:rPr>
          <w:rFonts w:ascii="方正小标宋简体" w:hAnsi="仿宋" w:eastAsia="方正小标宋简体" w:cs="仿宋"/>
          <w:bCs/>
          <w:sz w:val="28"/>
          <w:szCs w:val="30"/>
        </w:rPr>
        <w:t>)</w:t>
      </w:r>
      <w:r>
        <w:rPr>
          <w:rFonts w:hint="eastAsia" w:ascii="方正小标宋简体" w:hAnsi="仿宋" w:eastAsia="方正小标宋简体" w:cs="仿宋"/>
          <w:bCs/>
          <w:sz w:val="28"/>
          <w:szCs w:val="30"/>
        </w:rPr>
        <w:t>指标参考表</w:t>
      </w:r>
    </w:p>
    <w:tbl>
      <w:tblPr>
        <w:tblStyle w:val="9"/>
        <w:tblW w:w="13907" w:type="dxa"/>
        <w:tblInd w:w="0" w:type="dxa"/>
        <w:tblLayout w:type="fixed"/>
        <w:tblCellMar>
          <w:top w:w="0" w:type="dxa"/>
          <w:left w:w="0" w:type="dxa"/>
          <w:bottom w:w="0" w:type="dxa"/>
          <w:right w:w="0" w:type="dxa"/>
        </w:tblCellMar>
      </w:tblPr>
      <w:tblGrid>
        <w:gridCol w:w="1575"/>
        <w:gridCol w:w="1842"/>
        <w:gridCol w:w="2410"/>
        <w:gridCol w:w="992"/>
        <w:gridCol w:w="7088"/>
      </w:tblGrid>
      <w:tr>
        <w:tblPrEx>
          <w:tblCellMar>
            <w:top w:w="0" w:type="dxa"/>
            <w:left w:w="0" w:type="dxa"/>
            <w:bottom w:w="0" w:type="dxa"/>
            <w:right w:w="0" w:type="dxa"/>
          </w:tblCellMar>
        </w:tblPrEx>
        <w:trPr>
          <w:trHeight w:val="400" w:hRule="atLeast"/>
          <w:tblHeader/>
        </w:trPr>
        <w:tc>
          <w:tcPr>
            <w:tcW w:w="15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评分项目</w:t>
            </w:r>
          </w:p>
        </w:tc>
        <w:tc>
          <w:tcPr>
            <w:tcW w:w="18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考核项目</w:t>
            </w:r>
          </w:p>
        </w:tc>
        <w:tc>
          <w:tcPr>
            <w:tcW w:w="2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考核内容</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分值</w:t>
            </w:r>
          </w:p>
        </w:tc>
        <w:tc>
          <w:tcPr>
            <w:tcW w:w="70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adjustRightInd w:val="0"/>
              <w:snapToGrid w:val="0"/>
              <w:spacing w:before="60"/>
              <w:jc w:val="center"/>
              <w:rPr>
                <w:rFonts w:eastAsia="仿宋"/>
                <w:bCs/>
                <w:kern w:val="0"/>
                <w:sz w:val="24"/>
              </w:rPr>
            </w:pPr>
            <w:r>
              <w:rPr>
                <w:rFonts w:hint="eastAsia" w:eastAsia="仿宋"/>
                <w:bCs/>
                <w:kern w:val="0"/>
                <w:sz w:val="24"/>
              </w:rPr>
              <w:t>评分标准</w:t>
            </w:r>
          </w:p>
        </w:tc>
      </w:tr>
      <w:tr>
        <w:tblPrEx>
          <w:tblCellMar>
            <w:top w:w="0" w:type="dxa"/>
            <w:left w:w="0" w:type="dxa"/>
            <w:bottom w:w="0" w:type="dxa"/>
            <w:right w:w="0" w:type="dxa"/>
          </w:tblCellMar>
        </w:tblPrEx>
        <w:trPr>
          <w:trHeight w:val="6398"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一、水质管理（</w:t>
            </w:r>
            <w:r>
              <w:rPr>
                <w:rStyle w:val="12"/>
                <w:rFonts w:ascii="Times New Roman" w:hAnsi="Times New Roman" w:eastAsia="仿宋"/>
                <w:color w:val="auto"/>
                <w:u w:val="none"/>
              </w:rPr>
              <w:t>30</w:t>
            </w:r>
            <w:r>
              <w:rPr>
                <w:rStyle w:val="12"/>
                <w:rFonts w:hint="eastAsia" w:ascii="Times New Roman" w:hAnsi="Times New Roman" w:eastAsia="仿宋"/>
                <w:color w:val="auto"/>
                <w:u w:val="none"/>
              </w:rPr>
              <w:t>分）</w:t>
            </w:r>
          </w:p>
        </w:tc>
        <w:tc>
          <w:tcPr>
            <w:tcW w:w="1842"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污水处理质量</w:t>
            </w:r>
          </w:p>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w:t>
            </w:r>
            <w:r>
              <w:rPr>
                <w:rStyle w:val="12"/>
                <w:rFonts w:ascii="Times New Roman" w:hAnsi="Times New Roman" w:eastAsia="仿宋"/>
                <w:color w:val="auto"/>
                <w:u w:val="none"/>
              </w:rPr>
              <w:t>25</w:t>
            </w:r>
            <w:r>
              <w:rPr>
                <w:rStyle w:val="12"/>
                <w:rFonts w:hint="eastAsia" w:ascii="Times New Roman" w:hAnsi="Times New Roman" w:eastAsia="仿宋"/>
                <w:color w:val="auto"/>
                <w:u w:val="none"/>
              </w:rPr>
              <w:t>分）</w:t>
            </w:r>
          </w:p>
        </w:tc>
        <w:tc>
          <w:tcPr>
            <w:tcW w:w="2410"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hint="eastAsia" w:ascii="Times New Roman" w:hAnsi="Times New Roman" w:eastAsia="仿宋"/>
                <w:color w:val="auto"/>
                <w:u w:val="none"/>
              </w:rPr>
            </w:pPr>
          </w:p>
          <w:p>
            <w:pPr>
              <w:pStyle w:val="20"/>
              <w:spacing w:before="64" w:line="240" w:lineRule="auto"/>
              <w:ind w:firstLine="0" w:firstLineChars="0"/>
              <w:jc w:val="center"/>
              <w:rPr>
                <w:rStyle w:val="12"/>
                <w:rFonts w:ascii="Times New Roman" w:hAnsi="Times New Roman" w:eastAsia="仿宋"/>
                <w:color w:val="auto"/>
                <w:u w:val="none"/>
              </w:rPr>
            </w:pPr>
          </w:p>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污水处理质量</w:t>
            </w:r>
          </w:p>
        </w:tc>
        <w:tc>
          <w:tcPr>
            <w:tcW w:w="992"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p>
            <w:pPr>
              <w:pStyle w:val="20"/>
              <w:spacing w:before="64" w:line="240" w:lineRule="auto"/>
              <w:ind w:firstLine="0" w:firstLineChars="0"/>
              <w:jc w:val="center"/>
              <w:rPr>
                <w:rStyle w:val="12"/>
                <w:rFonts w:ascii="Times New Roman" w:hAnsi="Times New Roman" w:eastAsia="仿宋"/>
                <w:color w:val="auto"/>
                <w:u w:val="none"/>
              </w:rPr>
            </w:pPr>
          </w:p>
          <w:p>
            <w:pPr>
              <w:pStyle w:val="20"/>
              <w:spacing w:before="64" w:line="240" w:lineRule="auto"/>
              <w:ind w:firstLine="0" w:firstLineChars="0"/>
              <w:jc w:val="center"/>
              <w:rPr>
                <w:rStyle w:val="12"/>
                <w:rFonts w:hint="default" w:ascii="Times New Roman" w:hAnsi="Times New Roman" w:eastAsia="仿宋"/>
                <w:color w:val="auto"/>
                <w:u w:val="none"/>
                <w:lang w:val="en-US" w:eastAsia="zh-CN"/>
              </w:rPr>
            </w:pPr>
            <w:r>
              <w:rPr>
                <w:rStyle w:val="12"/>
                <w:rFonts w:hint="eastAsia" w:ascii="Times New Roman" w:hAnsi="Times New Roman" w:eastAsia="仿宋"/>
                <w:color w:val="auto"/>
                <w:u w:val="none"/>
                <w:lang w:val="en-US" w:eastAsia="zh-CN"/>
              </w:rPr>
              <w:t>20</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ind w:firstLine="0" w:firstLineChars="0"/>
              <w:rPr>
                <w:rStyle w:val="12"/>
                <w:rFonts w:hint="eastAsia" w:ascii="Times New Roman" w:hAnsi="Times New Roman" w:eastAsia="仿宋"/>
                <w:color w:val="auto"/>
                <w:highlight w:val="yellow"/>
                <w:u w:val="none"/>
              </w:rPr>
            </w:pPr>
          </w:p>
          <w:p>
            <w:pPr>
              <w:pStyle w:val="20"/>
              <w:spacing w:before="64"/>
              <w:ind w:firstLine="0" w:firstLineChars="0"/>
              <w:rPr>
                <w:rStyle w:val="12"/>
                <w:rFonts w:ascii="Times New Roman" w:hAnsi="Times New Roman" w:eastAsia="仿宋"/>
                <w:color w:val="auto"/>
                <w:highlight w:val="yellow"/>
                <w:u w:val="none"/>
              </w:rPr>
            </w:pPr>
          </w:p>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出水水质达到设计出水水质标准，满足《城镇污水处理厂污染物排放标准》（</w:t>
            </w:r>
            <w:r>
              <w:rPr>
                <w:rStyle w:val="12"/>
                <w:rFonts w:ascii="Times New Roman" w:hAnsi="Times New Roman" w:eastAsia="仿宋"/>
                <w:color w:val="auto"/>
                <w:u w:val="none"/>
              </w:rPr>
              <w:t>GB18918</w:t>
            </w:r>
            <w:r>
              <w:rPr>
                <w:rStyle w:val="12"/>
                <w:rFonts w:hint="eastAsia" w:ascii="Times New Roman" w:hAnsi="Times New Roman" w:eastAsia="仿宋"/>
                <w:color w:val="auto"/>
                <w:u w:val="none"/>
              </w:rPr>
              <w:t>）及环评批复要求的相关规定要求。</w:t>
            </w:r>
          </w:p>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全年运行日出水水质均达标记满分，依据在线监测数据水质指标有一项日均值不达标，为超标</w:t>
            </w:r>
            <w:r>
              <w:rPr>
                <w:rStyle w:val="12"/>
                <w:rFonts w:ascii="Times New Roman" w:hAnsi="Times New Roman" w:eastAsia="仿宋"/>
                <w:color w:val="auto"/>
                <w:u w:val="none"/>
              </w:rPr>
              <w:t>1</w:t>
            </w:r>
            <w:r>
              <w:rPr>
                <w:rStyle w:val="12"/>
                <w:rFonts w:hint="eastAsia" w:ascii="Times New Roman" w:hAnsi="Times New Roman" w:eastAsia="仿宋"/>
                <w:color w:val="auto"/>
                <w:u w:val="none"/>
              </w:rPr>
              <w:t>次，每次扣</w:t>
            </w:r>
            <w:r>
              <w:rPr>
                <w:rStyle w:val="12"/>
                <w:rFonts w:ascii="Times New Roman" w:hAnsi="Times New Roman" w:eastAsia="仿宋"/>
                <w:color w:val="auto"/>
                <w:u w:val="none"/>
              </w:rPr>
              <w:t>0.1</w:t>
            </w:r>
            <w:r>
              <w:rPr>
                <w:rStyle w:val="12"/>
                <w:rFonts w:hint="eastAsia" w:ascii="Times New Roman" w:hAnsi="Times New Roman" w:eastAsia="仿宋"/>
                <w:color w:val="auto"/>
                <w:u w:val="none"/>
              </w:rPr>
              <w:t>分，扣完为止。在线监测系统未建成，或未与环保、住建等主管部门联网前，水质监测数据以环保或住建部门不定期监督性监测数据为准，每出现</w:t>
            </w:r>
            <w:r>
              <w:rPr>
                <w:rStyle w:val="12"/>
                <w:rFonts w:ascii="Times New Roman" w:hAnsi="Times New Roman" w:eastAsia="仿宋"/>
                <w:color w:val="auto"/>
                <w:u w:val="none"/>
              </w:rPr>
              <w:t>1</w:t>
            </w:r>
            <w:r>
              <w:rPr>
                <w:rStyle w:val="12"/>
                <w:rFonts w:hint="eastAsia" w:ascii="Times New Roman" w:hAnsi="Times New Roman" w:eastAsia="仿宋"/>
                <w:color w:val="auto"/>
                <w:u w:val="none"/>
              </w:rPr>
              <w:t>次出水超标，扣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分，扣完为止。</w:t>
            </w:r>
          </w:p>
        </w:tc>
      </w:tr>
      <w:tr>
        <w:tblPrEx>
          <w:tblCellMar>
            <w:top w:w="0" w:type="dxa"/>
            <w:left w:w="0" w:type="dxa"/>
            <w:bottom w:w="0" w:type="dxa"/>
            <w:right w:w="0" w:type="dxa"/>
          </w:tblCellMar>
        </w:tblPrEx>
        <w:trPr>
          <w:trHeight w:val="111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运行天数及停产</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hint="eastAsia" w:ascii="Times New Roman" w:hAnsi="Times New Roman" w:eastAsia="仿宋"/>
                <w:color w:val="auto"/>
                <w:u w:val="none"/>
                <w:lang w:eastAsia="zh-CN"/>
              </w:rPr>
            </w:pPr>
            <w:r>
              <w:rPr>
                <w:rStyle w:val="12"/>
                <w:rFonts w:hint="eastAsia" w:ascii="Times New Roman" w:hAnsi="Times New Roman" w:eastAsia="仿宋"/>
                <w:color w:val="auto"/>
                <w:u w:val="none"/>
                <w:lang w:val="en-US" w:eastAsia="zh-CN"/>
              </w:rPr>
              <w:t>5</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污水处理厂必须全年不间断运行，如有其他突发异常事件，需及时向主管部门报告，明确停运整改期限，污水不得直排。</w:t>
            </w:r>
            <w:r>
              <w:rPr>
                <w:rStyle w:val="12"/>
                <w:rFonts w:ascii="Times New Roman" w:hAnsi="Times New Roman" w:eastAsia="仿宋"/>
                <w:color w:val="auto"/>
                <w:u w:val="none"/>
              </w:rPr>
              <w:t>1</w:t>
            </w:r>
            <w:r>
              <w:rPr>
                <w:rStyle w:val="12"/>
                <w:rFonts w:hint="eastAsia" w:ascii="Times New Roman" w:hAnsi="Times New Roman" w:eastAsia="仿宋"/>
                <w:color w:val="auto"/>
                <w:u w:val="none"/>
              </w:rPr>
              <w:t>次未及时报告整改，扣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分，扣完为止。</w:t>
            </w:r>
          </w:p>
        </w:tc>
      </w:tr>
      <w:tr>
        <w:tblPrEx>
          <w:tblCellMar>
            <w:top w:w="0" w:type="dxa"/>
            <w:left w:w="0" w:type="dxa"/>
            <w:bottom w:w="0" w:type="dxa"/>
            <w:right w:w="0" w:type="dxa"/>
          </w:tblCellMar>
        </w:tblPrEx>
        <w:trPr>
          <w:trHeight w:val="500" w:hRule="atLeast"/>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水质检测控制</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水质检测化验机构及在线监控设备联网</w:t>
            </w:r>
          </w:p>
        </w:tc>
        <w:tc>
          <w:tcPr>
            <w:tcW w:w="992"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5</w:t>
            </w:r>
          </w:p>
        </w:tc>
        <w:tc>
          <w:tcPr>
            <w:tcW w:w="7088" w:type="dxa"/>
            <w:tcBorders>
              <w:top w:val="single" w:color="000000" w:sz="4" w:space="0"/>
              <w:left w:val="single" w:color="000000" w:sz="4" w:space="0"/>
              <w:bottom w:val="single" w:color="000000" w:sz="4" w:space="0"/>
              <w:right w:val="single" w:color="000000" w:sz="4" w:space="0"/>
            </w:tcBorders>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设置专用化验室或具备污染物检测和全过程监控能力，按相关规定实施全过程检测，应制定化验分析质量控制标准，提高检测数据的可靠性，定期检定和校验化验计量设备。日处理规模达</w:t>
            </w:r>
            <w:r>
              <w:rPr>
                <w:rStyle w:val="12"/>
                <w:rFonts w:ascii="Times New Roman" w:hAnsi="Times New Roman" w:eastAsia="仿宋"/>
                <w:color w:val="auto"/>
                <w:u w:val="none"/>
              </w:rPr>
              <w:t>500</w:t>
            </w:r>
            <w:r>
              <w:rPr>
                <w:rStyle w:val="12"/>
                <w:rFonts w:hint="eastAsia" w:ascii="Times New Roman" w:hAnsi="Times New Roman" w:eastAsia="仿宋"/>
                <w:color w:val="auto"/>
                <w:u w:val="none"/>
              </w:rPr>
              <w:t>吨以上的进出厂水质在线计量和监测设备建成，日处理规模大于</w:t>
            </w:r>
            <w:r>
              <w:rPr>
                <w:rStyle w:val="12"/>
                <w:rFonts w:ascii="Times New Roman" w:hAnsi="Times New Roman" w:eastAsia="仿宋"/>
                <w:color w:val="auto"/>
                <w:u w:val="none"/>
              </w:rPr>
              <w:t>200</w:t>
            </w:r>
            <w:r>
              <w:rPr>
                <w:rStyle w:val="12"/>
                <w:rFonts w:hint="eastAsia" w:ascii="Times New Roman" w:hAnsi="Times New Roman" w:eastAsia="仿宋"/>
                <w:color w:val="auto"/>
                <w:u w:val="none"/>
              </w:rPr>
              <w:t>吨（含）、小于</w:t>
            </w:r>
            <w:r>
              <w:rPr>
                <w:rStyle w:val="12"/>
                <w:rFonts w:ascii="Times New Roman" w:hAnsi="Times New Roman" w:eastAsia="仿宋"/>
                <w:color w:val="auto"/>
                <w:u w:val="none"/>
              </w:rPr>
              <w:t xml:space="preserve"> 500 </w:t>
            </w:r>
            <w:r>
              <w:rPr>
                <w:rStyle w:val="12"/>
                <w:rFonts w:hint="eastAsia" w:ascii="Times New Roman" w:hAnsi="Times New Roman" w:eastAsia="仿宋"/>
                <w:color w:val="auto"/>
                <w:u w:val="none"/>
              </w:rPr>
              <w:t>吨的进出水量在线计量设备建成，正常运行，并与环保或住建部门完成联网。完成联网并正常运行的记满分，每发现不正常运行</w:t>
            </w:r>
            <w:r>
              <w:rPr>
                <w:rStyle w:val="12"/>
                <w:rFonts w:ascii="Times New Roman" w:hAnsi="Times New Roman" w:eastAsia="仿宋"/>
                <w:color w:val="auto"/>
                <w:u w:val="none"/>
              </w:rPr>
              <w:t>1</w:t>
            </w:r>
            <w:r>
              <w:rPr>
                <w:rStyle w:val="12"/>
                <w:rFonts w:hint="eastAsia" w:ascii="Times New Roman" w:hAnsi="Times New Roman" w:eastAsia="仿宋"/>
                <w:color w:val="auto"/>
                <w:u w:val="none"/>
              </w:rPr>
              <w:t>次，或未及时向主管部门报告，明确整改期限的，扣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分，扣完为止。</w:t>
            </w:r>
          </w:p>
        </w:tc>
      </w:tr>
      <w:tr>
        <w:tblPrEx>
          <w:tblCellMar>
            <w:top w:w="0" w:type="dxa"/>
            <w:left w:w="0" w:type="dxa"/>
            <w:bottom w:w="0" w:type="dxa"/>
            <w:right w:w="0" w:type="dxa"/>
          </w:tblCellMar>
        </w:tblPrEx>
        <w:trPr>
          <w:trHeight w:val="570" w:hRule="atLeast"/>
        </w:trPr>
        <w:tc>
          <w:tcPr>
            <w:tcW w:w="157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二、污泥危废管理（</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c>
          <w:tcPr>
            <w:tcW w:w="1842"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污泥及危废</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污泥及危废管理</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2</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应确保污泥处理设施运行情况良好，加强污泥处理及危废存放管理，防止二次污染。每发现一处不符合要求扣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395" w:hRule="atLeast"/>
        </w:trPr>
        <w:tc>
          <w:tcPr>
            <w:tcW w:w="1575"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污泥及危废处置</w:t>
            </w:r>
          </w:p>
        </w:tc>
        <w:tc>
          <w:tcPr>
            <w:tcW w:w="9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3</w:t>
            </w:r>
          </w:p>
        </w:tc>
        <w:tc>
          <w:tcPr>
            <w:tcW w:w="708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污泥及危废的处置要符合要求，产生的污泥及时处理和清运，外运污泥应符合相关要求，污泥的产生、转运、处置全过程实行三联单管理，每月结算的污水处理费及污泥处置费时，将三联单和污泥单一并提交到政府计量存档。每发现一处不符合要求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三、设备及构筑物管理（</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c>
          <w:tcPr>
            <w:tcW w:w="1842"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设备、构筑物的维护保养及日常巡查</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维护保养计划</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未制定合理的月度、年度检修和更新改造计划的，扣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设备巡检</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未进行设备巡检的，扣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分，设备巡检记录不完善，扣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设备修护保养及维修</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未进行设备修护保养及维修，扣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分，记录不完善，扣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构筑物维护保养</w:t>
            </w:r>
          </w:p>
        </w:tc>
        <w:tc>
          <w:tcPr>
            <w:tcW w:w="99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未进行构筑物维护保养，扣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分，记录不完善，扣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ind w:firstLine="480"/>
              <w:jc w:val="center"/>
              <w:rPr>
                <w:rStyle w:val="12"/>
                <w:rFonts w:ascii="Times New Roman" w:hAnsi="Times New Roman" w:eastAsia="仿宋"/>
                <w:color w:val="auto"/>
                <w:u w:val="none"/>
              </w:rPr>
            </w:pPr>
          </w:p>
        </w:tc>
        <w:tc>
          <w:tcPr>
            <w:tcW w:w="1842" w:type="dxa"/>
            <w:vMerge w:val="continue"/>
            <w:tcBorders>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ind w:firstLine="480"/>
              <w:jc w:val="center"/>
              <w:rPr>
                <w:rStyle w:val="12"/>
                <w:rFonts w:ascii="Times New Roman" w:hAnsi="Times New Roman" w:eastAsia="仿宋"/>
                <w:color w:val="auto"/>
                <w:u w:val="none"/>
              </w:rPr>
            </w:pP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设备完好率</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设备完好率低于</w:t>
            </w:r>
            <w:r>
              <w:rPr>
                <w:rStyle w:val="12"/>
                <w:rFonts w:ascii="Times New Roman" w:hAnsi="Times New Roman" w:eastAsia="仿宋"/>
                <w:color w:val="auto"/>
                <w:u w:val="none"/>
              </w:rPr>
              <w:t>80%,</w:t>
            </w:r>
            <w:r>
              <w:rPr>
                <w:rStyle w:val="12"/>
                <w:rFonts w:hint="eastAsia" w:ascii="Times New Roman" w:hAnsi="Times New Roman" w:eastAsia="仿宋"/>
                <w:color w:val="auto"/>
                <w:u w:val="none"/>
              </w:rPr>
              <w:t>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539" w:hRule="atLeast"/>
        </w:trPr>
        <w:tc>
          <w:tcPr>
            <w:tcW w:w="1575" w:type="dxa"/>
            <w:vMerge w:val="restart"/>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四、安全管理（</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c>
          <w:tcPr>
            <w:tcW w:w="1842" w:type="dxa"/>
            <w:vMerge w:val="restart"/>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安全生产</w:t>
            </w:r>
          </w:p>
        </w:tc>
        <w:tc>
          <w:tcPr>
            <w:tcW w:w="241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安全生产计划</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年度安全生产计划制定不规范、欠完善扣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分，未实施扣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773" w:hRule="atLeast"/>
        </w:trPr>
        <w:tc>
          <w:tcPr>
            <w:tcW w:w="1575" w:type="dxa"/>
            <w:vMerge w:val="continue"/>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安全设施、标志</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按规定设置安全设施，标志合理，其中不规范、欠完善扣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分，未实施扣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785" w:hRule="atLeast"/>
        </w:trPr>
        <w:tc>
          <w:tcPr>
            <w:tcW w:w="1575" w:type="dxa"/>
            <w:vMerge w:val="continue"/>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应急预察</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建立各类应急预察，加强重点区域安全保措施，及时处理各类突发事件，其中不规范、欠完善扣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分，未演练的扣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785" w:hRule="atLeast"/>
        </w:trPr>
        <w:tc>
          <w:tcPr>
            <w:tcW w:w="1575" w:type="dxa"/>
            <w:vMerge w:val="continue"/>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隐患排查</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每月至少开展一次安全隐患专项检查，并形成检查及整改记录，建立安全管理资料，其中不规范、欠完善扣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分，未实施扣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785" w:hRule="atLeast"/>
        </w:trPr>
        <w:tc>
          <w:tcPr>
            <w:tcW w:w="1575" w:type="dxa"/>
            <w:vMerge w:val="continue"/>
            <w:tcBorders>
              <w:top w:val="single" w:color="auto"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特种设备检定</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未制定特种设备检定方案，扣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分，其中不规范、欠完善扣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分，未实施扣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863" w:hRule="atLeast"/>
        </w:trPr>
        <w:tc>
          <w:tcPr>
            <w:tcW w:w="1575"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五、厂容厂貌（</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c>
          <w:tcPr>
            <w:tcW w:w="1842"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厂区形象</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厂区环境</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4</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厂区内构筑物、建筑物、道路等生产和办公场所整洁，厂区内绿化妥善保护，每发现一处不符合要求扣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903" w:hRule="atLeast"/>
        </w:trPr>
        <w:tc>
          <w:tcPr>
            <w:tcW w:w="1575"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标志标识</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污水处理厂简介、工艺流程和效果图上墙，构筑物设备设置标识情况，每发现一处不符合要求扣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六、管网、泵站管理（</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c>
          <w:tcPr>
            <w:tcW w:w="1842" w:type="dxa"/>
            <w:vMerge w:val="restart"/>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管网、泵站运行维护</w:t>
            </w:r>
          </w:p>
        </w:tc>
        <w:tc>
          <w:tcPr>
            <w:tcW w:w="241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管网泵站运行维护</w:t>
            </w:r>
          </w:p>
        </w:tc>
        <w:tc>
          <w:tcPr>
            <w:tcW w:w="99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未进行管网日常巡检，扣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分，日常巡检记录不完善，扣</w:t>
            </w:r>
            <w:r>
              <w:rPr>
                <w:rStyle w:val="12"/>
                <w:rFonts w:ascii="Times New Roman" w:hAnsi="Times New Roman" w:eastAsia="仿宋"/>
                <w:color w:val="auto"/>
                <w:u w:val="none"/>
              </w:rPr>
              <w:t>0.5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vMerge w:val="continue"/>
            <w:tcBorders>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992"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管道及附属设施运行维护质量不满足出水、进水要求的，扣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vMerge w:val="continue"/>
            <w:tcBorders>
              <w:left w:val="single" w:color="000000" w:sz="4" w:space="0"/>
              <w:right w:val="single" w:color="000000" w:sz="4" w:space="0"/>
            </w:tcBorders>
            <w:tcMar>
              <w:top w:w="15" w:type="dxa"/>
              <w:left w:w="15" w:type="dxa"/>
              <w:bottom w:w="0" w:type="dxa"/>
              <w:right w:w="15" w:type="dxa"/>
            </w:tcMar>
            <w:vAlign w:val="center"/>
          </w:tcPr>
          <w:p>
            <w:pPr>
              <w:pStyle w:val="20"/>
              <w:spacing w:before="64"/>
              <w:ind w:firstLine="480"/>
              <w:jc w:val="center"/>
              <w:rPr>
                <w:rStyle w:val="12"/>
                <w:rFonts w:ascii="Times New Roman" w:hAnsi="Times New Roman" w:eastAsia="仿宋"/>
                <w:color w:val="auto"/>
                <w:u w:val="none"/>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泵站运行维护质量不满足出水、进水要求的，扣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398" w:hRule="atLeast"/>
        </w:trPr>
        <w:tc>
          <w:tcPr>
            <w:tcW w:w="1575"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vMerge w:val="continue"/>
            <w:tcBorders>
              <w:left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设备配置不合理，不符合管网运行要求的，扣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1842" w:type="dxa"/>
            <w:vMerge w:val="continue"/>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2410" w:type="dxa"/>
            <w:vMerge w:val="continue"/>
            <w:tcBorders>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p>
        </w:tc>
        <w:tc>
          <w:tcPr>
            <w:tcW w:w="99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1</w:t>
            </w:r>
          </w:p>
        </w:tc>
        <w:tc>
          <w:tcPr>
            <w:tcW w:w="708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事故抢修不及时、未形成完整记录的扣</w:t>
            </w:r>
            <w:r>
              <w:rPr>
                <w:rStyle w:val="12"/>
                <w:rFonts w:ascii="Times New Roman" w:hAnsi="Times New Roman" w:eastAsia="仿宋"/>
                <w:color w:val="auto"/>
                <w:u w:val="none"/>
              </w:rPr>
              <w:t>1</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restart"/>
            <w:tcBorders>
              <w:top w:val="single" w:color="auto" w:sz="4" w:space="0"/>
              <w:left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七、重大活动及社会影响（</w:t>
            </w:r>
            <w:r>
              <w:rPr>
                <w:rStyle w:val="12"/>
                <w:rFonts w:ascii="Times New Roman" w:hAnsi="Times New Roman" w:eastAsia="仿宋"/>
                <w:color w:val="auto"/>
                <w:u w:val="none"/>
              </w:rPr>
              <w:t>10</w:t>
            </w:r>
            <w:r>
              <w:rPr>
                <w:rStyle w:val="12"/>
                <w:rFonts w:hint="eastAsia" w:ascii="Times New Roman" w:hAnsi="Times New Roman" w:eastAsia="仿宋"/>
                <w:color w:val="auto"/>
                <w:u w:val="none"/>
              </w:rPr>
              <w:t>分）</w:t>
            </w:r>
          </w:p>
        </w:tc>
        <w:tc>
          <w:tcPr>
            <w:tcW w:w="1842"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社会影响</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信访处置</w:t>
            </w:r>
          </w:p>
        </w:tc>
        <w:tc>
          <w:tcPr>
            <w:tcW w:w="992"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5</w:t>
            </w:r>
          </w:p>
        </w:tc>
        <w:tc>
          <w:tcPr>
            <w:tcW w:w="7088"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对涉及运营管理方面新闻曝光、投诉，在规定期限内处理完毕，受理投诉无专人办理、无登记、无程序、无结果的，一次扣</w:t>
            </w:r>
            <w:r>
              <w:rPr>
                <w:rStyle w:val="12"/>
                <w:rFonts w:ascii="Times New Roman" w:hAnsi="Times New Roman" w:eastAsia="仿宋"/>
                <w:color w:val="auto"/>
                <w:u w:val="none"/>
              </w:rPr>
              <w:t>2</w:t>
            </w:r>
            <w:r>
              <w:rPr>
                <w:rStyle w:val="12"/>
                <w:rFonts w:hint="eastAsia" w:ascii="Times New Roman" w:hAnsi="Times New Roman" w:eastAsia="仿宋"/>
                <w:color w:val="auto"/>
                <w:u w:val="none"/>
              </w:rPr>
              <w:t>分；因工作不利造成新闻曝光的经查属实，一次扣</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vMerge w:val="continue"/>
            <w:tcBorders>
              <w:left w:val="single" w:color="000000" w:sz="4" w:space="0"/>
              <w:bottom w:val="single" w:color="auto" w:sz="4" w:space="0"/>
              <w:right w:val="single" w:color="000000" w:sz="4" w:space="0"/>
            </w:tcBorders>
            <w:noWrap/>
            <w:tcMar>
              <w:top w:w="15" w:type="dxa"/>
              <w:left w:w="15" w:type="dxa"/>
              <w:bottom w:w="0" w:type="dxa"/>
              <w:right w:w="15" w:type="dxa"/>
            </w:tcMar>
            <w:vAlign w:val="center"/>
          </w:tcPr>
          <w:p>
            <w:pPr>
              <w:pStyle w:val="20"/>
              <w:spacing w:before="64"/>
              <w:ind w:firstLine="480"/>
              <w:jc w:val="center"/>
              <w:rPr>
                <w:rStyle w:val="12"/>
                <w:rFonts w:ascii="Times New Roman" w:hAnsi="Times New Roman" w:eastAsia="仿宋"/>
                <w:color w:val="auto"/>
                <w:u w:val="none"/>
              </w:rPr>
            </w:pPr>
          </w:p>
        </w:tc>
        <w:tc>
          <w:tcPr>
            <w:tcW w:w="1842"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重大活动</w:t>
            </w:r>
          </w:p>
        </w:tc>
        <w:tc>
          <w:tcPr>
            <w:tcW w:w="2410"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hint="eastAsia" w:ascii="Times New Roman" w:hAnsi="Times New Roman" w:eastAsia="仿宋"/>
                <w:color w:val="auto"/>
                <w:u w:val="none"/>
              </w:rPr>
              <w:t>工作配合度</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spacing w:before="64" w:line="240" w:lineRule="auto"/>
              <w:ind w:firstLine="0" w:firstLineChars="0"/>
              <w:jc w:val="center"/>
              <w:rPr>
                <w:rStyle w:val="12"/>
                <w:rFonts w:ascii="Times New Roman" w:hAnsi="Times New Roman" w:eastAsia="仿宋"/>
                <w:color w:val="auto"/>
                <w:u w:val="none"/>
              </w:rPr>
            </w:pPr>
            <w:r>
              <w:rPr>
                <w:rStyle w:val="12"/>
                <w:rFonts w:ascii="Times New Roman" w:hAnsi="Times New Roman" w:eastAsia="仿宋"/>
                <w:color w:val="auto"/>
                <w:u w:val="none"/>
              </w:rPr>
              <w:t>5</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spacing w:before="64" w:line="240" w:lineRule="auto"/>
              <w:ind w:firstLine="0" w:firstLineChars="0"/>
              <w:rPr>
                <w:rStyle w:val="12"/>
                <w:rFonts w:ascii="Times New Roman" w:hAnsi="Times New Roman" w:eastAsia="仿宋"/>
                <w:color w:val="auto"/>
                <w:u w:val="none"/>
              </w:rPr>
            </w:pPr>
            <w:r>
              <w:rPr>
                <w:rStyle w:val="12"/>
                <w:rFonts w:hint="eastAsia" w:ascii="Times New Roman" w:hAnsi="Times New Roman" w:eastAsia="仿宋"/>
                <w:color w:val="auto"/>
                <w:u w:val="none"/>
              </w:rPr>
              <w:t>迎检、重大活动、重要节假日，或</w:t>
            </w:r>
            <w:r>
              <w:rPr>
                <w:rFonts w:hint="eastAsia" w:ascii="Times New Roman" w:hAnsi="Times New Roman" w:eastAsia="仿宋" w:cs="Times New Roman"/>
              </w:rPr>
              <w:t>中央、省环保督察以及各类专项督察、</w:t>
            </w:r>
            <w:r>
              <w:rPr>
                <w:rStyle w:val="12"/>
                <w:rFonts w:hint="eastAsia" w:ascii="Times New Roman" w:hAnsi="Times New Roman" w:eastAsia="仿宋"/>
                <w:color w:val="auto"/>
                <w:u w:val="none"/>
              </w:rPr>
              <w:t>各级考评检查等工作中必须服从安排，并圆满完成各项工作要求。不积极配合工作，出现重大失误被扣分及通报批评的一次性扣</w:t>
            </w:r>
            <w:r>
              <w:rPr>
                <w:rStyle w:val="12"/>
                <w:rFonts w:ascii="Times New Roman" w:hAnsi="Times New Roman" w:eastAsia="仿宋"/>
                <w:color w:val="auto"/>
                <w:u w:val="none"/>
              </w:rPr>
              <w:t>5</w:t>
            </w:r>
            <w:r>
              <w:rPr>
                <w:rStyle w:val="12"/>
                <w:rFonts w:hint="eastAsia" w:ascii="Times New Roman" w:hAnsi="Times New Roman" w:eastAsia="仿宋"/>
                <w:color w:val="auto"/>
                <w:u w:val="none"/>
              </w:rPr>
              <w:t>分。</w:t>
            </w:r>
          </w:p>
        </w:tc>
      </w:tr>
      <w:tr>
        <w:tblPrEx>
          <w:tblCellMar>
            <w:top w:w="0" w:type="dxa"/>
            <w:left w:w="0" w:type="dxa"/>
            <w:bottom w:w="0" w:type="dxa"/>
            <w:right w:w="0" w:type="dxa"/>
          </w:tblCellMar>
        </w:tblPrEx>
        <w:trPr>
          <w:trHeight w:val="460" w:hRule="atLeast"/>
        </w:trPr>
        <w:tc>
          <w:tcPr>
            <w:tcW w:w="1575"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rPr>
                <w:rFonts w:ascii="仿宋" w:eastAsia="仿宋" w:cs="仿宋"/>
                <w:sz w:val="24"/>
              </w:rPr>
            </w:pPr>
          </w:p>
        </w:tc>
        <w:tc>
          <w:tcPr>
            <w:tcW w:w="4252" w:type="dxa"/>
            <w:gridSpan w:val="2"/>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 w:eastAsia="仿宋" w:cs="仿宋"/>
                <w:b/>
                <w:bCs/>
                <w:kern w:val="0"/>
                <w:sz w:val="24"/>
              </w:rPr>
            </w:pPr>
            <w:r>
              <w:rPr>
                <w:rFonts w:hint="eastAsia" w:ascii="仿宋" w:hAnsi="仿宋" w:cs="仿宋"/>
                <w:b/>
                <w:bCs/>
                <w:kern w:val="0"/>
                <w:sz w:val="24"/>
              </w:rPr>
              <w:t>合</w:t>
            </w:r>
            <w:r>
              <w:rPr>
                <w:rFonts w:hint="eastAsia" w:ascii="宋体" w:hAnsi="宋体" w:eastAsia="宋体" w:cs="宋体"/>
                <w:b/>
                <w:bCs/>
                <w:kern w:val="0"/>
                <w:sz w:val="24"/>
              </w:rPr>
              <w:t>计</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 w:eastAsia="仿宋" w:cs="仿宋"/>
                <w:b/>
                <w:bCs/>
                <w:kern w:val="0"/>
                <w:sz w:val="24"/>
              </w:rPr>
            </w:pPr>
            <w:r>
              <w:rPr>
                <w:rFonts w:ascii="仿宋" w:hAnsi="仿宋" w:cs="仿宋"/>
                <w:b/>
                <w:bCs/>
                <w:kern w:val="0"/>
                <w:sz w:val="24"/>
              </w:rPr>
              <w:t>65</w:t>
            </w:r>
          </w:p>
        </w:tc>
        <w:tc>
          <w:tcPr>
            <w:tcW w:w="70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eastAsia="仿宋" w:cs="仿宋"/>
                <w:sz w:val="24"/>
              </w:rPr>
            </w:pPr>
          </w:p>
        </w:tc>
      </w:tr>
    </w:tbl>
    <w:p>
      <w:pPr>
        <w:widowControl/>
        <w:snapToGrid w:val="0"/>
        <w:spacing w:beforeLines="50"/>
        <w:rPr>
          <w:rFonts w:ascii="宋?" w:cs="宋?"/>
          <w:sz w:val="28"/>
          <w:szCs w:val="28"/>
        </w:rPr>
      </w:pPr>
    </w:p>
    <w:p>
      <w:pPr>
        <w:pStyle w:val="2"/>
        <w:ind w:left="0" w:leftChars="0" w:firstLine="0"/>
        <w:sectPr>
          <w:pgSz w:w="16838" w:h="11905" w:orient="landscape"/>
          <w:pgMar w:top="851" w:right="1559" w:bottom="1276" w:left="1440" w:header="426" w:footer="992" w:gutter="0"/>
          <w:cols w:space="0" w:num="1"/>
          <w:docGrid w:type="lines" w:linePitch="320" w:charSpace="0"/>
        </w:sectPr>
      </w:pPr>
    </w:p>
    <w:p>
      <w:pPr>
        <w:snapToGrid w:val="0"/>
        <w:rPr>
          <w:rFonts w:eastAsia="仿宋"/>
          <w:sz w:val="24"/>
        </w:rPr>
      </w:pPr>
      <w:r>
        <w:rPr>
          <w:rFonts w:hint="eastAsia" w:eastAsia="仿宋"/>
          <w:sz w:val="24"/>
        </w:rPr>
        <w:t>附件</w:t>
      </w:r>
      <w:r>
        <w:rPr>
          <w:rFonts w:eastAsia="仿宋"/>
          <w:sz w:val="24"/>
        </w:rPr>
        <w:t xml:space="preserve">-3 </w:t>
      </w:r>
    </w:p>
    <w:p>
      <w:pPr>
        <w:snapToGrid w:val="0"/>
        <w:jc w:val="center"/>
        <w:rPr>
          <w:rFonts w:ascii="方正小标宋简体" w:eastAsia="方正小标宋简体"/>
          <w:sz w:val="32"/>
        </w:rPr>
      </w:pPr>
      <w:r>
        <w:rPr>
          <w:rFonts w:hint="eastAsia" w:ascii="方正小标宋简体" w:eastAsia="方正小标宋简体"/>
          <w:sz w:val="32"/>
        </w:rPr>
        <w:t>项目移交绩效考核指标表</w:t>
      </w:r>
    </w:p>
    <w:tbl>
      <w:tblPr>
        <w:tblStyle w:val="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7" w:type="dxa"/>
            <w:shd w:val="clear" w:color="auto" w:fill="FFFFFF"/>
          </w:tcPr>
          <w:p>
            <w:pPr>
              <w:snapToGrid w:val="0"/>
              <w:spacing w:beforeLines="15" w:after="60" w:line="268" w:lineRule="auto"/>
              <w:jc w:val="center"/>
              <w:rPr>
                <w:rFonts w:ascii="仿宋" w:hAnsi="仿宋" w:eastAsia="仿宋"/>
                <w:b/>
                <w:bCs/>
                <w:sz w:val="24"/>
                <w:szCs w:val="26"/>
              </w:rPr>
            </w:pPr>
            <w:r>
              <w:rPr>
                <w:rFonts w:hint="eastAsia" w:ascii="仿宋" w:hAnsi="仿宋" w:eastAsia="仿宋"/>
                <w:b/>
                <w:bCs/>
                <w:sz w:val="24"/>
                <w:szCs w:val="26"/>
              </w:rPr>
              <w:t>序号</w:t>
            </w:r>
          </w:p>
        </w:tc>
        <w:tc>
          <w:tcPr>
            <w:tcW w:w="1559" w:type="dxa"/>
            <w:tcBorders>
              <w:left w:val="nil"/>
            </w:tcBorders>
            <w:shd w:val="clear" w:color="auto" w:fill="FFFFFF"/>
          </w:tcPr>
          <w:p>
            <w:pPr>
              <w:snapToGrid w:val="0"/>
              <w:spacing w:beforeLines="15" w:after="60" w:line="268" w:lineRule="auto"/>
              <w:jc w:val="center"/>
              <w:rPr>
                <w:rFonts w:ascii="仿宋" w:hAnsi="仿宋" w:eastAsia="仿宋"/>
                <w:b/>
                <w:bCs/>
                <w:sz w:val="24"/>
                <w:szCs w:val="26"/>
              </w:rPr>
            </w:pPr>
            <w:r>
              <w:rPr>
                <w:rFonts w:hint="eastAsia" w:ascii="仿宋" w:hAnsi="仿宋" w:eastAsia="仿宋"/>
                <w:b/>
                <w:bCs/>
                <w:sz w:val="24"/>
                <w:szCs w:val="26"/>
              </w:rPr>
              <w:t>考核项</w:t>
            </w:r>
          </w:p>
        </w:tc>
        <w:tc>
          <w:tcPr>
            <w:tcW w:w="6521" w:type="dxa"/>
            <w:tcBorders>
              <w:left w:val="nil"/>
            </w:tcBorders>
            <w:shd w:val="clear" w:color="auto" w:fill="FFFFFF"/>
          </w:tcPr>
          <w:p>
            <w:pPr>
              <w:snapToGrid w:val="0"/>
              <w:spacing w:beforeLines="15" w:after="60" w:line="268" w:lineRule="auto"/>
              <w:jc w:val="center"/>
              <w:rPr>
                <w:rFonts w:ascii="仿宋" w:hAnsi="仿宋" w:eastAsia="仿宋"/>
                <w:b/>
                <w:bCs/>
                <w:sz w:val="24"/>
                <w:szCs w:val="26"/>
              </w:rPr>
            </w:pPr>
            <w:r>
              <w:rPr>
                <w:rFonts w:hint="eastAsia" w:ascii="仿宋" w:hAnsi="仿宋" w:eastAsia="仿宋"/>
                <w:b/>
                <w:bCs/>
                <w:sz w:val="24"/>
                <w:szCs w:val="26"/>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7" w:type="dxa"/>
            <w:vMerge w:val="restart"/>
            <w:tcBorders>
              <w:top w:val="nil"/>
            </w:tcBorders>
            <w:vAlign w:val="center"/>
          </w:tcPr>
          <w:p>
            <w:pPr>
              <w:snapToGrid w:val="0"/>
              <w:spacing w:beforeLines="35" w:after="60" w:line="324" w:lineRule="auto"/>
              <w:jc w:val="center"/>
              <w:rPr>
                <w:rFonts w:ascii="仿宋" w:hAnsi="仿宋" w:eastAsia="仿宋"/>
                <w:sz w:val="24"/>
              </w:rPr>
            </w:pPr>
            <w:r>
              <w:rPr>
                <w:rFonts w:ascii="仿宋" w:hAnsi="仿宋" w:eastAsia="仿宋"/>
                <w:sz w:val="24"/>
              </w:rPr>
              <w:t>1</w:t>
            </w:r>
          </w:p>
        </w:tc>
        <w:tc>
          <w:tcPr>
            <w:tcW w:w="1559" w:type="dxa"/>
            <w:vMerge w:val="restart"/>
            <w:tcBorders>
              <w:top w:val="nil"/>
              <w:left w:val="nil"/>
            </w:tcBorders>
            <w:vAlign w:val="center"/>
          </w:tcPr>
          <w:p>
            <w:pPr>
              <w:snapToGrid w:val="0"/>
              <w:spacing w:beforeLines="35" w:after="60" w:line="324" w:lineRule="auto"/>
              <w:ind w:right="130" w:rightChars="62"/>
              <w:jc w:val="center"/>
              <w:rPr>
                <w:rFonts w:ascii="仿宋" w:hAnsi="仿宋" w:eastAsia="仿宋"/>
                <w:sz w:val="24"/>
              </w:rPr>
            </w:pPr>
            <w:r>
              <w:rPr>
                <w:rFonts w:hint="eastAsia" w:ascii="仿宋" w:hAnsi="仿宋" w:eastAsia="仿宋"/>
                <w:sz w:val="24"/>
              </w:rPr>
              <w:t>移交及时性和完整性</w:t>
            </w: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移交准备：按照合同约定时间（移交前</w:t>
            </w:r>
            <w:r>
              <w:rPr>
                <w:rFonts w:ascii="仿宋" w:hAnsi="仿宋" w:eastAsia="仿宋"/>
                <w:sz w:val="24"/>
              </w:rPr>
              <w:t>6</w:t>
            </w:r>
            <w:r>
              <w:rPr>
                <w:rFonts w:hint="eastAsia" w:ascii="仿宋" w:hAnsi="仿宋" w:eastAsia="仿宋"/>
                <w:sz w:val="24"/>
              </w:rPr>
              <w:t>个月）筹备成立移交委员会，准备移交工作方案。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17" w:type="dxa"/>
            <w:vMerge w:val="continue"/>
            <w:tcBorders>
              <w:top w:val="nil"/>
            </w:tcBorders>
            <w:vAlign w:val="center"/>
          </w:tcPr>
          <w:p>
            <w:pPr>
              <w:jc w:val="center"/>
              <w:rPr>
                <w:rFonts w:ascii="仿宋" w:hAnsi="仿宋" w:eastAsia="仿宋"/>
                <w:sz w:val="24"/>
              </w:rPr>
            </w:pPr>
          </w:p>
        </w:tc>
        <w:tc>
          <w:tcPr>
            <w:tcW w:w="1559" w:type="dxa"/>
            <w:vMerge w:val="continue"/>
            <w:tcBorders>
              <w:top w:val="nil"/>
              <w:left w:val="nil"/>
            </w:tcBorders>
            <w:vAlign w:val="center"/>
          </w:tcPr>
          <w:p>
            <w:pPr>
              <w:rPr>
                <w:rFonts w:ascii="仿宋" w:hAnsi="仿宋" w:eastAsia="仿宋"/>
                <w:sz w:val="24"/>
              </w:rPr>
            </w:pP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移交及时性：运营维护单位应在移交日向政府方（或其指定方）无偿、完好、能正常运营、无债务、无抵押担保的条件下移交项目设施所有权益。若出现延误或推迟移交，进行扣罚。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7" w:type="dxa"/>
            <w:vMerge w:val="continue"/>
            <w:tcBorders>
              <w:top w:val="nil"/>
            </w:tcBorders>
            <w:vAlign w:val="center"/>
          </w:tcPr>
          <w:p>
            <w:pPr>
              <w:jc w:val="center"/>
              <w:rPr>
                <w:rFonts w:ascii="仿宋" w:hAnsi="仿宋" w:eastAsia="仿宋"/>
                <w:sz w:val="24"/>
              </w:rPr>
            </w:pPr>
          </w:p>
        </w:tc>
        <w:tc>
          <w:tcPr>
            <w:tcW w:w="1559" w:type="dxa"/>
            <w:vMerge w:val="continue"/>
            <w:tcBorders>
              <w:top w:val="nil"/>
              <w:left w:val="nil"/>
            </w:tcBorders>
            <w:vAlign w:val="center"/>
          </w:tcPr>
          <w:p>
            <w:pPr>
              <w:rPr>
                <w:rFonts w:ascii="仿宋" w:hAnsi="仿宋" w:eastAsia="仿宋"/>
                <w:sz w:val="24"/>
              </w:rPr>
            </w:pP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移交完整性：项目移交资产及设施设备的完整性；项目设施设备成新率、完好率需符合移交委员会订立的移交要求。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17" w:type="dxa"/>
            <w:vMerge w:val="restart"/>
            <w:tcBorders>
              <w:top w:val="nil"/>
            </w:tcBorders>
            <w:vAlign w:val="center"/>
          </w:tcPr>
          <w:p>
            <w:pPr>
              <w:snapToGrid w:val="0"/>
              <w:spacing w:beforeLines="35" w:after="60" w:line="324" w:lineRule="auto"/>
              <w:jc w:val="center"/>
              <w:rPr>
                <w:rFonts w:ascii="仿宋" w:hAnsi="仿宋" w:eastAsia="仿宋"/>
                <w:sz w:val="24"/>
              </w:rPr>
            </w:pPr>
            <w:r>
              <w:rPr>
                <w:rFonts w:ascii="仿宋" w:hAnsi="仿宋" w:eastAsia="仿宋"/>
                <w:sz w:val="24"/>
              </w:rPr>
              <w:t>2</w:t>
            </w:r>
          </w:p>
        </w:tc>
        <w:tc>
          <w:tcPr>
            <w:tcW w:w="1559" w:type="dxa"/>
            <w:vMerge w:val="restart"/>
            <w:tcBorders>
              <w:top w:val="nil"/>
              <w:left w:val="nil"/>
            </w:tcBorders>
            <w:vAlign w:val="center"/>
          </w:tcPr>
          <w:p>
            <w:pPr>
              <w:snapToGrid w:val="0"/>
              <w:spacing w:beforeLines="35" w:after="60" w:line="324" w:lineRule="auto"/>
              <w:jc w:val="center"/>
              <w:rPr>
                <w:rFonts w:ascii="仿宋" w:hAnsi="仿宋" w:eastAsia="仿宋"/>
                <w:sz w:val="24"/>
              </w:rPr>
            </w:pPr>
            <w:r>
              <w:rPr>
                <w:rFonts w:hint="eastAsia" w:ascii="仿宋" w:hAnsi="仿宋" w:eastAsia="仿宋"/>
                <w:sz w:val="24"/>
              </w:rPr>
              <w:t>恢复性大修</w:t>
            </w: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在移交前</w:t>
            </w:r>
            <w:r>
              <w:rPr>
                <w:rFonts w:ascii="仿宋" w:hAnsi="仿宋" w:eastAsia="仿宋"/>
                <w:sz w:val="24"/>
              </w:rPr>
              <w:t>6</w:t>
            </w:r>
            <w:r>
              <w:rPr>
                <w:rFonts w:hint="eastAsia" w:ascii="仿宋" w:hAnsi="仿宋" w:eastAsia="仿宋"/>
                <w:sz w:val="24"/>
              </w:rPr>
              <w:t>个月，运营维护单位与安化县住房和城乡建设局对所有移交物是否符合正常使用状态等进行检查确认。并对可能需要修复的项目设施提出修复方案。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17" w:type="dxa"/>
            <w:vMerge w:val="continue"/>
            <w:tcBorders>
              <w:top w:val="nil"/>
            </w:tcBorders>
            <w:vAlign w:val="center"/>
          </w:tcPr>
          <w:p>
            <w:pPr>
              <w:jc w:val="center"/>
              <w:rPr>
                <w:rFonts w:ascii="仿宋" w:hAnsi="仿宋" w:eastAsia="仿宋"/>
                <w:sz w:val="24"/>
              </w:rPr>
            </w:pPr>
          </w:p>
        </w:tc>
        <w:tc>
          <w:tcPr>
            <w:tcW w:w="1559" w:type="dxa"/>
            <w:vMerge w:val="continue"/>
            <w:tcBorders>
              <w:top w:val="nil"/>
              <w:left w:val="nil"/>
            </w:tcBorders>
            <w:vAlign w:val="center"/>
          </w:tcPr>
          <w:p>
            <w:pPr>
              <w:rPr>
                <w:rFonts w:ascii="仿宋" w:hAnsi="仿宋" w:eastAsia="仿宋"/>
                <w:sz w:val="24"/>
              </w:rPr>
            </w:pP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运营维护单位在移交前</w:t>
            </w:r>
            <w:r>
              <w:rPr>
                <w:rFonts w:ascii="仿宋" w:hAnsi="仿宋" w:eastAsia="仿宋"/>
                <w:sz w:val="24"/>
              </w:rPr>
              <w:t>6</w:t>
            </w:r>
            <w:r>
              <w:rPr>
                <w:rFonts w:hint="eastAsia" w:ascii="仿宋" w:hAnsi="仿宋" w:eastAsia="仿宋"/>
                <w:sz w:val="24"/>
              </w:rPr>
              <w:t>个月内按确认方案完成修复，使之达到完好、性能正常、功能符合运行要求、处于正常使用的状态。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17" w:type="dxa"/>
            <w:vMerge w:val="restart"/>
            <w:tcBorders>
              <w:top w:val="nil"/>
            </w:tcBorders>
            <w:vAlign w:val="center"/>
          </w:tcPr>
          <w:p>
            <w:pPr>
              <w:snapToGrid w:val="0"/>
              <w:spacing w:beforeLines="35" w:after="60" w:line="324" w:lineRule="auto"/>
              <w:jc w:val="center"/>
              <w:rPr>
                <w:rFonts w:ascii="仿宋" w:hAnsi="仿宋" w:eastAsia="仿宋"/>
                <w:sz w:val="24"/>
              </w:rPr>
            </w:pPr>
            <w:r>
              <w:rPr>
                <w:rFonts w:ascii="仿宋" w:hAnsi="仿宋" w:eastAsia="仿宋"/>
                <w:sz w:val="24"/>
              </w:rPr>
              <w:t>3</w:t>
            </w:r>
          </w:p>
        </w:tc>
        <w:tc>
          <w:tcPr>
            <w:tcW w:w="1559" w:type="dxa"/>
            <w:vMerge w:val="restart"/>
            <w:tcBorders>
              <w:top w:val="nil"/>
              <w:left w:val="nil"/>
            </w:tcBorders>
            <w:vAlign w:val="center"/>
          </w:tcPr>
          <w:p>
            <w:pPr>
              <w:snapToGrid w:val="0"/>
              <w:spacing w:beforeLines="35" w:after="60" w:line="324" w:lineRule="auto"/>
              <w:jc w:val="center"/>
              <w:rPr>
                <w:rFonts w:ascii="仿宋" w:hAnsi="仿宋" w:eastAsia="仿宋"/>
                <w:sz w:val="24"/>
              </w:rPr>
            </w:pPr>
            <w:r>
              <w:rPr>
                <w:rFonts w:hint="eastAsia" w:ascii="仿宋" w:hAnsi="仿宋" w:eastAsia="仿宋"/>
                <w:sz w:val="24"/>
              </w:rPr>
              <w:t>人员培训及安置</w:t>
            </w: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安化县住房和城乡建设局或政府指定机构需在移交日之前派驻人员就项目运营、服务等进行培训或学习的，在移交日</w:t>
            </w:r>
            <w:r>
              <w:rPr>
                <w:rFonts w:ascii="仿宋" w:hAnsi="仿宋" w:eastAsia="仿宋"/>
                <w:sz w:val="24"/>
              </w:rPr>
              <w:t>6</w:t>
            </w:r>
            <w:r>
              <w:rPr>
                <w:rFonts w:hint="eastAsia" w:ascii="仿宋" w:hAnsi="仿宋" w:eastAsia="仿宋"/>
                <w:sz w:val="24"/>
              </w:rPr>
              <w:t>个月之前确定拟派驻人员名单，运营维护单位免费负责为上述人员提供培训。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17" w:type="dxa"/>
            <w:vMerge w:val="continue"/>
            <w:tcBorders>
              <w:top w:val="nil"/>
            </w:tcBorders>
            <w:vAlign w:val="center"/>
          </w:tcPr>
          <w:p>
            <w:pPr>
              <w:jc w:val="center"/>
              <w:rPr>
                <w:rFonts w:ascii="仿宋" w:hAnsi="仿宋" w:eastAsia="仿宋"/>
                <w:sz w:val="24"/>
              </w:rPr>
            </w:pPr>
          </w:p>
        </w:tc>
        <w:tc>
          <w:tcPr>
            <w:tcW w:w="1559" w:type="dxa"/>
            <w:vMerge w:val="continue"/>
            <w:tcBorders>
              <w:top w:val="nil"/>
              <w:left w:val="nil"/>
            </w:tcBorders>
            <w:vAlign w:val="center"/>
          </w:tcPr>
          <w:p>
            <w:pPr>
              <w:rPr>
                <w:rFonts w:ascii="仿宋" w:hAnsi="仿宋" w:eastAsia="仿宋"/>
                <w:sz w:val="24"/>
              </w:rPr>
            </w:pP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运营维护单位按照合同约定进行公司人员安置，不得出现因劳动纠纷影响项目如期移交的情况，不出现不合理且有投诉、上访等情况出现。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Lines="35" w:after="60" w:line="324" w:lineRule="auto"/>
              <w:jc w:val="center"/>
              <w:rPr>
                <w:rFonts w:ascii="仿宋" w:hAnsi="仿宋" w:eastAsia="仿宋"/>
                <w:sz w:val="24"/>
              </w:rPr>
            </w:pPr>
            <w:r>
              <w:rPr>
                <w:rFonts w:ascii="仿宋" w:hAnsi="仿宋" w:eastAsia="仿宋"/>
                <w:sz w:val="24"/>
              </w:rPr>
              <w:t>4</w:t>
            </w:r>
          </w:p>
        </w:tc>
        <w:tc>
          <w:tcPr>
            <w:tcW w:w="1559" w:type="dxa"/>
            <w:tcBorders>
              <w:left w:val="nil"/>
            </w:tcBorders>
            <w:vAlign w:val="center"/>
          </w:tcPr>
          <w:p>
            <w:pPr>
              <w:snapToGrid w:val="0"/>
              <w:spacing w:beforeLines="35" w:after="60" w:line="324" w:lineRule="auto"/>
              <w:jc w:val="center"/>
              <w:rPr>
                <w:rFonts w:ascii="仿宋" w:hAnsi="仿宋" w:eastAsia="仿宋"/>
                <w:sz w:val="24"/>
              </w:rPr>
            </w:pPr>
            <w:r>
              <w:rPr>
                <w:rFonts w:hint="eastAsia" w:ascii="仿宋" w:hAnsi="仿宋" w:eastAsia="仿宋"/>
                <w:sz w:val="24"/>
              </w:rPr>
              <w:t>备品备件</w:t>
            </w: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在移交日向安化县住房和城乡建设局或政府指定机构交付相关备品备件。所有备品备件应至少具有与运营维护单位于交付设备时从设备制造厂商取得的备品备件相同质量和标准并符合相同的技术规格要求。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snapToGrid w:val="0"/>
              <w:spacing w:beforeLines="35" w:after="60" w:line="324" w:lineRule="auto"/>
              <w:jc w:val="center"/>
              <w:rPr>
                <w:rFonts w:ascii="仿宋" w:hAnsi="仿宋" w:eastAsia="仿宋"/>
                <w:sz w:val="24"/>
              </w:rPr>
            </w:pPr>
            <w:r>
              <w:rPr>
                <w:rFonts w:ascii="仿宋" w:hAnsi="仿宋" w:eastAsia="仿宋"/>
                <w:sz w:val="24"/>
              </w:rPr>
              <w:t>5</w:t>
            </w:r>
          </w:p>
        </w:tc>
        <w:tc>
          <w:tcPr>
            <w:tcW w:w="1559" w:type="dxa"/>
            <w:vMerge w:val="restart"/>
            <w:tcBorders>
              <w:left w:val="nil"/>
            </w:tcBorders>
            <w:vAlign w:val="center"/>
          </w:tcPr>
          <w:p>
            <w:pPr>
              <w:snapToGrid w:val="0"/>
              <w:spacing w:beforeLines="35" w:after="60" w:line="324" w:lineRule="auto"/>
              <w:jc w:val="center"/>
              <w:rPr>
                <w:rFonts w:ascii="仿宋" w:hAnsi="仿宋" w:eastAsia="仿宋"/>
                <w:sz w:val="24"/>
              </w:rPr>
            </w:pPr>
            <w:r>
              <w:rPr>
                <w:rFonts w:hint="eastAsia" w:ascii="仿宋" w:hAnsi="仿宋" w:eastAsia="仿宋"/>
                <w:sz w:val="24"/>
              </w:rPr>
              <w:t>缺陷责任</w:t>
            </w: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项目构筑物质量经第三方质量检测机构鉴定无质量缺陷，满足设计使用寿命内的功能要求和质量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rPr>
                <w:rFonts w:ascii="仿宋" w:hAnsi="仿宋" w:eastAsia="仿宋"/>
                <w:sz w:val="24"/>
              </w:rPr>
            </w:pPr>
          </w:p>
        </w:tc>
        <w:tc>
          <w:tcPr>
            <w:tcW w:w="1559" w:type="dxa"/>
            <w:vMerge w:val="continue"/>
            <w:tcBorders>
              <w:left w:val="nil"/>
            </w:tcBorders>
            <w:vAlign w:val="center"/>
          </w:tcPr>
          <w:p>
            <w:pPr>
              <w:rPr>
                <w:rFonts w:ascii="仿宋" w:hAnsi="仿宋" w:eastAsia="仿宋"/>
                <w:sz w:val="24"/>
              </w:rPr>
            </w:pPr>
          </w:p>
        </w:tc>
        <w:tc>
          <w:tcPr>
            <w:tcW w:w="6521" w:type="dxa"/>
            <w:tcBorders>
              <w:left w:val="nil"/>
            </w:tcBorders>
            <w:vAlign w:val="center"/>
          </w:tcPr>
          <w:p>
            <w:pPr>
              <w:snapToGrid w:val="0"/>
              <w:spacing w:beforeLines="25" w:line="288" w:lineRule="auto"/>
              <w:rPr>
                <w:rFonts w:ascii="仿宋" w:hAnsi="仿宋" w:eastAsia="仿宋"/>
                <w:sz w:val="24"/>
              </w:rPr>
            </w:pPr>
            <w:r>
              <w:rPr>
                <w:rFonts w:hint="eastAsia" w:ascii="仿宋" w:hAnsi="仿宋" w:eastAsia="仿宋"/>
                <w:sz w:val="24"/>
              </w:rPr>
              <w:t>运营维护单位对所移交的项目</w:t>
            </w:r>
            <w:r>
              <w:rPr>
                <w:rFonts w:ascii="仿宋" w:hAnsi="仿宋" w:eastAsia="仿宋"/>
                <w:sz w:val="24"/>
              </w:rPr>
              <w:t>/</w:t>
            </w:r>
            <w:r>
              <w:rPr>
                <w:rFonts w:hint="eastAsia" w:ascii="仿宋" w:hAnsi="仿宋" w:eastAsia="仿宋"/>
                <w:sz w:val="24"/>
              </w:rPr>
              <w:t>资产</w:t>
            </w:r>
            <w:r>
              <w:rPr>
                <w:rFonts w:ascii="仿宋" w:hAnsi="仿宋" w:eastAsia="仿宋"/>
                <w:sz w:val="24"/>
              </w:rPr>
              <w:t>/</w:t>
            </w:r>
            <w:r>
              <w:rPr>
                <w:rFonts w:hint="eastAsia" w:ascii="仿宋" w:hAnsi="仿宋" w:eastAsia="仿宋"/>
                <w:sz w:val="24"/>
              </w:rPr>
              <w:t>设施设备承担为期</w:t>
            </w:r>
            <w:r>
              <w:rPr>
                <w:rFonts w:ascii="仿宋" w:hAnsi="仿宋" w:eastAsia="仿宋"/>
                <w:sz w:val="24"/>
              </w:rPr>
              <w:t>12</w:t>
            </w:r>
            <w:r>
              <w:rPr>
                <w:rFonts w:hint="eastAsia" w:ascii="仿宋" w:hAnsi="仿宋" w:eastAsia="仿宋"/>
                <w:sz w:val="24"/>
              </w:rPr>
              <w:t>个月的无质量缺陷，若出现不可使用状态，运营维护单位应在移交完成后</w:t>
            </w:r>
            <w:r>
              <w:rPr>
                <w:rFonts w:ascii="仿宋" w:hAnsi="仿宋" w:eastAsia="仿宋"/>
                <w:sz w:val="24"/>
              </w:rPr>
              <w:t>12</w:t>
            </w:r>
            <w:r>
              <w:rPr>
                <w:rFonts w:hint="eastAsia" w:ascii="仿宋" w:hAnsi="仿宋" w:eastAsia="仿宋"/>
                <w:sz w:val="24"/>
              </w:rPr>
              <w:t>月内无偿向接收方提供运行和检修技术等支持。</w:t>
            </w:r>
          </w:p>
        </w:tc>
      </w:tr>
    </w:tbl>
    <w:p>
      <w:pPr>
        <w:spacing w:before="120" w:line="312" w:lineRule="auto"/>
        <w:ind w:firstLine="389" w:firstLineChars="177"/>
        <w:rPr>
          <w:rFonts w:ascii="仿宋" w:hAnsi="仿宋" w:eastAsia="仿宋"/>
          <w:sz w:val="22"/>
        </w:rPr>
      </w:pPr>
      <w:r>
        <w:rPr>
          <w:rFonts w:hint="eastAsia" w:ascii="仿宋" w:hAnsi="仿宋" w:eastAsia="仿宋"/>
          <w:sz w:val="22"/>
        </w:rPr>
        <w:t>注：本项目的移交期绩效考核指标，可根据项目移交时实际情况进行调整和完善。</w:t>
      </w:r>
    </w:p>
    <w:p>
      <w:pPr>
        <w:spacing w:line="600" w:lineRule="exact"/>
        <w:ind w:left="-210" w:leftChars="-100" w:firstLine="105" w:firstLineChars="50"/>
        <w:rPr>
          <w:rFonts w:ascii="方正小标宋简体" w:hAnsi="方正小标宋简体" w:eastAsia="方正小标宋简体" w:cs="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-145415</wp:posOffset>
                </wp:positionH>
                <wp:positionV relativeFrom="paragraph">
                  <wp:posOffset>398145</wp:posOffset>
                </wp:positionV>
                <wp:extent cx="5741035" cy="0"/>
                <wp:effectExtent l="0" t="0" r="0" b="0"/>
                <wp:wrapNone/>
                <wp:docPr id="1" name="直线 5"/>
                <wp:cNvGraphicFramePr/>
                <a:graphic xmlns:a="http://schemas.openxmlformats.org/drawingml/2006/main">
                  <a:graphicData uri="http://schemas.microsoft.com/office/word/2010/wordprocessingShape">
                    <wps:wsp>
                      <wps:cNvCnPr/>
                      <wps:spPr>
                        <a:xfrm>
                          <a:off x="0" y="0"/>
                          <a:ext cx="57410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45pt;margin-top:31.35pt;height:0pt;width:452.05pt;z-index:251659264;mso-width-relative:page;mso-height-relative:page;" filled="f" stroked="t" coordsize="21600,21600" o:gfxdata="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VNyFj1gAA&#10;AAkBAAAPAAAAAAAAAAEAIAAAACIAAABkcnMvZG93bnJldi54bWxQSwECFAAUAAAACACHTuJAOpmb&#10;/OcBAADb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36195</wp:posOffset>
                </wp:positionV>
                <wp:extent cx="5741035" cy="0"/>
                <wp:effectExtent l="0" t="0" r="0" b="0"/>
                <wp:wrapNone/>
                <wp:docPr id="2" name="直线 6"/>
                <wp:cNvGraphicFramePr/>
                <a:graphic xmlns:a="http://schemas.openxmlformats.org/drawingml/2006/main">
                  <a:graphicData uri="http://schemas.microsoft.com/office/word/2010/wordprocessingShape">
                    <wps:wsp>
                      <wps:cNvCnPr/>
                      <wps:spPr>
                        <a:xfrm>
                          <a:off x="0" y="0"/>
                          <a:ext cx="57410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0.8pt;margin-top:2.85pt;height:0pt;width:452.05pt;z-index:251659264;mso-width-relative:page;mso-height-relative:page;" filled="f" stroked="t" coordsize="21600,21600" o:gfxdata="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ZcR01QAA&#10;AAcBAAAPAAAAAAAAAAEAIAAAACIAAABkcnMvZG93bnJldi54bWxQSwECFAAUAAAACACHTuJAIfIA&#10;VegBAADbAwAADgAAAAAAAAABACAAAAAkAQAAZHJzL2Uyb0RvYy54bWxQSwUGAAAAAAYABgBZAQAA&#10;fgUAAAAA&#10;">
                <v:fill on="f" focussize="0,0"/>
                <v:stroke color="#000000" joinstyle="round"/>
                <v:imagedata o:title=""/>
                <o:lock v:ext="edit" aspectratio="f"/>
              </v:line>
            </w:pict>
          </mc:Fallback>
        </mc:AlternateContent>
      </w:r>
    </w:p>
    <w:p>
      <w:pPr>
        <w:pStyle w:val="2"/>
      </w:pPr>
    </w:p>
    <w:sectPr>
      <w:pgSz w:w="11905" w:h="16838"/>
      <w:pgMar w:top="1134" w:right="1559" w:bottom="1440" w:left="1701" w:header="851" w:footer="804"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
    <w:altName w:val="Dotum"/>
    <w:panose1 w:val="00000000000000000000"/>
    <w:charset w:val="81"/>
    <w:family w:val="auto"/>
    <w:pitch w:val="default"/>
    <w:sig w:usb0="00000000" w:usb1="00000000" w:usb2="00000010" w:usb3="00000000" w:csb0="00080000" w:csb1="0000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eastAsia="微软雅黑"/>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6"/>
                      <w:rPr>
                        <w:rFonts w:eastAsia="微软雅黑"/>
                      </w:rPr>
                    </w:pPr>
                    <w:r>
                      <w:fldChar w:fldCharType="begin"/>
                    </w:r>
                    <w:r>
                      <w:instrText xml:space="preserve"> PAGE  \* MERGEFORMAT </w:instrText>
                    </w:r>
                    <w:r>
                      <w:fldChar w:fldCharType="separate"/>
                    </w:r>
                    <w:r>
                      <w:t>3</w:t>
                    </w:r>
                    <w:r>
                      <w:fldChar w:fldCharType="end"/>
                    </w:r>
                  </w:p>
                </w:txbxContent>
              </v:textbox>
            </v:shape>
          </w:pict>
        </mc:Fallback>
      </mc:AlternateContent>
    </w:r>
  </w:p>
  <w:p>
    <w:pPr>
      <w:pStyle w:val="6"/>
      <w:jc w:val="center"/>
    </w:pPr>
    <w:r>
      <w:rPr>
        <w:lang w:val="zh-CN"/>
      </w:rPr>
      <w:t xml:space="preserve"> </w:t>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pPr>
                          <w:r>
                            <w:fldChar w:fldCharType="begin"/>
                          </w:r>
                          <w:r>
                            <w:instrText xml:space="preserve">PAGE   \* MERGEFORMAT</w:instrText>
                          </w:r>
                          <w:r>
                            <w:fldChar w:fldCharType="separate"/>
                          </w:r>
                          <w:r>
                            <w:rPr>
                              <w:lang w:val="zh-CN"/>
                            </w:rPr>
                            <w:t>10</w:t>
                          </w:r>
                          <w:r>
                            <w:rPr>
                              <w:lang w:val="zh-CN"/>
                            </w:rPr>
                            <w:fldChar w:fldCharType="end"/>
                          </w:r>
                        </w:p>
                        <w:p>
                          <w:pPr>
                            <w:pStyle w:val="2"/>
                            <w:ind w:firstLine="31680"/>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fill on="f" focussize="0,0"/>
              <v:stroke on="f"/>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10</w:t>
                    </w:r>
                    <w:r>
                      <w:rPr>
                        <w:lang w:val="zh-CN"/>
                      </w:rPr>
                      <w:fldChar w:fldCharType="end"/>
                    </w:r>
                  </w:p>
                  <w:p>
                    <w:pPr>
                      <w:pStyle w:val="2"/>
                      <w:ind w:firstLine="31680"/>
                    </w:pP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20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O3TM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c7dM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5450A"/>
    <w:rsid w:val="00065ACA"/>
    <w:rsid w:val="0019026D"/>
    <w:rsid w:val="002C62AC"/>
    <w:rsid w:val="003C1070"/>
    <w:rsid w:val="004267E3"/>
    <w:rsid w:val="004374A9"/>
    <w:rsid w:val="004B2EE8"/>
    <w:rsid w:val="005B5A50"/>
    <w:rsid w:val="005D15BA"/>
    <w:rsid w:val="006D0D34"/>
    <w:rsid w:val="00715927"/>
    <w:rsid w:val="00827C4D"/>
    <w:rsid w:val="00896999"/>
    <w:rsid w:val="008E64EB"/>
    <w:rsid w:val="00954B47"/>
    <w:rsid w:val="00986B20"/>
    <w:rsid w:val="009D467C"/>
    <w:rsid w:val="00AF6E0C"/>
    <w:rsid w:val="00B77BFC"/>
    <w:rsid w:val="00BA264C"/>
    <w:rsid w:val="00BC1263"/>
    <w:rsid w:val="00BE1DA4"/>
    <w:rsid w:val="00DC5B29"/>
    <w:rsid w:val="00E032B3"/>
    <w:rsid w:val="00E47C75"/>
    <w:rsid w:val="00EC50AC"/>
    <w:rsid w:val="00F01FE9"/>
    <w:rsid w:val="00F50B29"/>
    <w:rsid w:val="03177EBA"/>
    <w:rsid w:val="19B27013"/>
    <w:rsid w:val="39B20C37"/>
    <w:rsid w:val="3FFC3561"/>
    <w:rsid w:val="55FD6523"/>
    <w:rsid w:val="56E91EBD"/>
    <w:rsid w:val="69D56C0D"/>
    <w:rsid w:val="72F007F0"/>
    <w:rsid w:val="7425450A"/>
    <w:rsid w:val="779A4E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 w:cs="Times New Roman"/>
      <w:kern w:val="2"/>
      <w:sz w:val="21"/>
      <w:szCs w:val="24"/>
      <w:lang w:val="en-US" w:eastAsia="zh-CN" w:bidi="ar-SA"/>
    </w:rPr>
  </w:style>
  <w:style w:type="paragraph" w:styleId="4">
    <w:name w:val="heading 1"/>
    <w:basedOn w:val="1"/>
    <w:next w:val="1"/>
    <w:link w:val="13"/>
    <w:qFormat/>
    <w:uiPriority w:val="99"/>
    <w:pPr>
      <w:keepNext/>
      <w:jc w:val="center"/>
      <w:outlineLvl w:val="0"/>
    </w:pPr>
    <w:rPr>
      <w:b/>
      <w:bCs/>
      <w:sz w:val="24"/>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5"/>
    <w:uiPriority w:val="99"/>
    <w:pPr>
      <w:autoSpaceDE w:val="0"/>
      <w:autoSpaceDN w:val="0"/>
      <w:adjustRightInd w:val="0"/>
      <w:ind w:firstLine="420"/>
      <w:jc w:val="left"/>
    </w:pPr>
    <w:rPr>
      <w:rFonts w:ascii="Calibri" w:hAnsi="Calibri"/>
      <w:kern w:val="0"/>
    </w:rPr>
  </w:style>
  <w:style w:type="paragraph" w:styleId="3">
    <w:name w:val="Body Text Indent"/>
    <w:basedOn w:val="1"/>
    <w:next w:val="2"/>
    <w:link w:val="14"/>
    <w:uiPriority w:val="99"/>
    <w:pPr>
      <w:ind w:left="420" w:leftChars="200"/>
    </w:pPr>
  </w:style>
  <w:style w:type="paragraph" w:styleId="5">
    <w:name w:val="Plain Text"/>
    <w:basedOn w:val="1"/>
    <w:link w:val="16"/>
    <w:qFormat/>
    <w:uiPriority w:val="99"/>
    <w:pPr>
      <w:adjustRightInd w:val="0"/>
      <w:spacing w:line="240" w:lineRule="atLeast"/>
      <w:textAlignment w:val="baseline"/>
    </w:pPr>
    <w:rPr>
      <w:rFonts w:ascii="宋?" w:hAnsi="Courier New"/>
      <w:color w:val="000000"/>
      <w:kern w:val="0"/>
      <w:sz w:val="20"/>
      <w:szCs w:val="21"/>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99"/>
    <w:rPr>
      <w:rFonts w:cs="Times New Roman"/>
      <w:color w:val="0563C1"/>
      <w:u w:val="single"/>
    </w:rPr>
  </w:style>
  <w:style w:type="character" w:customStyle="1" w:styleId="13">
    <w:name w:val="标题 1 Char"/>
    <w:basedOn w:val="11"/>
    <w:link w:val="4"/>
    <w:qFormat/>
    <w:locked/>
    <w:uiPriority w:val="99"/>
    <w:rPr>
      <w:rFonts w:cs="Times New Roman"/>
      <w:b/>
      <w:bCs/>
      <w:kern w:val="44"/>
      <w:sz w:val="44"/>
      <w:szCs w:val="44"/>
    </w:rPr>
  </w:style>
  <w:style w:type="character" w:customStyle="1" w:styleId="14">
    <w:name w:val="正文文本缩进 Char"/>
    <w:basedOn w:val="11"/>
    <w:link w:val="3"/>
    <w:semiHidden/>
    <w:qFormat/>
    <w:locked/>
    <w:uiPriority w:val="99"/>
    <w:rPr>
      <w:rFonts w:cs="Times New Roman"/>
      <w:sz w:val="24"/>
      <w:szCs w:val="24"/>
    </w:rPr>
  </w:style>
  <w:style w:type="character" w:customStyle="1" w:styleId="15">
    <w:name w:val="正文首行缩进 2 Char"/>
    <w:basedOn w:val="14"/>
    <w:link w:val="2"/>
    <w:semiHidden/>
    <w:qFormat/>
    <w:locked/>
    <w:uiPriority w:val="99"/>
  </w:style>
  <w:style w:type="character" w:customStyle="1" w:styleId="16">
    <w:name w:val="纯文本 Char"/>
    <w:basedOn w:val="11"/>
    <w:link w:val="5"/>
    <w:semiHidden/>
    <w:qFormat/>
    <w:locked/>
    <w:uiPriority w:val="99"/>
    <w:rPr>
      <w:rFonts w:ascii="宋体" w:hAnsi="Courier New" w:eastAsia="宋体" w:cs="Courier New"/>
      <w:sz w:val="21"/>
      <w:szCs w:val="21"/>
    </w:rPr>
  </w:style>
  <w:style w:type="character" w:customStyle="1" w:styleId="17">
    <w:name w:val="页脚 Char"/>
    <w:basedOn w:val="11"/>
    <w:link w:val="6"/>
    <w:semiHidden/>
    <w:qFormat/>
    <w:locked/>
    <w:uiPriority w:val="99"/>
    <w:rPr>
      <w:rFonts w:cs="Times New Roman"/>
      <w:sz w:val="18"/>
      <w:szCs w:val="18"/>
    </w:rPr>
  </w:style>
  <w:style w:type="character" w:customStyle="1" w:styleId="18">
    <w:name w:val="页眉 Char"/>
    <w:basedOn w:val="11"/>
    <w:link w:val="7"/>
    <w:semiHidden/>
    <w:qFormat/>
    <w:locked/>
    <w:uiPriority w:val="99"/>
    <w:rPr>
      <w:rFonts w:cs="Times New Roman"/>
      <w:sz w:val="18"/>
      <w:szCs w:val="18"/>
    </w:rPr>
  </w:style>
  <w:style w:type="paragraph" w:styleId="19">
    <w:name w:val="List Paragraph"/>
    <w:basedOn w:val="1"/>
    <w:qFormat/>
    <w:uiPriority w:val="99"/>
    <w:pPr>
      <w:ind w:firstLine="420" w:firstLineChars="200"/>
    </w:pPr>
  </w:style>
  <w:style w:type="paragraph" w:customStyle="1" w:styleId="20">
    <w:name w:val="GDCI正文"/>
    <w:qFormat/>
    <w:uiPriority w:val="99"/>
    <w:pPr>
      <w:widowControl w:val="0"/>
      <w:snapToGrid w:val="0"/>
      <w:spacing w:beforeLines="20" w:line="312" w:lineRule="auto"/>
      <w:ind w:firstLine="200" w:firstLineChars="200"/>
    </w:pPr>
    <w:rPr>
      <w:rFonts w:ascii="宋?" w:hAnsi="宋?" w:eastAsia="宋?" w:cs="宋?"/>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7D0CA-2DE4-4C65-803C-5EC80ED28851}">
  <ds:schemaRefs/>
</ds:datastoreItem>
</file>

<file path=docProps/app.xml><?xml version="1.0" encoding="utf-8"?>
<Properties xmlns="http://schemas.openxmlformats.org/officeDocument/2006/extended-properties" xmlns:vt="http://schemas.openxmlformats.org/officeDocument/2006/docPropsVTypes">
  <Template>Normal</Template>
  <Pages>20</Pages>
  <Words>1672</Words>
  <Characters>9535</Characters>
  <Lines>79</Lines>
  <Paragraphs>22</Paragraphs>
  <TotalTime>1</TotalTime>
  <ScaleCrop>false</ScaleCrop>
  <LinksUpToDate>false</LinksUpToDate>
  <CharactersWithSpaces>11185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2021-08-25T08:09:00Z</dcterms:created>
  <dc:creator>贺林楠</dc:creator>
  <cp:lastModifiedBy>Administrator</cp:lastModifiedBy>
  <dcterms:modified xsi:type="dcterms:W3CDTF">2021-08-27T08:56:00Z</dcterms:modified>
  <dc:title>安化县14个乡镇污水处理厂委托运行维护服务采购需求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EC191C10440342128481B3B77F6531F4</vt:lpwstr>
  </property>
</Properties>
</file>