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安化县2022年第三季度住房租赁补贴申请家庭信息动态审核表</w:t>
      </w:r>
      <w:bookmarkEnd w:id="0"/>
    </w:p>
    <w:tbl>
      <w:tblPr>
        <w:tblStyle w:val="4"/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50"/>
        <w:gridCol w:w="960"/>
        <w:gridCol w:w="630"/>
        <w:gridCol w:w="2475"/>
        <w:gridCol w:w="645"/>
        <w:gridCol w:w="1590"/>
        <w:gridCol w:w="840"/>
        <w:gridCol w:w="1035"/>
        <w:gridCol w:w="1035"/>
        <w:gridCol w:w="1020"/>
        <w:gridCol w:w="1080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不动产信息查询结果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车辆信息查询结果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工商信息查询结果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避险解困查询结果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危房改造查询结果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东坪镇酉州社区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成员邓志萍享受避险解困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享受避险解困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邓刘敏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蔡年初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谌君红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陶平安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蒋付容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蒋富强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蒋石岩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蒋相红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已死亡，初审单位核减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儿子刘俊低保户，且为智力残疾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谭进龙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谌淑群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成员王晚珍为低保户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42900119870818****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卢现梅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34122519871119****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成员谌彩玉为低保；公租房系统内为谌彩玉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公租房系统内户主为周建新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彭端阳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谌妃惠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谌敬刚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43092319461211****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肖为民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43232619680403****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43232619321106****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43232619390822****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43232619680628****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白灿云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成员黄匡毅华有不动产登记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匡毅华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43230119750121****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谌胜利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成员简琼有工商登记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43092319580511****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44158119881019****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13092320101101****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43092320031110****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吉平安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蒋先照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43092319940709****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43092319840828****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贺化坤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文兴兰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吉满生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43232619460701****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刘田科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43232619500428****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43092319890309****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周更久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袁定华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43092320030801****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一卡通账号信息错误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43232619540504****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童小勇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成员张旭云有车辆登记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吉秋娣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43232619430716****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43232619480919****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43232619530328****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成员陈顶素享受危房改造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陈顶素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43098120041225****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43092309830311****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43092320110724****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姚田香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43092319990611****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谈律成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成员姚道理有不动产登记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已提供危房证明，成员姚道理为低保户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43250319760222****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丁再喜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初审单位核减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刘米保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易桃云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43230219650301****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人均居住面积低于15m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人均居住面积低于15m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瞿中国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初审单位核减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人均居住面积低于15m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43092219881210****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43092220120521****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43092220170405****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人均居住面积低于15m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43092320060809****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喻先德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龙岁云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张支援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成员杨玲娜享受危房改造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43090219810725****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刘澍涵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43090220090320****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成员黄立云有不动产登记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43232619440312****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43092320040515****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上学无收入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人均居住面积低于15㎡且轮候三年以上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32032120120318****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43092320010328****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51022519750310****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43232519650326****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43092319700405****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邓付安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成员谌丽利有工商登记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系统内申请无资料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成员黄春辉有工商登记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43072519730811****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成员杨呈饶享受避险解困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享受避险解困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县土产日杂中心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汪卫兵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43232519670923****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李放祥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43232619601124****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吉梅花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43232619600518****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43232619610912****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谌如开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43092319600314****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张禧锐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51252719790205****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43092320120503****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43092319960701****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龚扶民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43098119900323****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龚孟欣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高征军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孟震宇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43232619710320****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县一机械厂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人均居住面积低于15m2且轮候三年以上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邓胜元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36032119810327****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禹拥军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成员禹乐为低保户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官正英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50023419870415****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成员阮美坤有工商登记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阮美坤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43092319880824****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谭依蝶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35012220131213****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已提交病历证明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成员蒋加军享受危房改造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已提交情况说明书(六口人挤住在一起）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女儿残疾人、低保户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32092419860402****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遭配偶遗弃，未办理离婚证，二级智残。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43232619730313****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谌倩雯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43092320060720****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43098119780203****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43092320060925****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享受避险解困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37152519851015****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游兰芳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成员王光华有不动产登记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已提交危房证明并附证明照片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严道珍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龚乐平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43232619731017****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龚海英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43232619780504****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43092320130119****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向跃初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成员吴新梅有不动产登记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成员刘海波有不动产登记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戴隆贤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43092320081219****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孟友胜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孟忠辰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戴霞枚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43092320140625****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43092320130413****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43252419860602****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43232619790515****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65240119710217****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张雁蓉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65240119460523****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伍白玉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43232619380118****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苏艳红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43252419841030****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邓惜雨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43092319820325****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43092320091121****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孟桂英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戴哲洪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43252419721126****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戴星宇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43132220071126****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43092320100805****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43092219831026****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43232619660102****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43232619380720****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陶碧玉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43068220060203****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成员黄军凡享受危房改造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戴义飞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43092319640814****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43232619690719****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43232619791104****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43232619630301****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43232619740910****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43232619630825****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43092320001107****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43232619750322****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43232619331215****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43092319850916****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43092319830828****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45012219830905****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43232619740224****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43092319801203****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43092320020205****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4F6AC-CB3F-4E62-8902-37694677E3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A88C717-A904-402D-8938-FCB98CE64F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8BB610-5913-407B-9683-69715F8F22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M1ZmEyOTEwNGMzMjc4NDE5YzA5ZjVjZGE0MzU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866F71"/>
    <w:rsid w:val="44A540B9"/>
    <w:rsid w:val="4937333D"/>
    <w:rsid w:val="4BFD7FA6"/>
    <w:rsid w:val="4C410ABD"/>
    <w:rsid w:val="521B7DD9"/>
    <w:rsid w:val="5456091F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E503278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86</Pages>
  <Words>17791</Words>
  <Characters>33282</Characters>
  <Lines>0</Lines>
  <Paragraphs>0</Paragraphs>
  <TotalTime>14</TotalTime>
  <ScaleCrop>false</ScaleCrop>
  <LinksUpToDate>false</LinksUpToDate>
  <CharactersWithSpaces>33335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2022-09-08T01:35:07Z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8E08D7A43E5C45489B13B9CA63314B5B</vt:lpwstr>
  </property>
</Properties>
</file>