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附件2：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6"/>
          <w:szCs w:val="36"/>
          <w:lang w:val="en-US" w:eastAsia="zh-CN"/>
        </w:rPr>
        <w:t>安化经济开发建设投资有限公司</w:t>
      </w:r>
    </w:p>
    <w:tbl>
      <w:tblPr>
        <w:tblStyle w:val="6"/>
        <w:tblpPr w:leftFromText="180" w:rightFromText="180" w:vertAnchor="text" w:horzAnchor="page" w:tblpX="1454" w:tblpY="661"/>
        <w:tblOverlap w:val="never"/>
        <w:tblW w:w="9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922"/>
        <w:gridCol w:w="1520"/>
        <w:gridCol w:w="2281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73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技能证书</w:t>
            </w:r>
          </w:p>
        </w:tc>
        <w:tc>
          <w:tcPr>
            <w:tcW w:w="73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学习或工作经历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（从高中开始填写）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8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岗位职责及业绩表现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主要家庭成员及社会关系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姓名及关系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奖惩情况（有无犯罪记录）</w:t>
            </w:r>
          </w:p>
        </w:tc>
        <w:tc>
          <w:tcPr>
            <w:tcW w:w="7307" w:type="dxa"/>
            <w:gridSpan w:val="4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7" w:type="dxa"/>
            <w:gridSpan w:val="4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09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7" w:type="dxa"/>
            <w:gridSpan w:val="4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730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73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3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 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 见</w:t>
            </w:r>
          </w:p>
        </w:tc>
        <w:tc>
          <w:tcPr>
            <w:tcW w:w="730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本人承诺，对以上所填写情况的真实性负责。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考生签字：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921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备注：1.此表须如实填写，经审核发现与事实不符的，责任自负；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2.此表一式两份，一份扫描作为报考提交资料，一份考试复核时提交；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3.主要社会关系包括父母（配偶父母）、配偶、子女；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4.奖惩情况包括党纪政纪处分和追究法律责任的情况。</w:t>
            </w:r>
          </w:p>
        </w:tc>
      </w:tr>
    </w:tbl>
    <w:p>
      <w:pPr>
        <w:ind w:firstLine="1707" w:firstLineChars="500"/>
        <w:jc w:val="left"/>
        <w:rPr>
          <w:color w:val="auto"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4"/>
          <w:szCs w:val="34"/>
        </w:rPr>
        <w:t>202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4"/>
          <w:szCs w:val="3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4"/>
          <w:szCs w:val="34"/>
        </w:rPr>
        <w:t>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4"/>
          <w:szCs w:val="34"/>
          <w:lang w:eastAsia="zh-CN"/>
        </w:rPr>
        <w:t>公开招录聘用人员报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4"/>
          <w:szCs w:val="34"/>
        </w:rPr>
        <w:t>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YzBkYjZkNWE4YzQxZDhkNjQ4MDYzZjU5N2EwMDkifQ=="/>
  </w:docVars>
  <w:rsids>
    <w:rsidRoot w:val="00000000"/>
    <w:rsid w:val="00EB0C9C"/>
    <w:rsid w:val="04B30E12"/>
    <w:rsid w:val="0A7E6CE5"/>
    <w:rsid w:val="12AC61C0"/>
    <w:rsid w:val="154047C7"/>
    <w:rsid w:val="201C7CB2"/>
    <w:rsid w:val="2F4A4AD9"/>
    <w:rsid w:val="35AF7712"/>
    <w:rsid w:val="37C87E10"/>
    <w:rsid w:val="41E86A16"/>
    <w:rsid w:val="465E0C22"/>
    <w:rsid w:val="4706332E"/>
    <w:rsid w:val="4998754A"/>
    <w:rsid w:val="5AE20B01"/>
    <w:rsid w:val="6736373F"/>
    <w:rsid w:val="78400D33"/>
    <w:rsid w:val="7DF65A34"/>
    <w:rsid w:val="7E1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文星仿宋"/>
      <w:sz w:val="32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ind w:firstLine="42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4949</Words>
  <Characters>5229</Characters>
  <Lines>0</Lines>
  <Paragraphs>0</Paragraphs>
  <TotalTime>96</TotalTime>
  <ScaleCrop>false</ScaleCrop>
  <LinksUpToDate>false</LinksUpToDate>
  <CharactersWithSpaces>5282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2022-09-06T06:51:00Z</dcterms:created>
  <dc:creator>Administrator</dc:creator>
  <cp:lastModifiedBy>TanJin</cp:lastModifiedBy>
  <cp:lastPrinted>2022-09-09T01:59:00Z</cp:lastPrinted>
  <dcterms:modified xsi:type="dcterms:W3CDTF">2022-09-09T09:11:47Z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E1BB93A899794BA1AA437FA87BC2F973</vt:lpwstr>
  </property>
</Properties>
</file>