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20" w:firstLineChars="100"/>
        <w:jc w:val="left"/>
        <w:rPr>
          <w:rFonts w:hint="default" w:ascii="仿宋" w:hAnsi="仿宋" w:eastAsia="仿宋"/>
          <w:sz w:val="32"/>
          <w:szCs w:val="32"/>
          <w:lang w:val="en-US" w:eastAsia="zh-CN"/>
        </w:rPr>
      </w:pPr>
      <w:r>
        <w:rPr>
          <w:rFonts w:hint="eastAsia" w:ascii="黑体" w:hAnsi="黑体" w:eastAsia="黑体" w:cs="黑体"/>
          <w:sz w:val="32"/>
          <w:szCs w:val="32"/>
          <w:lang w:val="en-US" w:eastAsia="zh-CN"/>
        </w:rPr>
        <w:t>AHDR-2023-20004</w:t>
      </w:r>
      <w:bookmarkStart w:id="1" w:name="_GoBack"/>
      <w:bookmarkEnd w:id="1"/>
    </w:p>
    <w:p>
      <w:pPr>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sz w:val="32"/>
          <w:szCs w:val="32"/>
          <w:lang w:eastAsia="zh-CN"/>
        </w:rPr>
      </w:pPr>
    </w:p>
    <w:p>
      <w:pPr>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sz w:val="32"/>
          <w:szCs w:val="32"/>
          <w:lang w:eastAsia="zh-CN"/>
        </w:rPr>
      </w:pPr>
    </w:p>
    <w:p>
      <w:pPr>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sz w:val="32"/>
          <w:szCs w:val="32"/>
          <w:lang w:eastAsia="zh-CN"/>
        </w:rPr>
      </w:pPr>
    </w:p>
    <w:p>
      <w:pPr>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sz w:val="32"/>
          <w:szCs w:val="32"/>
          <w:lang w:eastAsia="zh-CN"/>
        </w:rPr>
      </w:pPr>
    </w:p>
    <w:p>
      <w:pPr>
        <w:keepNext w:val="0"/>
        <w:keepLines w:val="0"/>
        <w:pageBreakBefore w:val="0"/>
        <w:kinsoku/>
        <w:wordWrap/>
        <w:overflowPunct/>
        <w:topLinePunct w:val="0"/>
        <w:autoSpaceDE/>
        <w:autoSpaceDN/>
        <w:bidi w:val="0"/>
        <w:spacing w:line="600" w:lineRule="exact"/>
        <w:jc w:val="center"/>
        <w:textAlignment w:val="auto"/>
        <w:rPr>
          <w:rFonts w:ascii="仿宋" w:hAnsi="仿宋" w:eastAsia="仿宋"/>
          <w:sz w:val="32"/>
          <w:szCs w:val="32"/>
        </w:rPr>
      </w:pPr>
      <w:r>
        <w:rPr>
          <w:rFonts w:hint="eastAsia" w:ascii="仿宋_GB2312" w:hAnsi="仿宋_GB2312" w:eastAsia="仿宋_GB2312" w:cs="仿宋_GB2312"/>
          <w:sz w:val="32"/>
          <w:szCs w:val="32"/>
          <w:lang w:eastAsia="zh-CN"/>
        </w:rPr>
        <w:t>安</w:t>
      </w:r>
      <w:r>
        <w:rPr>
          <w:rFonts w:hint="eastAsia" w:ascii="仿宋_GB2312" w:hAnsi="仿宋_GB2312" w:eastAsia="仿宋_GB2312" w:cs="仿宋_GB2312"/>
          <w:sz w:val="32"/>
          <w:szCs w:val="32"/>
        </w:rPr>
        <w:t>应急发﹝20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号</w:t>
      </w:r>
    </w:p>
    <w:p>
      <w:pPr>
        <w:keepNext w:val="0"/>
        <w:keepLines w:val="0"/>
        <w:pageBreakBefore w:val="0"/>
        <w:kinsoku/>
        <w:wordWrap/>
        <w:overflowPunct/>
        <w:topLinePunct w:val="0"/>
        <w:autoSpaceDE/>
        <w:autoSpaceDN/>
        <w:bidi w:val="0"/>
        <w:spacing w:line="600" w:lineRule="exact"/>
        <w:jc w:val="both"/>
        <w:textAlignment w:val="auto"/>
        <w:rPr>
          <w:rFonts w:hint="eastAsia" w:ascii="方正小标宋简体" w:hAnsi="方正小标宋简体" w:eastAsia="方正小标宋简体" w:cs="方正小标宋简体"/>
          <w:sz w:val="44"/>
          <w:szCs w:val="44"/>
        </w:rPr>
      </w:pPr>
      <w:bookmarkStart w:id="0" w:name="SOA_Title"/>
      <w:bookmarkEnd w:id="0"/>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安化县</w:t>
      </w:r>
      <w:r>
        <w:rPr>
          <w:rFonts w:hint="eastAsia" w:ascii="方正小标宋简体" w:hAnsi="方正小标宋简体" w:eastAsia="方正小标宋简体" w:cs="方正小标宋简体"/>
          <w:sz w:val="44"/>
          <w:szCs w:val="44"/>
        </w:rPr>
        <w:t>应急管理局</w:t>
      </w:r>
    </w:p>
    <w:p>
      <w:pPr>
        <w:keepNext w:val="0"/>
        <w:keepLines w:val="0"/>
        <w:pageBreakBefore w:val="0"/>
        <w:widowControl/>
        <w:kinsoku/>
        <w:wordWrap/>
        <w:overflowPunct/>
        <w:topLinePunct w:val="0"/>
        <w:autoSpaceDE/>
        <w:autoSpaceDN/>
        <w:bidi w:val="0"/>
        <w:spacing w:line="600" w:lineRule="exact"/>
        <w:jc w:val="center"/>
        <w:textAlignment w:val="auto"/>
        <w:outlineLvl w:val="2"/>
        <w:rPr>
          <w:rFonts w:hint="eastAsia" w:ascii="方正小标宋简体" w:eastAsia="方正小标宋简体"/>
          <w:bCs/>
          <w:sz w:val="44"/>
          <w:szCs w:val="44"/>
          <w:lang w:eastAsia="zh-CN"/>
        </w:rPr>
      </w:pPr>
      <w:r>
        <w:rPr>
          <w:rFonts w:hint="eastAsia" w:ascii="方正小标宋简体" w:hAnsi="方正小标宋简体" w:eastAsia="方正小标宋简体" w:cs="方正小标宋简体"/>
          <w:sz w:val="44"/>
          <w:szCs w:val="44"/>
        </w:rPr>
        <w:t>关于印发《</w:t>
      </w:r>
      <w:r>
        <w:rPr>
          <w:rFonts w:hint="eastAsia" w:ascii="方正小标宋简体" w:eastAsia="方正小标宋简体"/>
          <w:bCs/>
          <w:sz w:val="44"/>
          <w:szCs w:val="44"/>
        </w:rPr>
        <w:t>安化县烟花爆竹</w:t>
      </w:r>
      <w:r>
        <w:rPr>
          <w:rFonts w:hint="eastAsia" w:ascii="方正小标宋简体" w:eastAsia="方正小标宋简体"/>
          <w:bCs/>
          <w:sz w:val="44"/>
          <w:szCs w:val="44"/>
          <w:lang w:eastAsia="zh-CN"/>
        </w:rPr>
        <w:t>批发经营领域</w:t>
      </w:r>
    </w:p>
    <w:p>
      <w:pPr>
        <w:keepNext w:val="0"/>
        <w:keepLines w:val="0"/>
        <w:pageBreakBefore w:val="0"/>
        <w:widowControl/>
        <w:kinsoku/>
        <w:wordWrap/>
        <w:overflowPunct/>
        <w:topLinePunct w:val="0"/>
        <w:autoSpaceDE/>
        <w:autoSpaceDN/>
        <w:bidi w:val="0"/>
        <w:spacing w:line="600" w:lineRule="exact"/>
        <w:jc w:val="center"/>
        <w:textAlignment w:val="auto"/>
        <w:outlineLvl w:val="2"/>
        <w:rPr>
          <w:rFonts w:hint="eastAsia" w:ascii="方正小标宋简体" w:hAnsi="方正小标宋简体" w:eastAsia="方正小标宋简体" w:cs="方正小标宋简体"/>
          <w:sz w:val="44"/>
          <w:szCs w:val="44"/>
        </w:rPr>
      </w:pPr>
      <w:r>
        <w:rPr>
          <w:rFonts w:hint="eastAsia" w:ascii="方正小标宋简体" w:eastAsia="方正小标宋简体"/>
          <w:bCs/>
          <w:sz w:val="44"/>
          <w:szCs w:val="44"/>
        </w:rPr>
        <w:t>专项整治</w:t>
      </w:r>
      <w:r>
        <w:rPr>
          <w:rFonts w:hint="eastAsia" w:ascii="方正小标宋简体" w:eastAsia="方正小标宋简体"/>
          <w:bCs/>
          <w:sz w:val="44"/>
          <w:szCs w:val="44"/>
          <w:lang w:eastAsia="zh-CN"/>
        </w:rPr>
        <w:t>行动方案</w:t>
      </w:r>
      <w:r>
        <w:rPr>
          <w:rFonts w:hint="eastAsia" w:ascii="方正小标宋简体" w:hAnsi="方正小标宋简体" w:eastAsia="方正小标宋简体" w:cs="方正小标宋简体"/>
          <w:sz w:val="44"/>
          <w:szCs w:val="44"/>
        </w:rPr>
        <w:t>》的通知</w:t>
      </w:r>
    </w:p>
    <w:p>
      <w:pPr>
        <w:keepNext w:val="0"/>
        <w:keepLines w:val="0"/>
        <w:pageBreakBefore w:val="0"/>
        <w:kinsoku/>
        <w:wordWrap/>
        <w:overflowPunct/>
        <w:topLinePunct w:val="0"/>
        <w:autoSpaceDE/>
        <w:autoSpaceDN/>
        <w:bidi w:val="0"/>
        <w:spacing w:line="600" w:lineRule="exact"/>
        <w:textAlignment w:val="auto"/>
        <w:rPr>
          <w:rFonts w:ascii="仿宋_GB2312" w:hAnsi="华文中宋" w:eastAsia="仿宋_GB2312"/>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仿宋_GB2312" w:hAnsi="华文中宋" w:eastAsia="仿宋_GB2312"/>
          <w:sz w:val="32"/>
          <w:szCs w:val="32"/>
        </w:rPr>
      </w:pPr>
      <w:r>
        <w:rPr>
          <w:rFonts w:hint="eastAsia" w:ascii="仿宋_GB2312" w:hAnsi="华文中宋" w:eastAsia="仿宋_GB2312"/>
          <w:sz w:val="32"/>
          <w:szCs w:val="32"/>
        </w:rPr>
        <w:t>各</w:t>
      </w:r>
      <w:r>
        <w:rPr>
          <w:rFonts w:hint="eastAsia" w:ascii="仿宋_GB2312" w:hAnsi="华文中宋" w:eastAsia="仿宋_GB2312"/>
          <w:sz w:val="32"/>
          <w:szCs w:val="32"/>
          <w:lang w:eastAsia="zh-CN"/>
        </w:rPr>
        <w:t>烟花爆竹批发经营企业</w:t>
      </w:r>
      <w:r>
        <w:rPr>
          <w:rFonts w:hint="eastAsia" w:ascii="仿宋_GB2312" w:hAnsi="华文中宋" w:eastAsia="仿宋_GB2312"/>
          <w:sz w:val="32"/>
          <w:szCs w:val="32"/>
        </w:rPr>
        <w:t>:</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outlineLvl w:val="2"/>
        <w:rPr>
          <w:rFonts w:ascii="仿宋_GB2312" w:hAnsi="华文中宋" w:eastAsia="仿宋_GB2312"/>
          <w:sz w:val="32"/>
          <w:szCs w:val="32"/>
        </w:rPr>
      </w:pPr>
      <w:r>
        <w:rPr>
          <w:rFonts w:eastAsia="仿宋_GB2312"/>
          <w:sz w:val="32"/>
          <w:lang w:val="en"/>
        </w:rPr>
        <w:t>为</w:t>
      </w:r>
      <w:r>
        <w:rPr>
          <w:rFonts w:hint="eastAsia" w:ascii="仿宋_GB2312" w:hAnsi="仿宋" w:eastAsia="仿宋_GB2312"/>
          <w:sz w:val="32"/>
          <w:szCs w:val="32"/>
        </w:rPr>
        <w:t>进一步贯彻落实</w:t>
      </w:r>
      <w:r>
        <w:rPr>
          <w:rFonts w:hint="eastAsia" w:ascii="仿宋_GB2312" w:hAnsi="仿宋" w:eastAsia="仿宋_GB2312"/>
          <w:sz w:val="32"/>
          <w:szCs w:val="32"/>
          <w:lang w:eastAsia="zh-CN"/>
        </w:rPr>
        <w:t>县</w:t>
      </w:r>
      <w:r>
        <w:rPr>
          <w:rFonts w:hint="eastAsia" w:ascii="仿宋_GB2312" w:hAnsi="仿宋" w:eastAsia="仿宋_GB2312"/>
          <w:sz w:val="32"/>
          <w:szCs w:val="32"/>
        </w:rPr>
        <w:t>委、</w:t>
      </w:r>
      <w:r>
        <w:rPr>
          <w:rFonts w:hint="eastAsia" w:ascii="仿宋_GB2312" w:hAnsi="仿宋" w:eastAsia="仿宋_GB2312"/>
          <w:sz w:val="32"/>
          <w:szCs w:val="32"/>
          <w:lang w:eastAsia="zh-CN"/>
        </w:rPr>
        <w:t>县</w:t>
      </w:r>
      <w:r>
        <w:rPr>
          <w:rFonts w:hint="eastAsia" w:ascii="仿宋_GB2312" w:hAnsi="仿宋" w:eastAsia="仿宋_GB2312"/>
          <w:sz w:val="32"/>
          <w:szCs w:val="32"/>
        </w:rPr>
        <w:t>政府和上级应急部门工作部署安排</w:t>
      </w:r>
      <w:r>
        <w:rPr>
          <w:rFonts w:eastAsia="仿宋_GB2312"/>
          <w:sz w:val="32"/>
          <w:lang w:val="en"/>
        </w:rPr>
        <w:t>，</w:t>
      </w:r>
      <w:r>
        <w:rPr>
          <w:rFonts w:hint="eastAsia" w:ascii="仿宋_GB2312" w:hAnsi="华文中宋" w:eastAsia="仿宋_GB2312"/>
          <w:sz w:val="32"/>
          <w:szCs w:val="32"/>
          <w:lang w:val="en-US" w:eastAsia="zh-CN"/>
        </w:rPr>
        <w:t>确保烟花爆竹经营旺季安全生产形势稳定</w:t>
      </w:r>
      <w:r>
        <w:rPr>
          <w:rFonts w:eastAsia="仿宋_GB2312"/>
          <w:sz w:val="32"/>
          <w:lang w:val="en"/>
        </w:rPr>
        <w:t>，</w:t>
      </w:r>
      <w:r>
        <w:rPr>
          <w:rFonts w:hint="eastAsia" w:ascii="仿宋_GB2312" w:hAnsi="华文中宋" w:eastAsia="仿宋_GB2312"/>
          <w:sz w:val="32"/>
          <w:szCs w:val="32"/>
        </w:rPr>
        <w:t>现将《</w:t>
      </w:r>
      <w:r>
        <w:rPr>
          <w:rFonts w:hint="eastAsia" w:ascii="仿宋_GB2312" w:hAnsi="华文中宋" w:eastAsia="仿宋_GB2312"/>
          <w:sz w:val="32"/>
          <w:szCs w:val="32"/>
          <w:lang w:eastAsia="zh-CN"/>
        </w:rPr>
        <w:t>安化县烟花爆竹批发经营领域专项整治行动方案</w:t>
      </w:r>
      <w:r>
        <w:rPr>
          <w:rFonts w:hint="eastAsia" w:ascii="仿宋_GB2312" w:hAnsi="华文中宋" w:eastAsia="仿宋_GB2312"/>
          <w:sz w:val="32"/>
          <w:szCs w:val="32"/>
        </w:rPr>
        <w:t>》印发给你们，请结合实际，认真抓好贯彻落实。</w:t>
      </w:r>
    </w:p>
    <w:p>
      <w:pPr>
        <w:keepNext w:val="0"/>
        <w:keepLines w:val="0"/>
        <w:pageBreakBefore w:val="0"/>
        <w:kinsoku/>
        <w:wordWrap/>
        <w:overflowPunct/>
        <w:topLinePunct w:val="0"/>
        <w:autoSpaceDE/>
        <w:autoSpaceDN/>
        <w:bidi w:val="0"/>
        <w:spacing w:line="600" w:lineRule="exact"/>
        <w:textAlignment w:val="auto"/>
        <w:rPr>
          <w:rFonts w:hint="eastAsia" w:ascii="仿宋_GB2312" w:hAnsi="华文中宋" w:eastAsia="仿宋_GB2312"/>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仿宋_GB2312" w:hAnsi="华文中宋" w:eastAsia="仿宋_GB2312"/>
          <w:sz w:val="32"/>
          <w:szCs w:val="32"/>
        </w:rPr>
      </w:pPr>
    </w:p>
    <w:p>
      <w:pPr>
        <w:keepNext w:val="0"/>
        <w:keepLines w:val="0"/>
        <w:pageBreakBefore w:val="0"/>
        <w:kinsoku/>
        <w:wordWrap/>
        <w:overflowPunct/>
        <w:topLinePunct w:val="0"/>
        <w:autoSpaceDE/>
        <w:autoSpaceDN/>
        <w:bidi w:val="0"/>
        <w:spacing w:line="600" w:lineRule="exact"/>
        <w:textAlignment w:val="auto"/>
        <w:rPr>
          <w:rFonts w:hint="eastAsia" w:ascii="仿宋_GB2312" w:hAnsi="华文中宋" w:eastAsia="仿宋_GB2312"/>
          <w:sz w:val="32"/>
          <w:szCs w:val="32"/>
        </w:rPr>
      </w:pPr>
      <w:r>
        <w:rPr>
          <w:rFonts w:hint="eastAsia" w:ascii="仿宋_GB2312" w:hAnsi="华文中宋" w:eastAsia="仿宋_GB2312"/>
          <w:sz w:val="32"/>
          <w:szCs w:val="32"/>
        </w:rPr>
        <w:t xml:space="preserve"> </w:t>
      </w:r>
      <w:r>
        <w:rPr>
          <w:rFonts w:ascii="仿宋_GB2312" w:hAnsi="华文中宋" w:eastAsia="仿宋_GB2312"/>
          <w:sz w:val="32"/>
          <w:szCs w:val="32"/>
        </w:rPr>
        <w:t xml:space="preserve">                    </w:t>
      </w:r>
      <w:r>
        <w:rPr>
          <w:rFonts w:hint="eastAsia" w:ascii="仿宋_GB2312" w:hAnsi="华文中宋" w:eastAsia="仿宋_GB2312"/>
          <w:sz w:val="32"/>
          <w:szCs w:val="32"/>
          <w:lang w:val="en-US" w:eastAsia="zh-CN"/>
        </w:rPr>
        <w:t xml:space="preserve">            </w:t>
      </w:r>
      <w:r>
        <w:rPr>
          <w:rFonts w:hint="eastAsia" w:ascii="仿宋_GB2312" w:hAnsi="华文中宋" w:eastAsia="仿宋_GB2312"/>
          <w:sz w:val="32"/>
          <w:szCs w:val="32"/>
          <w:lang w:eastAsia="zh-CN"/>
        </w:rPr>
        <w:t>安化县</w:t>
      </w:r>
      <w:r>
        <w:rPr>
          <w:rFonts w:hint="eastAsia" w:ascii="仿宋_GB2312" w:hAnsi="华文中宋" w:eastAsia="仿宋_GB2312"/>
          <w:sz w:val="32"/>
          <w:szCs w:val="32"/>
        </w:rPr>
        <w:t>应急管理局</w:t>
      </w:r>
      <w:r>
        <w:rPr>
          <w:rFonts w:ascii="仿宋_GB2312" w:hAnsi="华文中宋" w:eastAsia="仿宋_GB2312"/>
          <w:sz w:val="32"/>
          <w:szCs w:val="32"/>
        </w:rPr>
        <w:t xml:space="preserve">              </w:t>
      </w:r>
    </w:p>
    <w:p>
      <w:pPr>
        <w:keepNext w:val="0"/>
        <w:keepLines w:val="0"/>
        <w:pageBreakBefore w:val="0"/>
        <w:kinsoku/>
        <w:wordWrap/>
        <w:overflowPunct/>
        <w:topLinePunct w:val="0"/>
        <w:autoSpaceDE/>
        <w:autoSpaceDN/>
        <w:bidi w:val="0"/>
        <w:spacing w:line="600" w:lineRule="exact"/>
        <w:textAlignment w:val="auto"/>
        <w:rPr>
          <w:rFonts w:hint="eastAsia" w:ascii="仿宋_GB2312" w:hAnsi="华文中宋" w:eastAsia="仿宋_GB2312"/>
          <w:sz w:val="32"/>
          <w:szCs w:val="32"/>
        </w:rPr>
      </w:pPr>
      <w:r>
        <w:rPr>
          <w:rFonts w:hint="eastAsia" w:ascii="仿宋_GB2312" w:hAnsi="华文中宋" w:eastAsia="仿宋_GB2312"/>
          <w:sz w:val="32"/>
          <w:szCs w:val="32"/>
        </w:rPr>
        <w:t xml:space="preserve"> </w:t>
      </w:r>
      <w:r>
        <w:rPr>
          <w:rFonts w:ascii="仿宋_GB2312" w:hAnsi="华文中宋" w:eastAsia="仿宋_GB2312"/>
          <w:sz w:val="32"/>
          <w:szCs w:val="32"/>
        </w:rPr>
        <w:t xml:space="preserve">                     </w:t>
      </w:r>
      <w:r>
        <w:rPr>
          <w:rFonts w:hint="eastAsia" w:ascii="仿宋_GB2312" w:hAnsi="华文中宋" w:eastAsia="仿宋_GB2312"/>
          <w:sz w:val="32"/>
          <w:szCs w:val="32"/>
          <w:lang w:val="en-US" w:eastAsia="zh-CN"/>
        </w:rPr>
        <w:t xml:space="preserve">    </w:t>
      </w:r>
      <w:r>
        <w:rPr>
          <w:rFonts w:ascii="仿宋_GB2312" w:hAnsi="华文中宋" w:eastAsia="仿宋_GB2312"/>
          <w:sz w:val="32"/>
          <w:szCs w:val="32"/>
        </w:rPr>
        <w:t xml:space="preserve"> </w:t>
      </w:r>
      <w:r>
        <w:rPr>
          <w:rFonts w:hint="eastAsia" w:ascii="仿宋_GB2312" w:hAnsi="华文中宋" w:eastAsia="仿宋_GB2312"/>
          <w:sz w:val="32"/>
          <w:szCs w:val="32"/>
          <w:lang w:val="en-US" w:eastAsia="zh-CN"/>
        </w:rPr>
        <w:t xml:space="preserve">       </w:t>
      </w:r>
      <w:r>
        <w:rPr>
          <w:rFonts w:ascii="仿宋_GB2312" w:hAnsi="华文中宋" w:eastAsia="仿宋_GB2312"/>
          <w:sz w:val="32"/>
          <w:szCs w:val="32"/>
        </w:rPr>
        <w:t>2023</w:t>
      </w:r>
      <w:r>
        <w:rPr>
          <w:rFonts w:hint="eastAsia" w:ascii="仿宋_GB2312" w:hAnsi="华文中宋" w:eastAsia="仿宋_GB2312"/>
          <w:sz w:val="32"/>
          <w:szCs w:val="32"/>
        </w:rPr>
        <w:t>年</w:t>
      </w:r>
      <w:r>
        <w:rPr>
          <w:rFonts w:hint="eastAsia" w:ascii="仿宋_GB2312" w:hAnsi="华文中宋" w:eastAsia="仿宋_GB2312"/>
          <w:sz w:val="32"/>
          <w:szCs w:val="32"/>
          <w:lang w:val="en-US" w:eastAsia="zh-CN"/>
        </w:rPr>
        <w:t>9</w:t>
      </w:r>
      <w:r>
        <w:rPr>
          <w:rFonts w:hint="eastAsia" w:ascii="仿宋_GB2312" w:hAnsi="华文中宋" w:eastAsia="仿宋_GB2312"/>
          <w:sz w:val="32"/>
          <w:szCs w:val="32"/>
        </w:rPr>
        <w:t>月</w:t>
      </w:r>
      <w:r>
        <w:rPr>
          <w:rFonts w:hint="eastAsia" w:ascii="仿宋_GB2312" w:hAnsi="华文中宋" w:eastAsia="仿宋_GB2312"/>
          <w:sz w:val="32"/>
          <w:szCs w:val="32"/>
          <w:lang w:val="en-US" w:eastAsia="zh-CN"/>
        </w:rPr>
        <w:t>18</w:t>
      </w:r>
      <w:r>
        <w:rPr>
          <w:rFonts w:hint="eastAsia" w:ascii="仿宋_GB2312" w:hAnsi="华文中宋" w:eastAsia="仿宋_GB2312"/>
          <w:sz w:val="32"/>
          <w:szCs w:val="32"/>
        </w:rPr>
        <w:t>日</w:t>
      </w:r>
    </w:p>
    <w:p>
      <w:pPr>
        <w:keepNext w:val="0"/>
        <w:keepLines w:val="0"/>
        <w:pageBreakBefore w:val="0"/>
        <w:widowControl/>
        <w:kinsoku/>
        <w:wordWrap/>
        <w:overflowPunct/>
        <w:topLinePunct w:val="0"/>
        <w:autoSpaceDE/>
        <w:autoSpaceDN/>
        <w:bidi w:val="0"/>
        <w:spacing w:line="600" w:lineRule="exact"/>
        <w:jc w:val="center"/>
        <w:textAlignment w:val="auto"/>
        <w:outlineLvl w:val="2"/>
        <w:rPr>
          <w:rFonts w:hint="eastAsia" w:ascii="方正小标宋简体" w:eastAsia="方正小标宋简体"/>
          <w:bCs/>
          <w:sz w:val="44"/>
          <w:szCs w:val="44"/>
        </w:rPr>
      </w:pPr>
    </w:p>
    <w:p>
      <w:pPr>
        <w:keepNext w:val="0"/>
        <w:keepLines w:val="0"/>
        <w:pageBreakBefore w:val="0"/>
        <w:widowControl/>
        <w:kinsoku/>
        <w:wordWrap/>
        <w:overflowPunct/>
        <w:topLinePunct w:val="0"/>
        <w:autoSpaceDE/>
        <w:autoSpaceDN/>
        <w:bidi w:val="0"/>
        <w:spacing w:line="600" w:lineRule="exact"/>
        <w:jc w:val="center"/>
        <w:textAlignment w:val="auto"/>
        <w:outlineLvl w:val="2"/>
        <w:rPr>
          <w:rFonts w:hint="eastAsia" w:ascii="方正小标宋简体" w:eastAsia="方正小标宋简体"/>
          <w:bCs/>
          <w:sz w:val="44"/>
          <w:szCs w:val="44"/>
          <w:lang w:eastAsia="zh-CN"/>
        </w:rPr>
      </w:pPr>
      <w:r>
        <w:rPr>
          <w:rFonts w:hint="eastAsia" w:ascii="方正小标宋简体" w:eastAsia="方正小标宋简体"/>
          <w:bCs/>
          <w:sz w:val="44"/>
          <w:szCs w:val="44"/>
        </w:rPr>
        <w:t>安化县烟花爆竹</w:t>
      </w:r>
      <w:r>
        <w:rPr>
          <w:rFonts w:hint="eastAsia" w:ascii="方正小标宋简体" w:eastAsia="方正小标宋简体"/>
          <w:bCs/>
          <w:sz w:val="44"/>
          <w:szCs w:val="44"/>
          <w:lang w:eastAsia="zh-CN"/>
        </w:rPr>
        <w:t>批发经营领域</w:t>
      </w:r>
    </w:p>
    <w:p>
      <w:pPr>
        <w:keepNext w:val="0"/>
        <w:keepLines w:val="0"/>
        <w:pageBreakBefore w:val="0"/>
        <w:widowControl/>
        <w:kinsoku/>
        <w:wordWrap/>
        <w:overflowPunct/>
        <w:topLinePunct w:val="0"/>
        <w:autoSpaceDE/>
        <w:autoSpaceDN/>
        <w:bidi w:val="0"/>
        <w:spacing w:line="600" w:lineRule="exact"/>
        <w:jc w:val="center"/>
        <w:textAlignment w:val="auto"/>
        <w:outlineLvl w:val="2"/>
        <w:rPr>
          <w:rFonts w:hint="eastAsia" w:ascii="方正小标宋简体" w:eastAsia="方正小标宋简体"/>
          <w:bCs/>
          <w:sz w:val="44"/>
          <w:szCs w:val="44"/>
          <w:lang w:eastAsia="zh-CN"/>
        </w:rPr>
      </w:pPr>
      <w:r>
        <w:rPr>
          <w:rFonts w:hint="eastAsia" w:ascii="方正小标宋简体" w:eastAsia="方正小标宋简体"/>
          <w:bCs/>
          <w:sz w:val="44"/>
          <w:szCs w:val="44"/>
        </w:rPr>
        <w:t>专项整治</w:t>
      </w:r>
      <w:r>
        <w:rPr>
          <w:rFonts w:hint="eastAsia" w:ascii="方正小标宋简体" w:eastAsia="方正小标宋简体"/>
          <w:bCs/>
          <w:sz w:val="44"/>
          <w:szCs w:val="44"/>
          <w:lang w:eastAsia="zh-CN"/>
        </w:rPr>
        <w:t>行动方案</w:t>
      </w:r>
    </w:p>
    <w:p>
      <w:pPr>
        <w:keepNext w:val="0"/>
        <w:keepLines w:val="0"/>
        <w:pageBreakBefore w:val="0"/>
        <w:widowControl/>
        <w:kinsoku/>
        <w:wordWrap/>
        <w:overflowPunct/>
        <w:topLinePunct w:val="0"/>
        <w:autoSpaceDE/>
        <w:autoSpaceDN/>
        <w:bidi w:val="0"/>
        <w:spacing w:line="600" w:lineRule="exact"/>
        <w:ind w:firstLine="640" w:firstLineChars="200"/>
        <w:textAlignment w:val="auto"/>
        <w:outlineLvl w:val="2"/>
        <w:rPr>
          <w:rFonts w:hint="eastAsia" w:ascii="仿宋_GB2312" w:hAnsi="仿宋_GB2312" w:eastAsia="仿宋_GB2312" w:cs="仿宋_GB2312"/>
          <w:color w:val="333333"/>
          <w:kern w:val="0"/>
          <w:sz w:val="32"/>
          <w:szCs w:val="32"/>
        </w:rPr>
      </w:pPr>
    </w:p>
    <w:p>
      <w:pPr>
        <w:keepNext w:val="0"/>
        <w:keepLines w:val="0"/>
        <w:pageBreakBefore w:val="0"/>
        <w:widowControl/>
        <w:kinsoku/>
        <w:wordWrap/>
        <w:overflowPunct/>
        <w:topLinePunct w:val="0"/>
        <w:autoSpaceDE/>
        <w:autoSpaceDN/>
        <w:bidi w:val="0"/>
        <w:spacing w:line="600" w:lineRule="exact"/>
        <w:ind w:firstLine="640" w:firstLineChars="200"/>
        <w:textAlignment w:val="auto"/>
        <w:outlineLvl w:val="2"/>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rPr>
        <w:t>根据</w:t>
      </w:r>
      <w:r>
        <w:rPr>
          <w:rFonts w:hint="eastAsia" w:ascii="仿宋_GB2312" w:hAnsi="仿宋_GB2312" w:eastAsia="仿宋_GB2312" w:cs="仿宋_GB2312"/>
          <w:color w:val="333333"/>
          <w:kern w:val="0"/>
          <w:sz w:val="32"/>
          <w:szCs w:val="32"/>
          <w:lang w:eastAsia="zh-CN"/>
        </w:rPr>
        <w:t>我县烟花爆竹</w:t>
      </w:r>
      <w:r>
        <w:rPr>
          <w:rFonts w:hint="eastAsia" w:ascii="仿宋_GB2312" w:hAnsi="仿宋_GB2312" w:eastAsia="仿宋_GB2312" w:cs="仿宋_GB2312"/>
          <w:color w:val="333333"/>
          <w:kern w:val="0"/>
          <w:sz w:val="32"/>
          <w:szCs w:val="32"/>
        </w:rPr>
        <w:t>直管行业年度监管工作计划安排，针对</w:t>
      </w:r>
      <w:r>
        <w:rPr>
          <w:rFonts w:hint="eastAsia" w:ascii="仿宋_GB2312" w:hAnsi="仿宋_GB2312" w:eastAsia="仿宋_GB2312" w:cs="仿宋_GB2312"/>
          <w:color w:val="333333"/>
          <w:kern w:val="0"/>
          <w:sz w:val="32"/>
          <w:szCs w:val="32"/>
          <w:lang w:eastAsia="zh-CN"/>
        </w:rPr>
        <w:t>即将到来的烟花爆竹销售旺季</w:t>
      </w:r>
      <w:r>
        <w:rPr>
          <w:rFonts w:hint="eastAsia" w:ascii="仿宋_GB2312" w:hAnsi="仿宋_GB2312" w:eastAsia="仿宋_GB2312" w:cs="仿宋_GB2312"/>
          <w:color w:val="333333"/>
          <w:kern w:val="0"/>
          <w:sz w:val="32"/>
          <w:szCs w:val="32"/>
        </w:rPr>
        <w:t>，为</w:t>
      </w:r>
      <w:r>
        <w:rPr>
          <w:rFonts w:hint="eastAsia" w:ascii="仿宋_GB2312" w:hAnsi="仿宋_GB2312" w:eastAsia="仿宋_GB2312" w:cs="仿宋_GB2312"/>
          <w:color w:val="333333"/>
          <w:kern w:val="0"/>
          <w:sz w:val="32"/>
          <w:szCs w:val="32"/>
          <w:lang w:eastAsia="zh-CN"/>
        </w:rPr>
        <w:t>提升我县</w:t>
      </w:r>
      <w:r>
        <w:rPr>
          <w:rFonts w:hint="eastAsia" w:ascii="仿宋_GB2312" w:hAnsi="仿宋_GB2312" w:eastAsia="仿宋_GB2312" w:cs="仿宋_GB2312"/>
          <w:color w:val="333333"/>
          <w:kern w:val="0"/>
          <w:sz w:val="32"/>
          <w:szCs w:val="32"/>
        </w:rPr>
        <w:t>烟花爆竹安全生产</w:t>
      </w:r>
      <w:r>
        <w:rPr>
          <w:rFonts w:hint="eastAsia" w:ascii="仿宋_GB2312" w:hAnsi="仿宋_GB2312" w:eastAsia="仿宋_GB2312" w:cs="仿宋_GB2312"/>
          <w:color w:val="333333"/>
          <w:kern w:val="0"/>
          <w:sz w:val="32"/>
          <w:szCs w:val="32"/>
          <w:lang w:eastAsia="zh-CN"/>
        </w:rPr>
        <w:t>本质水平</w:t>
      </w:r>
      <w:r>
        <w:rPr>
          <w:rFonts w:hint="eastAsia" w:ascii="仿宋_GB2312" w:hAnsi="仿宋_GB2312" w:eastAsia="仿宋_GB2312" w:cs="仿宋_GB2312"/>
          <w:color w:val="333333"/>
          <w:kern w:val="0"/>
          <w:sz w:val="32"/>
          <w:szCs w:val="32"/>
        </w:rPr>
        <w:t>，加强烟花爆竹</w:t>
      </w:r>
      <w:r>
        <w:rPr>
          <w:rFonts w:hint="eastAsia" w:ascii="仿宋_GB2312" w:hAnsi="仿宋_GB2312" w:eastAsia="仿宋_GB2312" w:cs="仿宋_GB2312"/>
          <w:color w:val="333333"/>
          <w:kern w:val="0"/>
          <w:sz w:val="32"/>
          <w:szCs w:val="32"/>
          <w:lang w:eastAsia="zh-CN"/>
        </w:rPr>
        <w:t>批发经营</w:t>
      </w:r>
      <w:r>
        <w:rPr>
          <w:rFonts w:hint="eastAsia" w:ascii="仿宋_GB2312" w:hAnsi="仿宋_GB2312" w:eastAsia="仿宋_GB2312" w:cs="仿宋_GB2312"/>
          <w:color w:val="333333"/>
          <w:kern w:val="0"/>
          <w:sz w:val="32"/>
          <w:szCs w:val="32"/>
        </w:rPr>
        <w:t>领域安全监管，进一步规范经营秩序，结合当前工作实际，经研究决定，从即日起至</w:t>
      </w:r>
      <w:r>
        <w:rPr>
          <w:rFonts w:hint="eastAsia" w:ascii="仿宋_GB2312" w:hAnsi="仿宋_GB2312" w:eastAsia="仿宋_GB2312" w:cs="仿宋_GB2312"/>
          <w:color w:val="333333"/>
          <w:kern w:val="0"/>
          <w:sz w:val="32"/>
          <w:szCs w:val="32"/>
          <w:lang w:val="en-US" w:eastAsia="zh-CN"/>
        </w:rPr>
        <w:t>10</w:t>
      </w:r>
      <w:r>
        <w:rPr>
          <w:rFonts w:hint="eastAsia" w:ascii="仿宋_GB2312" w:hAnsi="仿宋_GB2312" w:eastAsia="仿宋_GB2312" w:cs="仿宋_GB2312"/>
          <w:color w:val="333333"/>
          <w:kern w:val="0"/>
          <w:sz w:val="32"/>
          <w:szCs w:val="32"/>
        </w:rPr>
        <w:t>月底在全县开展烟花爆竹</w:t>
      </w:r>
      <w:r>
        <w:rPr>
          <w:rFonts w:hint="eastAsia" w:ascii="仿宋_GB2312" w:hAnsi="仿宋_GB2312" w:eastAsia="仿宋_GB2312" w:cs="仿宋_GB2312"/>
          <w:color w:val="333333"/>
          <w:kern w:val="0"/>
          <w:sz w:val="32"/>
          <w:szCs w:val="32"/>
          <w:lang w:eastAsia="zh-CN"/>
        </w:rPr>
        <w:t>批发经营领域</w:t>
      </w:r>
      <w:r>
        <w:rPr>
          <w:rFonts w:hint="eastAsia" w:ascii="仿宋_GB2312" w:hAnsi="仿宋_GB2312" w:eastAsia="仿宋_GB2312" w:cs="仿宋_GB2312"/>
          <w:color w:val="333333"/>
          <w:kern w:val="0"/>
          <w:sz w:val="32"/>
          <w:szCs w:val="32"/>
        </w:rPr>
        <w:t>专项整治</w:t>
      </w:r>
      <w:r>
        <w:rPr>
          <w:rFonts w:hint="eastAsia" w:ascii="仿宋_GB2312" w:hAnsi="仿宋_GB2312" w:eastAsia="仿宋_GB2312" w:cs="仿宋_GB2312"/>
          <w:color w:val="333333"/>
          <w:kern w:val="0"/>
          <w:sz w:val="32"/>
          <w:szCs w:val="32"/>
          <w:lang w:eastAsia="zh-CN"/>
        </w:rPr>
        <w:t>行动</w:t>
      </w:r>
      <w:r>
        <w:rPr>
          <w:rFonts w:hint="eastAsia" w:ascii="仿宋_GB2312" w:hAnsi="仿宋_GB2312" w:eastAsia="仿宋_GB2312" w:cs="仿宋_GB2312"/>
          <w:color w:val="333333"/>
          <w:kern w:val="0"/>
          <w:sz w:val="32"/>
          <w:szCs w:val="32"/>
        </w:rPr>
        <w:t>，</w:t>
      </w:r>
      <w:r>
        <w:rPr>
          <w:rFonts w:hint="eastAsia" w:ascii="仿宋_GB2312" w:hAnsi="仿宋_GB2312" w:eastAsia="仿宋_GB2312" w:cs="仿宋_GB2312"/>
          <w:color w:val="333333"/>
          <w:kern w:val="0"/>
          <w:sz w:val="32"/>
          <w:szCs w:val="32"/>
          <w:lang w:eastAsia="zh-CN"/>
        </w:rPr>
        <w:t>特制订此方案</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仿宋_GB2312"/>
          <w:bCs/>
          <w:sz w:val="32"/>
          <w:szCs w:val="32"/>
        </w:rPr>
      </w:pPr>
      <w:r>
        <w:rPr>
          <w:rFonts w:hint="eastAsia" w:ascii="黑体" w:hAnsi="黑体" w:eastAsia="黑体" w:cs="仿宋_GB2312"/>
          <w:bCs/>
          <w:sz w:val="32"/>
          <w:szCs w:val="32"/>
        </w:rPr>
        <w:t>一、总体要求</w:t>
      </w:r>
    </w:p>
    <w:p>
      <w:pPr>
        <w:keepNext w:val="0"/>
        <w:keepLines w:val="0"/>
        <w:pageBreakBefore w:val="0"/>
        <w:widowControl/>
        <w:kinsoku/>
        <w:wordWrap/>
        <w:overflowPunct/>
        <w:topLinePunct w:val="0"/>
        <w:autoSpaceDE/>
        <w:autoSpaceDN/>
        <w:bidi w:val="0"/>
        <w:spacing w:line="600" w:lineRule="exact"/>
        <w:ind w:firstLine="640" w:firstLineChars="200"/>
        <w:textAlignment w:val="auto"/>
        <w:outlineLvl w:val="2"/>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sz w:val="32"/>
          <w:szCs w:val="32"/>
          <w:shd w:val="clear" w:color="auto" w:fill="FFFFFF"/>
          <w:lang w:bidi="ar"/>
        </w:rPr>
        <w:t>以习近平新时代中国特色社会主义思想为指导，全面贯彻党的二十大精神，深入落实新发展理念，坚持人民至上、生命至上，坚持统筹发展和安全。深刻吸取近年来</w:t>
      </w:r>
      <w:r>
        <w:rPr>
          <w:rFonts w:hint="eastAsia" w:ascii="仿宋_GB2312" w:hAnsi="仿宋_GB2312" w:eastAsia="仿宋_GB2312" w:cs="仿宋_GB2312"/>
          <w:color w:val="333333"/>
          <w:sz w:val="32"/>
          <w:szCs w:val="32"/>
          <w:shd w:val="clear" w:color="auto" w:fill="FFFFFF"/>
          <w:lang w:eastAsia="zh-CN" w:bidi="ar"/>
        </w:rPr>
        <w:t>烟花爆竹</w:t>
      </w:r>
      <w:r>
        <w:rPr>
          <w:rFonts w:hint="eastAsia" w:ascii="仿宋_GB2312" w:hAnsi="仿宋_GB2312" w:eastAsia="仿宋_GB2312" w:cs="仿宋_GB2312"/>
          <w:color w:val="333333"/>
          <w:sz w:val="32"/>
          <w:szCs w:val="32"/>
          <w:shd w:val="clear" w:color="auto" w:fill="FFFFFF"/>
          <w:lang w:bidi="ar"/>
        </w:rPr>
        <w:t>事故教训，</w:t>
      </w:r>
      <w:r>
        <w:rPr>
          <w:rFonts w:hint="eastAsia" w:ascii="仿宋_GB2312" w:hAnsi="仿宋_GB2312" w:eastAsia="仿宋_GB2312" w:cs="仿宋_GB2312"/>
          <w:color w:val="333333"/>
          <w:kern w:val="0"/>
          <w:sz w:val="32"/>
          <w:szCs w:val="32"/>
        </w:rPr>
        <w:t>全面开展烟花爆竹</w:t>
      </w:r>
      <w:r>
        <w:rPr>
          <w:rFonts w:hint="eastAsia" w:ascii="仿宋_GB2312" w:hAnsi="仿宋_GB2312" w:eastAsia="仿宋_GB2312" w:cs="仿宋_GB2312"/>
          <w:color w:val="333333"/>
          <w:kern w:val="0"/>
          <w:sz w:val="32"/>
          <w:szCs w:val="32"/>
          <w:lang w:eastAsia="zh-CN"/>
        </w:rPr>
        <w:t>批发</w:t>
      </w:r>
      <w:r>
        <w:rPr>
          <w:rFonts w:hint="eastAsia" w:ascii="仿宋_GB2312" w:hAnsi="仿宋_GB2312" w:eastAsia="仿宋_GB2312" w:cs="仿宋_GB2312"/>
          <w:color w:val="333333"/>
          <w:kern w:val="0"/>
          <w:sz w:val="32"/>
          <w:szCs w:val="32"/>
        </w:rPr>
        <w:t>经营领域专项整治，严厉打击非法违法经营行为，坚决关闭取缔不符合安全条件的烟花爆竹</w:t>
      </w:r>
      <w:r>
        <w:rPr>
          <w:rFonts w:hint="eastAsia" w:ascii="仿宋_GB2312" w:hAnsi="仿宋_GB2312" w:eastAsia="仿宋_GB2312" w:cs="仿宋_GB2312"/>
          <w:color w:val="333333"/>
          <w:kern w:val="0"/>
          <w:sz w:val="32"/>
          <w:szCs w:val="32"/>
          <w:lang w:eastAsia="zh-CN"/>
        </w:rPr>
        <w:t>批发</w:t>
      </w:r>
      <w:r>
        <w:rPr>
          <w:rFonts w:hint="eastAsia" w:ascii="仿宋_GB2312" w:hAnsi="仿宋_GB2312" w:eastAsia="仿宋_GB2312" w:cs="仿宋_GB2312"/>
          <w:color w:val="333333"/>
          <w:kern w:val="0"/>
          <w:sz w:val="32"/>
          <w:szCs w:val="32"/>
        </w:rPr>
        <w:t>经营企业，切实规范烟花爆竹经营秩序，有效防范安全事故发生。</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仿宋_GB2312"/>
          <w:bCs/>
          <w:sz w:val="32"/>
          <w:szCs w:val="32"/>
        </w:rPr>
      </w:pPr>
      <w:r>
        <w:rPr>
          <w:rFonts w:hint="eastAsia" w:ascii="黑体" w:hAnsi="黑体" w:eastAsia="黑体" w:cs="仿宋_GB2312"/>
          <w:bCs/>
          <w:sz w:val="32"/>
          <w:szCs w:val="32"/>
        </w:rPr>
        <w:t>二、整治重点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未经许可经营、超许可范围经营、许可证过期继续经营烟花爆竹的的批发经营企业；</w:t>
      </w:r>
    </w:p>
    <w:p>
      <w:pPr>
        <w:pStyle w:val="2"/>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sz w:val="32"/>
          <w:szCs w:val="32"/>
        </w:rPr>
        <w:t>.向未取得零售许可证的单位或者个人销售烟花爆竹的批发经营企业</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批发经营企业储存仓库容量与其销售量不相匹配的；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批发</w:t>
      </w:r>
      <w:r>
        <w:rPr>
          <w:rFonts w:hint="eastAsia" w:ascii="仿宋_GB2312" w:hAnsi="仿宋_GB2312" w:eastAsia="仿宋_GB2312" w:cs="仿宋_GB2312"/>
          <w:kern w:val="0"/>
          <w:sz w:val="32"/>
          <w:szCs w:val="32"/>
        </w:rPr>
        <w:t>许可证载明的储存仓库地址与实际不相符的或在许可证载明的场所外经营、储存的；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.仓库的内外部安全距离、库房布局、建筑结构、疏散通道、消防、防爆、防雷、防静电等安全设施以及电气设施等，不符合《烟花爆竹工程设计安全规范》（GB50161）等国家标准和行业标准规定的；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.仓储区域及仓库未按照《烟花爆竹企业安全监控系统通用技术条件》（AQ4101）规定安装和使用监控设施的；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.未按照《烟花爆竹安全生产标志》（AQ4114）规定设立安全警示标志和标牌的；</w:t>
      </w:r>
    </w:p>
    <w:p>
      <w:pPr>
        <w:keepNext w:val="0"/>
        <w:keepLines w:val="0"/>
        <w:pageBreakBefore w:val="0"/>
        <w:widowControl/>
        <w:kinsoku/>
        <w:wordWrap/>
        <w:overflowPunct/>
        <w:topLinePunct w:val="0"/>
        <w:autoSpaceDE/>
        <w:autoSpaceDN/>
        <w:bidi w:val="0"/>
        <w:spacing w:line="600" w:lineRule="exact"/>
        <w:ind w:left="320" w:firstLine="320" w:firstLineChars="100"/>
        <w:textAlignment w:val="auto"/>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批发经营企业主要负责人、分管负责人、安全生产</w:t>
      </w:r>
    </w:p>
    <w:p>
      <w:pPr>
        <w:keepNext w:val="0"/>
        <w:keepLines w:val="0"/>
        <w:pageBreakBefore w:val="0"/>
        <w:widowControl/>
        <w:kinsoku/>
        <w:wordWrap/>
        <w:overflowPunct/>
        <w:topLinePunct w:val="0"/>
        <w:autoSpaceDE/>
        <w:autoSpaceDN/>
        <w:bidi w:val="0"/>
        <w:spacing w:line="600" w:lineRule="exact"/>
        <w:textAlignment w:val="auto"/>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管理人员、特种作业人员未取得相应资格证书的，全员安全生产责任制落实不到位的；</w:t>
      </w:r>
    </w:p>
    <w:p>
      <w:pPr>
        <w:keepNext w:val="0"/>
        <w:keepLines w:val="0"/>
        <w:pageBreakBefore w:val="0"/>
        <w:widowControl/>
        <w:numPr>
          <w:ilvl w:val="0"/>
          <w:numId w:val="0"/>
        </w:numPr>
        <w:kinsoku/>
        <w:wordWrap/>
        <w:overflowPunct/>
        <w:topLinePunct w:val="0"/>
        <w:autoSpaceDE/>
        <w:autoSpaceDN/>
        <w:bidi w:val="0"/>
        <w:spacing w:line="600" w:lineRule="exact"/>
        <w:ind w:left="640" w:leftChars="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9.安全生产管理制度落实不到位的，重点包括安全隐</w:t>
      </w:r>
    </w:p>
    <w:p>
      <w:pPr>
        <w:keepNext w:val="0"/>
        <w:keepLines w:val="0"/>
        <w:pageBreakBefore w:val="0"/>
        <w:widowControl/>
        <w:numPr>
          <w:ilvl w:val="0"/>
          <w:numId w:val="0"/>
        </w:numPr>
        <w:kinsoku/>
        <w:wordWrap/>
        <w:overflowPunct/>
        <w:topLinePunct w:val="0"/>
        <w:autoSpaceDE/>
        <w:autoSpaceDN/>
        <w:bidi w:val="0"/>
        <w:spacing w:line="600" w:lineRule="exact"/>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患排查治理、职工及相关外来人员进出登记、企业负责人值班情况、产品买卖合同及流向登记等制度落实情况；</w:t>
      </w:r>
    </w:p>
    <w:p>
      <w:pPr>
        <w:keepNext w:val="0"/>
        <w:keepLines w:val="0"/>
        <w:pageBreakBefore w:val="0"/>
        <w:widowControl/>
        <w:numPr>
          <w:ilvl w:val="0"/>
          <w:numId w:val="0"/>
        </w:numPr>
        <w:kinsoku/>
        <w:wordWrap/>
        <w:overflowPunct/>
        <w:topLinePunct w:val="0"/>
        <w:autoSpaceDE/>
        <w:autoSpaceDN/>
        <w:bidi w:val="0"/>
        <w:spacing w:line="600" w:lineRule="exact"/>
        <w:ind w:left="640" w:leftChars="0"/>
        <w:textAlignment w:val="auto"/>
        <w:outlineLvl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10.未按要求开展应急演练的。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仿宋_GB2312"/>
          <w:bCs/>
          <w:sz w:val="32"/>
          <w:szCs w:val="32"/>
        </w:rPr>
      </w:pPr>
      <w:r>
        <w:rPr>
          <w:rFonts w:hint="eastAsia" w:ascii="黑体" w:hAnsi="黑体" w:eastAsia="黑体" w:cs="仿宋_GB2312"/>
          <w:bCs/>
          <w:sz w:val="32"/>
          <w:szCs w:val="32"/>
        </w:rPr>
        <w:t>三、工作步骤</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楷体_GB2312" w:hAnsi="仿宋_GB2312" w:eastAsia="楷体_GB2312" w:cs="仿宋_GB2312"/>
          <w:sz w:val="32"/>
          <w:szCs w:val="32"/>
        </w:rPr>
      </w:pPr>
      <w:r>
        <w:rPr>
          <w:rFonts w:hint="eastAsia" w:ascii="楷体_GB2312" w:hAnsi="仿宋_GB2312" w:eastAsia="楷体_GB2312" w:cs="仿宋_GB2312"/>
          <w:sz w:val="32"/>
          <w:szCs w:val="32"/>
        </w:rPr>
        <w:t>（一）动员部署阶段（</w:t>
      </w:r>
      <w:r>
        <w:rPr>
          <w:rFonts w:hint="eastAsia" w:ascii="楷体_GB2312" w:hAnsi="仿宋_GB2312" w:eastAsia="楷体_GB2312" w:cs="仿宋_GB2312"/>
          <w:sz w:val="32"/>
          <w:szCs w:val="32"/>
          <w:lang w:val="en-US" w:eastAsia="zh-CN"/>
        </w:rPr>
        <w:t>9</w:t>
      </w:r>
      <w:r>
        <w:rPr>
          <w:rFonts w:hint="eastAsia" w:ascii="楷体_GB2312" w:hAnsi="仿宋_GB2312" w:eastAsia="楷体_GB2312" w:cs="仿宋_GB2312"/>
          <w:sz w:val="32"/>
          <w:szCs w:val="32"/>
        </w:rPr>
        <w:t>月</w:t>
      </w:r>
      <w:r>
        <w:rPr>
          <w:rFonts w:hint="eastAsia" w:ascii="楷体_GB2312" w:hAnsi="仿宋_GB2312" w:eastAsia="楷体_GB2312" w:cs="仿宋_GB2312"/>
          <w:sz w:val="32"/>
          <w:szCs w:val="32"/>
          <w:lang w:val="en-US" w:eastAsia="zh-CN"/>
        </w:rPr>
        <w:t>30</w:t>
      </w:r>
      <w:r>
        <w:rPr>
          <w:rFonts w:hint="eastAsia" w:ascii="楷体_GB2312" w:hAnsi="仿宋_GB2312" w:eastAsia="楷体_GB2312" w:cs="仿宋_GB2312"/>
          <w:sz w:val="32"/>
          <w:szCs w:val="32"/>
        </w:rPr>
        <w:t>日前）</w:t>
      </w:r>
    </w:p>
    <w:p>
      <w:pPr>
        <w:keepNext w:val="0"/>
        <w:keepLines w:val="0"/>
        <w:pageBreakBefore w:val="0"/>
        <w:widowControl/>
        <w:kinsoku/>
        <w:wordWrap/>
        <w:overflowPunct/>
        <w:topLinePunct w:val="0"/>
        <w:autoSpaceDE/>
        <w:autoSpaceDN/>
        <w:bidi w:val="0"/>
        <w:spacing w:line="600" w:lineRule="exact"/>
        <w:ind w:firstLine="640" w:firstLineChars="200"/>
        <w:textAlignment w:val="auto"/>
        <w:outlineLvl w:val="2"/>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县应急管理局局</w:t>
      </w:r>
      <w:r>
        <w:rPr>
          <w:rFonts w:hint="eastAsia" w:ascii="仿宋_GB2312" w:hAnsi="仿宋_GB2312" w:eastAsia="仿宋_GB2312" w:cs="仿宋_GB2312"/>
          <w:color w:val="333333"/>
          <w:kern w:val="0"/>
          <w:sz w:val="32"/>
          <w:szCs w:val="32"/>
        </w:rPr>
        <w:t>组织相关烟花爆竹</w:t>
      </w:r>
      <w:r>
        <w:rPr>
          <w:rFonts w:hint="eastAsia" w:ascii="仿宋_GB2312" w:hAnsi="仿宋_GB2312" w:eastAsia="仿宋_GB2312" w:cs="仿宋_GB2312"/>
          <w:color w:val="333333"/>
          <w:kern w:val="0"/>
          <w:sz w:val="32"/>
          <w:szCs w:val="32"/>
          <w:lang w:eastAsia="zh-CN"/>
        </w:rPr>
        <w:t>批发</w:t>
      </w:r>
      <w:r>
        <w:rPr>
          <w:rFonts w:hint="eastAsia" w:ascii="仿宋_GB2312" w:hAnsi="仿宋_GB2312" w:eastAsia="仿宋_GB2312" w:cs="仿宋_GB2312"/>
          <w:color w:val="333333"/>
          <w:kern w:val="0"/>
          <w:sz w:val="32"/>
          <w:szCs w:val="32"/>
        </w:rPr>
        <w:t>经营企业召开动员、宣传会议，对专项整治工作进行专题安排部署。</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楷体_GB2312" w:hAnsi="仿宋_GB2312" w:eastAsia="楷体_GB2312" w:cs="仿宋_GB2312"/>
          <w:sz w:val="32"/>
          <w:szCs w:val="32"/>
        </w:rPr>
      </w:pPr>
      <w:r>
        <w:rPr>
          <w:rFonts w:hint="eastAsia" w:ascii="楷体_GB2312" w:hAnsi="仿宋_GB2312" w:eastAsia="楷体_GB2312" w:cs="仿宋_GB2312"/>
          <w:sz w:val="32"/>
          <w:szCs w:val="32"/>
        </w:rPr>
        <w:t>（二）</w:t>
      </w:r>
      <w:r>
        <w:rPr>
          <w:rFonts w:hint="eastAsia" w:ascii="楷体_GB2312" w:hAnsi="仿宋_GB2312" w:eastAsia="楷体_GB2312" w:cs="仿宋_GB2312"/>
          <w:sz w:val="32"/>
          <w:szCs w:val="32"/>
          <w:lang w:eastAsia="zh-CN"/>
        </w:rPr>
        <w:t>自查自纠</w:t>
      </w:r>
      <w:r>
        <w:rPr>
          <w:rFonts w:hint="eastAsia" w:ascii="楷体_GB2312" w:hAnsi="仿宋_GB2312" w:eastAsia="楷体_GB2312" w:cs="仿宋_GB2312"/>
          <w:sz w:val="32"/>
          <w:szCs w:val="32"/>
        </w:rPr>
        <w:t>阶段（</w:t>
      </w:r>
      <w:r>
        <w:rPr>
          <w:rFonts w:hint="eastAsia" w:ascii="楷体_GB2312" w:hAnsi="仿宋_GB2312" w:eastAsia="楷体_GB2312" w:cs="仿宋_GB2312"/>
          <w:sz w:val="32"/>
          <w:szCs w:val="32"/>
          <w:lang w:val="en-US" w:eastAsia="zh-CN"/>
        </w:rPr>
        <w:t>10</w:t>
      </w:r>
      <w:r>
        <w:rPr>
          <w:rFonts w:hint="eastAsia" w:ascii="楷体_GB2312" w:hAnsi="仿宋_GB2312" w:eastAsia="楷体_GB2312" w:cs="仿宋_GB2312"/>
          <w:sz w:val="32"/>
          <w:szCs w:val="32"/>
        </w:rPr>
        <w:t>月</w:t>
      </w:r>
      <w:r>
        <w:rPr>
          <w:rFonts w:hint="eastAsia" w:ascii="楷体_GB2312" w:hAnsi="仿宋_GB2312" w:eastAsia="楷体_GB2312" w:cs="仿宋_GB2312"/>
          <w:sz w:val="32"/>
          <w:szCs w:val="32"/>
          <w:lang w:val="en-US" w:eastAsia="zh-CN"/>
        </w:rPr>
        <w:t>1</w:t>
      </w:r>
      <w:r>
        <w:rPr>
          <w:rFonts w:hint="eastAsia" w:ascii="楷体_GB2312" w:hAnsi="仿宋_GB2312" w:eastAsia="楷体_GB2312" w:cs="仿宋_GB2312"/>
          <w:sz w:val="32"/>
          <w:szCs w:val="32"/>
        </w:rPr>
        <w:t>日至</w:t>
      </w:r>
      <w:r>
        <w:rPr>
          <w:rFonts w:hint="eastAsia" w:ascii="楷体_GB2312" w:hAnsi="仿宋_GB2312" w:eastAsia="楷体_GB2312" w:cs="仿宋_GB2312"/>
          <w:sz w:val="32"/>
          <w:szCs w:val="32"/>
          <w:lang w:val="en-US" w:eastAsia="zh-CN"/>
        </w:rPr>
        <w:t>10</w:t>
      </w:r>
      <w:r>
        <w:rPr>
          <w:rFonts w:hint="eastAsia" w:ascii="楷体_GB2312" w:hAnsi="仿宋_GB2312" w:eastAsia="楷体_GB2312" w:cs="仿宋_GB2312"/>
          <w:sz w:val="32"/>
          <w:szCs w:val="32"/>
        </w:rPr>
        <w:t>月</w:t>
      </w:r>
      <w:r>
        <w:rPr>
          <w:rFonts w:hint="eastAsia" w:ascii="楷体_GB2312" w:hAnsi="仿宋_GB2312" w:eastAsia="楷体_GB2312" w:cs="仿宋_GB2312"/>
          <w:sz w:val="32"/>
          <w:szCs w:val="32"/>
          <w:lang w:val="en-US" w:eastAsia="zh-CN"/>
        </w:rPr>
        <w:t>10</w:t>
      </w:r>
      <w:r>
        <w:rPr>
          <w:rFonts w:hint="eastAsia" w:ascii="楷体_GB2312" w:hAnsi="仿宋_GB2312" w:eastAsia="楷体_GB2312" w:cs="仿宋_GB2312"/>
          <w:sz w:val="32"/>
          <w:szCs w:val="32"/>
        </w:rPr>
        <w:t>日）</w:t>
      </w:r>
    </w:p>
    <w:p>
      <w:pPr>
        <w:pStyle w:val="7"/>
        <w:keepNext w:val="0"/>
        <w:keepLines w:val="0"/>
        <w:pageBreakBefore w:val="0"/>
        <w:kinsoku/>
        <w:wordWrap/>
        <w:overflowPunct/>
        <w:topLinePunct w:val="0"/>
        <w:autoSpaceDE/>
        <w:autoSpaceDN/>
        <w:bidi w:val="0"/>
        <w:spacing w:line="600" w:lineRule="exact"/>
        <w:ind w:firstLine="640" w:firstLineChars="200"/>
        <w:textAlignment w:val="auto"/>
        <w:rPr>
          <w:rFonts w:ascii="仿宋" w:hAnsi="仿宋" w:eastAsia="仿宋"/>
          <w:sz w:val="32"/>
          <w:szCs w:val="32"/>
          <w:lang w:val="en"/>
        </w:rPr>
      </w:pPr>
      <w:r>
        <w:rPr>
          <w:rFonts w:hint="eastAsia" w:ascii="仿宋_GB2312" w:hAnsi="仿宋" w:eastAsia="仿宋_GB2312"/>
          <w:sz w:val="32"/>
          <w:szCs w:val="32"/>
          <w:lang w:eastAsia="zh-CN"/>
        </w:rPr>
        <w:t>烟花爆竹批发</w:t>
      </w:r>
      <w:r>
        <w:rPr>
          <w:rFonts w:hint="eastAsia" w:ascii="仿宋_GB2312" w:hAnsi="仿宋" w:eastAsia="仿宋_GB2312"/>
          <w:sz w:val="32"/>
          <w:szCs w:val="32"/>
        </w:rPr>
        <w:t>行业各经营单位全面</w:t>
      </w:r>
      <w:r>
        <w:rPr>
          <w:rFonts w:ascii="仿宋_GB2312" w:hAnsi="仿宋" w:eastAsia="仿宋_GB2312"/>
          <w:sz w:val="32"/>
          <w:szCs w:val="32"/>
        </w:rPr>
        <w:t>落实安全生产主体责任</w:t>
      </w:r>
      <w:r>
        <w:rPr>
          <w:rFonts w:hint="eastAsia" w:ascii="仿宋_GB2312" w:hAnsi="仿宋" w:eastAsia="仿宋_GB2312"/>
          <w:sz w:val="32"/>
          <w:szCs w:val="32"/>
        </w:rPr>
        <w:t>，按照“全覆盖、强整改、重实效”的要求，根据行动方案并结合实际</w:t>
      </w:r>
      <w:r>
        <w:rPr>
          <w:rFonts w:ascii="仿宋_GB2312" w:hAnsi="仿宋" w:eastAsia="仿宋_GB2312"/>
          <w:sz w:val="32"/>
          <w:szCs w:val="32"/>
        </w:rPr>
        <w:t>有计划、有步骤地</w:t>
      </w:r>
      <w:r>
        <w:rPr>
          <w:rFonts w:hint="eastAsia" w:ascii="仿宋_GB2312" w:hAnsi="仿宋" w:eastAsia="仿宋_GB2312"/>
          <w:sz w:val="32"/>
          <w:szCs w:val="32"/>
        </w:rPr>
        <w:t>组织开展隐患排查和整治工作，全力补齐短板、堵塞漏洞并消除隐患。</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楷体_GB2312" w:hAnsi="仿宋_GB2312" w:eastAsia="楷体_GB2312" w:cs="仿宋_GB2312"/>
          <w:sz w:val="32"/>
          <w:szCs w:val="32"/>
        </w:rPr>
      </w:pPr>
      <w:r>
        <w:rPr>
          <w:rFonts w:hint="eastAsia" w:ascii="楷体_GB2312" w:hAnsi="仿宋_GB2312" w:eastAsia="楷体_GB2312" w:cs="仿宋_GB2312"/>
          <w:sz w:val="32"/>
          <w:szCs w:val="32"/>
        </w:rPr>
        <w:t>（三）</w:t>
      </w:r>
      <w:r>
        <w:rPr>
          <w:rFonts w:hint="eastAsia" w:ascii="楷体_GB2312" w:hAnsi="仿宋_GB2312" w:eastAsia="楷体_GB2312" w:cs="仿宋_GB2312"/>
          <w:sz w:val="32"/>
          <w:szCs w:val="32"/>
          <w:lang w:eastAsia="zh-CN"/>
        </w:rPr>
        <w:t>执法检查</w:t>
      </w:r>
      <w:r>
        <w:rPr>
          <w:rFonts w:hint="eastAsia" w:ascii="楷体_GB2312" w:hAnsi="仿宋_GB2312" w:eastAsia="楷体_GB2312" w:cs="仿宋_GB2312"/>
          <w:sz w:val="32"/>
          <w:szCs w:val="32"/>
        </w:rPr>
        <w:t>阶段（</w:t>
      </w:r>
      <w:r>
        <w:rPr>
          <w:rFonts w:hint="eastAsia" w:ascii="楷体_GB2312" w:hAnsi="仿宋_GB2312" w:eastAsia="楷体_GB2312" w:cs="仿宋_GB2312"/>
          <w:sz w:val="32"/>
          <w:szCs w:val="32"/>
          <w:lang w:val="en-US" w:eastAsia="zh-CN"/>
        </w:rPr>
        <w:t>10</w:t>
      </w:r>
      <w:r>
        <w:rPr>
          <w:rFonts w:hint="eastAsia" w:ascii="楷体_GB2312" w:hAnsi="仿宋_GB2312" w:eastAsia="楷体_GB2312" w:cs="仿宋_GB2312"/>
          <w:sz w:val="32"/>
          <w:szCs w:val="32"/>
        </w:rPr>
        <w:t>月</w:t>
      </w:r>
      <w:r>
        <w:rPr>
          <w:rFonts w:hint="eastAsia" w:ascii="楷体_GB2312" w:hAnsi="仿宋_GB2312" w:eastAsia="楷体_GB2312" w:cs="仿宋_GB2312"/>
          <w:sz w:val="32"/>
          <w:szCs w:val="32"/>
          <w:lang w:val="en-US" w:eastAsia="zh-CN"/>
        </w:rPr>
        <w:t>10</w:t>
      </w:r>
      <w:r>
        <w:rPr>
          <w:rFonts w:hint="eastAsia" w:ascii="楷体_GB2312" w:hAnsi="仿宋_GB2312" w:eastAsia="楷体_GB2312" w:cs="仿宋_GB2312"/>
          <w:sz w:val="32"/>
          <w:szCs w:val="32"/>
        </w:rPr>
        <w:t>日至</w:t>
      </w:r>
      <w:r>
        <w:rPr>
          <w:rFonts w:hint="eastAsia" w:ascii="楷体_GB2312" w:hAnsi="仿宋_GB2312" w:eastAsia="楷体_GB2312" w:cs="仿宋_GB2312"/>
          <w:sz w:val="32"/>
          <w:szCs w:val="32"/>
          <w:lang w:val="en-US" w:eastAsia="zh-CN"/>
        </w:rPr>
        <w:t>10</w:t>
      </w:r>
      <w:r>
        <w:rPr>
          <w:rFonts w:hint="eastAsia" w:ascii="楷体_GB2312" w:hAnsi="仿宋_GB2312" w:eastAsia="楷体_GB2312" w:cs="仿宋_GB2312"/>
          <w:sz w:val="32"/>
          <w:szCs w:val="32"/>
        </w:rPr>
        <w:t>月</w:t>
      </w:r>
      <w:r>
        <w:rPr>
          <w:rFonts w:hint="eastAsia" w:ascii="楷体_GB2312" w:hAnsi="仿宋_GB2312" w:eastAsia="楷体_GB2312" w:cs="仿宋_GB2312"/>
          <w:sz w:val="32"/>
          <w:szCs w:val="32"/>
          <w:lang w:val="en-US" w:eastAsia="zh-CN"/>
        </w:rPr>
        <w:t>30</w:t>
      </w:r>
      <w:r>
        <w:rPr>
          <w:rFonts w:hint="eastAsia" w:ascii="楷体_GB2312" w:hAnsi="仿宋_GB2312" w:eastAsia="楷体_GB2312" w:cs="仿宋_GB2312"/>
          <w:sz w:val="32"/>
          <w:szCs w:val="32"/>
        </w:rPr>
        <w:t>日）</w:t>
      </w:r>
    </w:p>
    <w:p>
      <w:pPr>
        <w:pStyle w:val="7"/>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县应急管理局相关股室</w:t>
      </w:r>
      <w:r>
        <w:rPr>
          <w:rFonts w:hint="eastAsia" w:ascii="仿宋_GB2312" w:hAnsi="仿宋" w:eastAsia="仿宋_GB2312"/>
          <w:sz w:val="32"/>
          <w:szCs w:val="32"/>
        </w:rPr>
        <w:t>结合日常监管对辖区内</w:t>
      </w:r>
      <w:r>
        <w:rPr>
          <w:rFonts w:hint="eastAsia" w:ascii="仿宋_GB2312" w:hAnsi="仿宋" w:eastAsia="仿宋_GB2312"/>
          <w:sz w:val="32"/>
          <w:szCs w:val="32"/>
          <w:lang w:eastAsia="zh-CN"/>
        </w:rPr>
        <w:t>烟花爆竹批发经营企业</w:t>
      </w:r>
      <w:r>
        <w:rPr>
          <w:rFonts w:hint="eastAsia" w:ascii="仿宋_GB2312" w:hAnsi="仿宋" w:eastAsia="仿宋_GB2312"/>
          <w:sz w:val="32"/>
          <w:szCs w:val="32"/>
        </w:rPr>
        <w:t>工作开展情况进行督导执法检查，</w:t>
      </w:r>
      <w:r>
        <w:rPr>
          <w:rFonts w:hint="eastAsia" w:ascii="仿宋_GB2312" w:hAnsi="仿宋" w:eastAsia="仿宋_GB2312"/>
          <w:sz w:val="32"/>
          <w:szCs w:val="32"/>
          <w:lang w:eastAsia="zh-CN"/>
        </w:rPr>
        <w:t>对照整治重点</w:t>
      </w:r>
      <w:r>
        <w:rPr>
          <w:rFonts w:ascii="仿宋_GB2312" w:hAnsi="仿宋" w:eastAsia="仿宋_GB2312"/>
          <w:sz w:val="32"/>
          <w:szCs w:val="32"/>
        </w:rPr>
        <w:t>严格执法监管</w:t>
      </w:r>
      <w:r>
        <w:rPr>
          <w:rFonts w:hint="eastAsia" w:ascii="仿宋_GB2312" w:hAnsi="仿宋" w:eastAsia="仿宋_GB2312"/>
          <w:sz w:val="32"/>
          <w:szCs w:val="32"/>
        </w:rPr>
        <w:t>，</w:t>
      </w:r>
      <w:r>
        <w:rPr>
          <w:rFonts w:ascii="仿宋_GB2312" w:hAnsi="仿宋" w:eastAsia="仿宋_GB2312"/>
          <w:sz w:val="32"/>
          <w:szCs w:val="32"/>
        </w:rPr>
        <w:t>重点检查企业现场风险隐患、风险控制措施制定与落实等情况</w:t>
      </w:r>
      <w:r>
        <w:rPr>
          <w:rFonts w:hint="eastAsia" w:ascii="仿宋_GB2312" w:hAnsi="仿宋" w:eastAsia="仿宋_GB2312"/>
          <w:sz w:val="32"/>
          <w:szCs w:val="32"/>
        </w:rPr>
        <w:t>，进一步督促消除企业安全管理盲区和风险隐患。</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仿宋_GB2312"/>
          <w:bCs/>
          <w:sz w:val="32"/>
          <w:szCs w:val="32"/>
        </w:rPr>
      </w:pPr>
      <w:r>
        <w:rPr>
          <w:rFonts w:hint="eastAsia" w:ascii="黑体" w:hAnsi="黑体" w:eastAsia="黑体" w:cs="仿宋_GB2312"/>
          <w:bCs/>
          <w:sz w:val="32"/>
          <w:szCs w:val="32"/>
        </w:rPr>
        <w:t>四、工作要求</w:t>
      </w:r>
    </w:p>
    <w:p>
      <w:pPr>
        <w:pStyle w:val="7"/>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 w:eastAsia="仿宋_GB2312"/>
          <w:sz w:val="32"/>
          <w:szCs w:val="32"/>
        </w:rPr>
      </w:pPr>
      <w:r>
        <w:rPr>
          <w:rFonts w:hint="eastAsia" w:ascii="楷体_GB2312" w:hAnsi="仿宋_GB2312" w:eastAsia="楷体_GB2312" w:cs="仿宋_GB2312"/>
          <w:kern w:val="2"/>
          <w:sz w:val="32"/>
          <w:szCs w:val="32"/>
          <w:lang w:val="en" w:eastAsia="zh-CN" w:bidi="ar-SA"/>
        </w:rPr>
        <w:t>（一）提高认识，强化责任。</w:t>
      </w:r>
      <w:r>
        <w:rPr>
          <w:rFonts w:hint="eastAsia" w:ascii="仿宋_GB2312" w:hAnsi="仿宋" w:eastAsia="仿宋_GB2312"/>
          <w:sz w:val="32"/>
          <w:szCs w:val="32"/>
        </w:rPr>
        <w:t>各</w:t>
      </w:r>
      <w:r>
        <w:rPr>
          <w:rFonts w:hint="eastAsia" w:ascii="仿宋_GB2312" w:hAnsi="仿宋" w:eastAsia="仿宋_GB2312"/>
          <w:sz w:val="32"/>
          <w:szCs w:val="32"/>
          <w:lang w:eastAsia="zh-CN"/>
        </w:rPr>
        <w:t>烟花爆竹批发经营企业要</w:t>
      </w:r>
      <w:r>
        <w:rPr>
          <w:rFonts w:hint="eastAsia" w:ascii="仿宋_GB2312" w:hAnsi="仿宋" w:eastAsia="仿宋_GB2312"/>
          <w:sz w:val="32"/>
          <w:szCs w:val="32"/>
        </w:rPr>
        <w:t>深刻</w:t>
      </w:r>
      <w:r>
        <w:rPr>
          <w:rFonts w:hint="eastAsia" w:ascii="仿宋_GB2312" w:hAnsi="仿宋" w:eastAsia="仿宋_GB2312"/>
          <w:sz w:val="32"/>
          <w:szCs w:val="32"/>
          <w:lang w:eastAsia="zh-CN"/>
        </w:rPr>
        <w:t>认识到烟花爆竹销售旺季往往是事故易发多发频发时期的严峻形势</w:t>
      </w:r>
      <w:r>
        <w:rPr>
          <w:rFonts w:hint="eastAsia" w:ascii="仿宋_GB2312" w:hAnsi="仿宋" w:eastAsia="仿宋_GB2312"/>
          <w:sz w:val="32"/>
          <w:szCs w:val="32"/>
        </w:rPr>
        <w:t>，强化责任担当，</w:t>
      </w:r>
      <w:r>
        <w:rPr>
          <w:rFonts w:ascii="仿宋_GB2312" w:hAnsi="仿宋" w:eastAsia="仿宋_GB2312"/>
          <w:sz w:val="32"/>
          <w:szCs w:val="32"/>
        </w:rPr>
        <w:t>坚持真抓实干</w:t>
      </w:r>
      <w:r>
        <w:rPr>
          <w:rFonts w:hint="eastAsia" w:ascii="仿宋_GB2312" w:hAnsi="仿宋" w:eastAsia="仿宋_GB2312"/>
          <w:sz w:val="32"/>
          <w:szCs w:val="32"/>
        </w:rPr>
        <w:t>，认真组织、有序部署和扎实推进此次专项整治行动，确保行动取得实效</w:t>
      </w:r>
      <w:r>
        <w:rPr>
          <w:rFonts w:hint="eastAsia" w:ascii="仿宋_GB2312" w:hAnsi="仿宋" w:eastAsia="仿宋_GB2312"/>
          <w:sz w:val="32"/>
          <w:szCs w:val="32"/>
          <w:lang w:eastAsia="zh-CN"/>
        </w:rPr>
        <w:t>。要</w:t>
      </w:r>
      <w:r>
        <w:rPr>
          <w:rFonts w:hint="eastAsia" w:ascii="仿宋_GB2312" w:hAnsi="仿宋" w:eastAsia="仿宋_GB2312"/>
          <w:sz w:val="32"/>
          <w:szCs w:val="32"/>
        </w:rPr>
        <w:t>认真分析研判</w:t>
      </w:r>
      <w:r>
        <w:rPr>
          <w:rFonts w:hint="eastAsia" w:ascii="仿宋_GB2312" w:hAnsi="仿宋" w:eastAsia="仿宋_GB2312"/>
          <w:sz w:val="32"/>
          <w:szCs w:val="32"/>
          <w:lang w:eastAsia="zh-CN"/>
        </w:rPr>
        <w:t>企业内部</w:t>
      </w:r>
      <w:r>
        <w:rPr>
          <w:rFonts w:hint="eastAsia" w:ascii="仿宋_GB2312" w:hAnsi="仿宋" w:eastAsia="仿宋_GB2312"/>
          <w:sz w:val="32"/>
          <w:szCs w:val="32"/>
        </w:rPr>
        <w:t>影响安全生产的突出问题、重大隐患和事故风险，</w:t>
      </w:r>
      <w:r>
        <w:rPr>
          <w:rFonts w:ascii="仿宋_GB2312" w:hAnsi="仿宋" w:eastAsia="仿宋_GB2312"/>
          <w:sz w:val="32"/>
          <w:szCs w:val="32"/>
        </w:rPr>
        <w:t>有针对性地采取安全防范措施</w:t>
      </w:r>
      <w:r>
        <w:rPr>
          <w:rFonts w:hint="eastAsia" w:ascii="仿宋_GB2312" w:hAnsi="仿宋" w:eastAsia="仿宋_GB2312"/>
          <w:sz w:val="32"/>
          <w:szCs w:val="32"/>
        </w:rPr>
        <w:t>，各</w:t>
      </w:r>
      <w:r>
        <w:rPr>
          <w:rFonts w:hint="eastAsia" w:ascii="仿宋_GB2312" w:hAnsi="仿宋" w:eastAsia="仿宋_GB2312"/>
          <w:sz w:val="32"/>
          <w:szCs w:val="32"/>
          <w:lang w:eastAsia="zh-CN"/>
        </w:rPr>
        <w:t>企业</w:t>
      </w:r>
      <w:r>
        <w:rPr>
          <w:rFonts w:ascii="仿宋_GB2312" w:hAnsi="仿宋" w:eastAsia="仿宋_GB2312"/>
          <w:sz w:val="32"/>
          <w:szCs w:val="32"/>
        </w:rPr>
        <w:t>主要负责人</w:t>
      </w:r>
      <w:r>
        <w:rPr>
          <w:rFonts w:hint="eastAsia" w:ascii="仿宋_GB2312" w:hAnsi="仿宋" w:eastAsia="仿宋_GB2312"/>
          <w:sz w:val="32"/>
          <w:szCs w:val="32"/>
        </w:rPr>
        <w:t>要率先垂范、亲自部署</w:t>
      </w:r>
      <w:r>
        <w:rPr>
          <w:rFonts w:hint="eastAsia" w:ascii="仿宋_GB2312" w:hAnsi="仿宋" w:eastAsia="仿宋_GB2312"/>
          <w:sz w:val="32"/>
          <w:szCs w:val="32"/>
          <w:lang w:eastAsia="zh-CN"/>
        </w:rPr>
        <w:t>安排和及时</w:t>
      </w:r>
      <w:r>
        <w:rPr>
          <w:rFonts w:hint="eastAsia" w:ascii="仿宋_GB2312" w:hAnsi="仿宋" w:eastAsia="仿宋_GB2312"/>
          <w:sz w:val="32"/>
          <w:szCs w:val="32"/>
        </w:rPr>
        <w:t>调度，不断推动专项行动走深走实。</w:t>
      </w:r>
    </w:p>
    <w:p>
      <w:pPr>
        <w:pStyle w:val="7"/>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r>
        <w:rPr>
          <w:rFonts w:hint="eastAsia" w:ascii="楷体_GB2312" w:hAnsi="仿宋_GB2312" w:eastAsia="楷体_GB2312" w:cs="仿宋_GB2312"/>
          <w:kern w:val="2"/>
          <w:sz w:val="32"/>
          <w:szCs w:val="32"/>
          <w:lang w:val="en" w:eastAsia="zh-CN" w:bidi="ar-SA"/>
        </w:rPr>
        <w:t>（二）强化执法，确保实效。</w:t>
      </w:r>
      <w:r>
        <w:rPr>
          <w:rFonts w:hint="eastAsia" w:ascii="仿宋_GB2312" w:hAnsi="仿宋" w:eastAsia="仿宋_GB2312"/>
          <w:sz w:val="32"/>
          <w:szCs w:val="32"/>
          <w:lang w:val="en" w:eastAsia="zh-CN"/>
        </w:rPr>
        <w:t>县应急局相关股室</w:t>
      </w:r>
      <w:r>
        <w:rPr>
          <w:rFonts w:hint="eastAsia" w:ascii="仿宋_GB2312" w:hAnsi="仿宋" w:eastAsia="仿宋_GB2312"/>
          <w:sz w:val="32"/>
          <w:szCs w:val="32"/>
        </w:rPr>
        <w:t>要切实加大监管执法力度，从严刚性执法。对性质严重、影响恶劣、群众反映强烈的典型安全生产违法违章问题快查严处，以强化执法推动专项整治，以强化执法加强安全管理，以强化执法促进隐患整改，以强化执法落实安全责任。同时定期通报安全生产典型违法案件，举一反三，发挥震慑和警示教育作用。</w:t>
      </w:r>
    </w:p>
    <w:p>
      <w:pPr>
        <w:pStyle w:val="7"/>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p>
    <w:p>
      <w:pPr>
        <w:pStyle w:val="7"/>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p>
    <w:p>
      <w:pPr>
        <w:pStyle w:val="7"/>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p>
    <w:p>
      <w:pPr>
        <w:pStyle w:val="7"/>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p>
    <w:p>
      <w:pPr>
        <w:pStyle w:val="7"/>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p>
    <w:p>
      <w:pPr>
        <w:pStyle w:val="7"/>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p>
    <w:p>
      <w:pPr>
        <w:pStyle w:val="7"/>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p>
    <w:p>
      <w:pPr>
        <w:pStyle w:val="7"/>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p>
    <w:p>
      <w:pPr>
        <w:pStyle w:val="7"/>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p>
    <w:p>
      <w:pPr>
        <w:pStyle w:val="7"/>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p>
    <w:p>
      <w:pPr>
        <w:pStyle w:val="7"/>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p>
    <w:p>
      <w:pPr>
        <w:pStyle w:val="7"/>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p>
    <w:p>
      <w:pPr>
        <w:pStyle w:val="7"/>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p>
    <w:p>
      <w:pPr>
        <w:pStyle w:val="7"/>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p>
    <w:p>
      <w:pPr>
        <w:pStyle w:val="7"/>
        <w:keepNext w:val="0"/>
        <w:keepLines w:val="0"/>
        <w:pageBreakBefore w:val="0"/>
        <w:kinsoku/>
        <w:wordWrap/>
        <w:overflowPunct/>
        <w:topLinePunct w:val="0"/>
        <w:autoSpaceDE/>
        <w:autoSpaceDN/>
        <w:bidi w:val="0"/>
        <w:spacing w:line="600" w:lineRule="exac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（信息公开形式：依申请公开）</w:t>
      </w:r>
    </w:p>
    <w:p>
      <w:pPr>
        <w:pStyle w:val="7"/>
        <w:keepNext w:val="0"/>
        <w:keepLines w:val="0"/>
        <w:pageBreakBefore w:val="0"/>
        <w:kinsoku/>
        <w:wordWrap/>
        <w:overflowPunct/>
        <w:topLinePunct w:val="0"/>
        <w:autoSpaceDE/>
        <w:autoSpaceDN/>
        <w:bidi w:val="0"/>
        <w:spacing w:line="600" w:lineRule="exact"/>
        <w:ind w:firstLine="280" w:firstLineChars="100"/>
        <w:textAlignment w:val="auto"/>
        <w:rPr>
          <w:rFonts w:hint="default" w:ascii="仿宋_GB2312" w:hAnsi="仿宋" w:eastAsia="仿宋_GB2312"/>
          <w:sz w:val="28"/>
          <w:szCs w:val="28"/>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31115</wp:posOffset>
                </wp:positionV>
                <wp:extent cx="5584825" cy="0"/>
                <wp:effectExtent l="0" t="6350" r="0" b="6350"/>
                <wp:wrapNone/>
                <wp:docPr id="7" name="直接连接符 7"/>
                <wp:cNvGraphicFramePr/>
                <a:graphic xmlns:a="http://schemas.openxmlformats.org/drawingml/2006/main">
                  <a:graphicData uri="http://schemas.microsoft.com/office/word/2010/wordprocessingShape">
                    <wps:wsp>
                      <wps:cNvCnPr/>
                      <wps:spPr>
                        <a:xfrm>
                          <a:off x="0" y="0"/>
                          <a:ext cx="558482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pt;margin-top:2.45pt;height:0pt;width:439.75pt;z-index:251661312;mso-width-relative:page;mso-height-relative:page;" filled="f" stroked="t" coordsize="21600,21600" o:gfxdata="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J5wa/VAAAABgEA&#10;AA8AAAAAAAAAAQAgAAAAIgAAAGRycy9kb3ducmV2LnhtbFBLAQIUABQAAAAIAIdO4kBxmOMN5AEA&#10;ALIDAAAOAAAAAAAAAAEAIAAAACQBAABkcnMvZTJvRG9jLnhtbFBLBQYAAAAABgAGAFkBAAB6BQAA&#10;AAA=&#10;">
                <v:fill on="f" focussize="0,0"/>
                <v:stroke weight="1pt" color="#000000 [3213]" miterlimit="8" joinstyle="miter"/>
                <v:imagedata o:title=""/>
                <o:lock v:ext="edit" aspectratio="f"/>
              </v:line>
            </w:pict>
          </mc:Fallback>
        </mc:AlternateContent>
      </w:r>
      <w:r>
        <w:rPr>
          <w:rFonts w:hint="eastAsia" w:ascii="仿宋_GB2312" w:hAnsi="仿宋" w:eastAsia="仿宋_GB2312"/>
          <w:sz w:val="28"/>
          <w:szCs w:val="28"/>
          <w:lang w:eastAsia="zh-CN"/>
        </w:rPr>
        <w:t>安化县应急管理局办公室</w:t>
      </w:r>
      <w:r>
        <w:rPr>
          <w:rFonts w:hint="eastAsia" w:ascii="仿宋_GB2312" w:hAnsi="仿宋" w:eastAsia="仿宋_GB2312"/>
          <w:sz w:val="28"/>
          <w:szCs w:val="28"/>
          <w:lang w:val="en-US" w:eastAsia="zh-CN"/>
        </w:rPr>
        <w:t xml:space="preserve">                  2023年9月18日印发</w:t>
      </w:r>
    </w:p>
    <w:p>
      <w:pPr>
        <w:keepNext w:val="0"/>
        <w:keepLines w:val="0"/>
        <w:pageBreakBefore w:val="0"/>
        <w:kinsoku/>
        <w:wordWrap/>
        <w:overflowPunct/>
        <w:topLinePunct w:val="0"/>
        <w:autoSpaceDE/>
        <w:autoSpaceDN/>
        <w:bidi w:val="0"/>
        <w:spacing w:line="600" w:lineRule="exact"/>
        <w:ind w:firstLine="280" w:firstLineChars="100"/>
        <w:textAlignment w:val="auto"/>
        <w:rPr>
          <w:rFonts w:hint="eastAsia" w:ascii="仿宋_GB2312" w:hAnsi="华文中宋" w:eastAsia="仿宋_GB2312"/>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40640</wp:posOffset>
                </wp:positionV>
                <wp:extent cx="5584825" cy="0"/>
                <wp:effectExtent l="0" t="6350" r="0" b="6350"/>
                <wp:wrapNone/>
                <wp:docPr id="2" name="直接连接符 2"/>
                <wp:cNvGraphicFramePr/>
                <a:graphic xmlns:a="http://schemas.openxmlformats.org/drawingml/2006/main">
                  <a:graphicData uri="http://schemas.microsoft.com/office/word/2010/wordprocessingShape">
                    <wps:wsp>
                      <wps:cNvCnPr/>
                      <wps:spPr>
                        <a:xfrm>
                          <a:off x="992505" y="8573770"/>
                          <a:ext cx="558482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pt;margin-top:3.2pt;height:0pt;width:439.75pt;z-index:251659264;mso-width-relative:page;mso-height-relative:page;" filled="f" stroked="t" coordsize="21600,21600" o:gfxdata="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F1fUu1gAAAAYBAAAPAAAAAAAAAAEAIAAAACIAAABkcnMvZG93bnJldi54bWxQSwECFAAUAAAA&#10;CACHTuJAw07jj/ABAAC9AwAADgAAAAAAAAABACAAAAAlAQAAZHJzL2Uyb0RvYy54bWxQSwUGAAAA&#10;AAYABgBZAQAAhwUAAAAA&#10;">
                <v:fill on="f" focussize="0,0"/>
                <v:stroke weight="1pt" color="#000000 [3213]" miterlimit="8" joinstyle="miter"/>
                <v:imagedata o:title=""/>
                <o:lock v:ext="edit" aspectratio="f"/>
              </v:line>
            </w:pict>
          </mc:Fallback>
        </mc:AlternateContent>
      </w:r>
      <w:r>
        <w:rPr>
          <w:rFonts w:hint="eastAsia" w:ascii="仿宋_GB2312" w:hAnsi="华文中宋" w:eastAsia="仿宋_GB2312"/>
          <w:sz w:val="28"/>
          <w:szCs w:val="28"/>
          <w:lang w:eastAsia="zh-CN"/>
        </w:rPr>
        <w:t>抄送：东坪镇、梅城镇、清塘铺镇、马路镇人民政府。</w:t>
      </w:r>
    </w:p>
    <w:p>
      <w:pPr>
        <w:keepNext w:val="0"/>
        <w:keepLines w:val="0"/>
        <w:pageBreakBefore w:val="0"/>
        <w:kinsoku/>
        <w:wordWrap/>
        <w:overflowPunct/>
        <w:topLinePunct w:val="0"/>
        <w:autoSpaceDE/>
        <w:autoSpaceDN/>
        <w:bidi w:val="0"/>
        <w:spacing w:line="600" w:lineRule="exact"/>
        <w:textAlignment w:val="auto"/>
        <w:rPr>
          <w:rFonts w:hint="eastAsia" w:ascii="仿宋_GB2312" w:hAnsi="华文中宋" w:eastAsia="仿宋_GB2312"/>
          <w:spacing w:val="-11"/>
          <w:sz w:val="32"/>
          <w:szCs w:val="32"/>
          <w:lang w:eastAsia="zh-CN"/>
        </w:rPr>
      </w:pPr>
      <w:r>
        <w:rPr>
          <w:rFonts w:hint="eastAsia" w:ascii="仿宋_GB2312" w:hAnsi="华文中宋" w:eastAsia="仿宋_GB2312"/>
          <w:spacing w:val="-11"/>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39370</wp:posOffset>
                </wp:positionV>
                <wp:extent cx="5604510" cy="9525"/>
                <wp:effectExtent l="0" t="0" r="0" b="0"/>
                <wp:wrapNone/>
                <wp:docPr id="3" name="直接连接符 3"/>
                <wp:cNvGraphicFramePr/>
                <a:graphic xmlns:a="http://schemas.openxmlformats.org/drawingml/2006/main">
                  <a:graphicData uri="http://schemas.microsoft.com/office/word/2010/wordprocessingShape">
                    <wps:wsp>
                      <wps:cNvCnPr/>
                      <wps:spPr>
                        <a:xfrm>
                          <a:off x="982980" y="8991600"/>
                          <a:ext cx="5604510" cy="95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95pt;margin-top:3.1pt;height:0.75pt;width:441.3pt;z-index:251660288;mso-width-relative:page;mso-height-relative:page;" filled="f" stroked="t" coordsize="21600,21600" o:gfxdata="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0AXg3WAAAABgEAAA8AAAAAAAAAAQAgAAAAIgAAAGRycy9kb3ducmV2LnhtbFBLAQIUABQA&#10;AAAIAIdO4kBuNAc38gEAAMADAAAOAAAAAAAAAAEAIAAAACUBAABkcnMvZTJvRG9jLnhtbFBLBQYA&#10;AAAABgAGAFkBAACJBQAAAAA=&#10;">
                <v:fill on="f" focussize="0,0"/>
                <v:stroke weight="1pt" color="#000000 [3213]" miterlimit="8" joinstyle="miter"/>
                <v:imagedata o:title=""/>
                <o:lock v:ext="edit" aspectratio="f"/>
              </v:line>
            </w:pict>
          </mc:Fallback>
        </mc:AlternateContent>
      </w:r>
      <w:r>
        <w:rPr>
          <w:rFonts w:hint="eastAsia" w:ascii="仿宋_GB2312" w:hAnsi="华文中宋" w:eastAsia="仿宋_GB2312"/>
          <w:spacing w:val="-11"/>
          <w:sz w:val="28"/>
          <w:szCs w:val="28"/>
          <w:lang w:val="en-US" w:eastAsia="zh-CN"/>
        </w:rPr>
        <w:t>承办单位：烟花危化股   经办人：夏赞宇   电话：15573752352   共印8份</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ZGFiYjQyOWQ5YmFhMmRjZGMxZTQ1MDMzN2VhZDAifQ=="/>
  </w:docVars>
  <w:rsids>
    <w:rsidRoot w:val="27623367"/>
    <w:rsid w:val="0E1A058A"/>
    <w:rsid w:val="1D2A1D81"/>
    <w:rsid w:val="27623367"/>
    <w:rsid w:val="3E8B1C2B"/>
    <w:rsid w:val="571C32EB"/>
    <w:rsid w:val="5A57285D"/>
    <w:rsid w:val="7FE67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Calibri" w:hAnsi="Calibri" w:eastAsia="宋体"/>
    </w:rPr>
  </w:style>
  <w:style w:type="paragraph" w:styleId="3">
    <w:name w:val="footer"/>
    <w:basedOn w:val="1"/>
    <w:unhideWhenUsed/>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styleId="7">
    <w:name w:val="No Spacing"/>
    <w:qFormat/>
    <w:uiPriority w:val="1"/>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2023-09-13T09:04:00Z</dcterms:created>
  <dc:creator>夏赞宇</dc:creator>
  <cp:lastModifiedBy>Administrator</cp:lastModifiedBy>
  <cp:lastPrinted>2023-09-20T01:31:00Z</cp:lastPrinted>
  <dcterms:modified xsi:type="dcterms:W3CDTF">2023-11-03T10:06:46Z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40FD0EF711594C4D882D1581167745D6_11</vt:lpwstr>
  </property>
</Properties>
</file>