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2024年省帮扶产业发展重点项目申报表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868"/>
        <w:gridCol w:w="1543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项目申报主体单位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及联系电话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建设地点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项目建设内容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与投资金额</w:t>
            </w:r>
          </w:p>
        </w:tc>
        <w:tc>
          <w:tcPr>
            <w:tcW w:w="6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企业基本情况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及联农带农情况</w:t>
            </w:r>
          </w:p>
        </w:tc>
        <w:tc>
          <w:tcPr>
            <w:tcW w:w="6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乡镇（区、场）政府意见</w:t>
            </w:r>
          </w:p>
        </w:tc>
        <w:tc>
          <w:tcPr>
            <w:tcW w:w="6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                                  （单位盖章）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负责人签字                      年     月 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安化县农业农村局项目办初审意见</w:t>
            </w:r>
          </w:p>
        </w:tc>
        <w:tc>
          <w:tcPr>
            <w:tcW w:w="6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项目办主任意见：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400" w:firstLineChars="1000"/>
              <w:jc w:val="both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400" w:firstLineChars="1000"/>
              <w:jc w:val="both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分管领导签字：           年    月 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  <w:lang w:val="en-US" w:eastAsia="zh-CN"/>
              </w:rPr>
              <w:t>安化县农业农村局审核意见</w:t>
            </w:r>
          </w:p>
        </w:tc>
        <w:tc>
          <w:tcPr>
            <w:tcW w:w="6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                             （单位盖章）</w:t>
            </w:r>
          </w:p>
          <w:p>
            <w:pPr>
              <w:pStyle w:val="2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负责人签字                      年     月   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UzODc3MTQ2NjZkMDZhMThkYWIzMjU1NmU0MjgifQ=="/>
  </w:docVars>
  <w:rsids>
    <w:rsidRoot w:val="00000000"/>
    <w:rsid w:val="04616726"/>
    <w:rsid w:val="133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Cambria" w:hAnsi="Cambria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2024-07-02T08:23:00Z</dcterms:created>
  <dc:creator>Administrator</dc:creator>
  <cp:lastModifiedBy>小龙女</cp:lastModifiedBy>
  <dcterms:modified xsi:type="dcterms:W3CDTF">2024-07-02T09:13:11Z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A9EF8ACC45DD48129A37581431C9FFCF_13</vt:lpwstr>
  </property>
</Properties>
</file>