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7E0830">
      <w:pPr>
        <w:spacing w:line="480" w:lineRule="exact"/>
        <w:jc w:val="center"/>
        <w:rPr>
          <w:rFonts w:ascii="方正楷体简体" w:hAnsi="宋体" w:eastAsia="方正楷体简体"/>
          <w:b/>
          <w:sz w:val="40"/>
        </w:rPr>
      </w:pPr>
      <w:bookmarkStart w:id="0" w:name="SectionMark0"/>
    </w:p>
    <w:p w14:paraId="7A5CB30E">
      <w:pPr>
        <w:spacing w:line="480" w:lineRule="exact"/>
        <w:jc w:val="center"/>
        <w:rPr>
          <w:rFonts w:ascii="方正楷体简体" w:hAnsi="宋体" w:eastAsia="方正楷体简体"/>
          <w:b/>
          <w:sz w:val="40"/>
        </w:rPr>
      </w:pPr>
    </w:p>
    <w:p w14:paraId="2692C5DE">
      <w:pPr>
        <w:spacing w:line="480" w:lineRule="exact"/>
        <w:jc w:val="center"/>
        <w:rPr>
          <w:rFonts w:ascii="方正楷体简体" w:hAnsi="宋体" w:eastAsia="方正楷体简体"/>
          <w:b/>
          <w:sz w:val="40"/>
        </w:rPr>
      </w:pPr>
    </w:p>
    <w:p w14:paraId="73DF2840">
      <w:pPr>
        <w:spacing w:line="600" w:lineRule="exact"/>
        <w:jc w:val="center"/>
        <w:rPr>
          <w:rFonts w:ascii="楷体_GB2312" w:hAnsi="宋体" w:eastAsia="楷体_GB2312"/>
          <w:b/>
          <w:sz w:val="48"/>
          <w:szCs w:val="48"/>
        </w:rPr>
      </w:pPr>
    </w:p>
    <w:p w14:paraId="04444531">
      <w:pPr>
        <w:spacing w:line="600" w:lineRule="exact"/>
        <w:jc w:val="center"/>
        <w:rPr>
          <w:rFonts w:ascii="黑体" w:hAnsi="宋体" w:eastAsia="黑体"/>
          <w:sz w:val="52"/>
          <w:szCs w:val="52"/>
        </w:rPr>
      </w:pPr>
    </w:p>
    <w:p w14:paraId="7E9DD6D8">
      <w:pPr>
        <w:spacing w:line="600" w:lineRule="exact"/>
        <w:jc w:val="center"/>
        <w:rPr>
          <w:rFonts w:ascii="黑体" w:hAnsi="宋体" w:eastAsia="黑体"/>
          <w:sz w:val="52"/>
          <w:szCs w:val="52"/>
        </w:rPr>
      </w:pPr>
      <w:bookmarkStart w:id="1" w:name="_Toc25787"/>
      <w:bookmarkStart w:id="2" w:name="_Toc18511"/>
      <w:bookmarkStart w:id="3" w:name="_Toc25352"/>
      <w:r>
        <w:rPr>
          <w:rFonts w:hint="eastAsia" w:ascii="黑体" w:hAnsi="宋体" w:eastAsia="黑体"/>
          <w:sz w:val="52"/>
          <w:szCs w:val="52"/>
        </w:rPr>
        <w:t>安化县旱杂粮产业发展规划</w:t>
      </w:r>
      <w:bookmarkEnd w:id="1"/>
      <w:bookmarkEnd w:id="2"/>
      <w:bookmarkEnd w:id="3"/>
    </w:p>
    <w:p w14:paraId="55CE2AD3">
      <w:pPr>
        <w:spacing w:line="480" w:lineRule="exact"/>
        <w:jc w:val="center"/>
        <w:rPr>
          <w:rFonts w:ascii="方正楷体简体" w:hAnsi="宋体" w:eastAsia="方正楷体简体"/>
          <w:b/>
          <w:sz w:val="40"/>
        </w:rPr>
      </w:pPr>
    </w:p>
    <w:p w14:paraId="793182DB">
      <w:pPr>
        <w:spacing w:line="480" w:lineRule="exact"/>
        <w:jc w:val="center"/>
        <w:rPr>
          <w:rFonts w:eastAsia="楷体_GB2312"/>
          <w:b/>
          <w:sz w:val="40"/>
        </w:rPr>
      </w:pPr>
      <w:r>
        <w:rPr>
          <w:rFonts w:eastAsia="楷体_GB2312"/>
          <w:b/>
          <w:sz w:val="40"/>
        </w:rPr>
        <w:t>（20</w:t>
      </w:r>
      <w:r>
        <w:rPr>
          <w:rFonts w:hint="eastAsia" w:eastAsia="楷体_GB2312"/>
          <w:b/>
          <w:sz w:val="40"/>
        </w:rPr>
        <w:t>24</w:t>
      </w:r>
      <w:r>
        <w:rPr>
          <w:rFonts w:eastAsia="楷体_GB2312"/>
          <w:b/>
          <w:sz w:val="40"/>
        </w:rPr>
        <w:t>～20</w:t>
      </w:r>
      <w:r>
        <w:rPr>
          <w:rFonts w:hint="eastAsia" w:eastAsia="楷体_GB2312"/>
          <w:b/>
          <w:sz w:val="40"/>
        </w:rPr>
        <w:t>3</w:t>
      </w:r>
      <w:r>
        <w:rPr>
          <w:rFonts w:eastAsia="楷体_GB2312"/>
          <w:b/>
          <w:sz w:val="40"/>
        </w:rPr>
        <w:t>0年）</w:t>
      </w:r>
    </w:p>
    <w:p w14:paraId="58E82098">
      <w:pPr>
        <w:spacing w:line="480" w:lineRule="exact"/>
        <w:jc w:val="center"/>
        <w:rPr>
          <w:rFonts w:ascii="方正楷体简体" w:hAnsi="宋体" w:eastAsia="方正楷体简体"/>
          <w:b/>
          <w:sz w:val="40"/>
        </w:rPr>
      </w:pPr>
    </w:p>
    <w:p w14:paraId="1E47C533">
      <w:pPr>
        <w:spacing w:line="480" w:lineRule="exact"/>
        <w:jc w:val="center"/>
        <w:rPr>
          <w:rFonts w:ascii="方正楷体简体" w:hAnsi="宋体" w:eastAsia="方正楷体简体"/>
          <w:b/>
          <w:sz w:val="40"/>
        </w:rPr>
      </w:pPr>
    </w:p>
    <w:p w14:paraId="3E5ED772">
      <w:pPr>
        <w:pStyle w:val="2"/>
      </w:pPr>
    </w:p>
    <w:p w14:paraId="1F7E1974">
      <w:pPr>
        <w:spacing w:line="480" w:lineRule="exact"/>
        <w:jc w:val="center"/>
        <w:rPr>
          <w:rFonts w:ascii="方正楷体简体" w:hAnsi="宋体" w:eastAsia="方正楷体简体"/>
          <w:b/>
          <w:sz w:val="40"/>
        </w:rPr>
      </w:pPr>
    </w:p>
    <w:p w14:paraId="793463E3">
      <w:pPr>
        <w:spacing w:line="480" w:lineRule="exact"/>
        <w:jc w:val="center"/>
        <w:rPr>
          <w:rFonts w:ascii="方正楷体简体" w:hAnsi="宋体" w:eastAsia="方正楷体简体"/>
          <w:b/>
          <w:sz w:val="40"/>
        </w:rPr>
      </w:pPr>
    </w:p>
    <w:p w14:paraId="6BB27658">
      <w:pPr>
        <w:spacing w:line="480" w:lineRule="exact"/>
        <w:jc w:val="center"/>
        <w:rPr>
          <w:rFonts w:ascii="方正楷体简体" w:hAnsi="宋体" w:eastAsia="方正楷体简体"/>
          <w:b/>
          <w:sz w:val="40"/>
        </w:rPr>
      </w:pPr>
    </w:p>
    <w:p w14:paraId="6A39F2E3">
      <w:pPr>
        <w:spacing w:line="480" w:lineRule="exact"/>
        <w:jc w:val="center"/>
        <w:rPr>
          <w:rFonts w:ascii="方正楷体简体" w:hAnsi="宋体" w:eastAsia="方正楷体简体"/>
          <w:b/>
          <w:sz w:val="40"/>
        </w:rPr>
      </w:pPr>
    </w:p>
    <w:p w14:paraId="4AB9204C">
      <w:pPr>
        <w:spacing w:line="480" w:lineRule="exact"/>
        <w:jc w:val="center"/>
        <w:rPr>
          <w:rFonts w:ascii="方正楷体简体" w:hAnsi="宋体" w:eastAsia="方正楷体简体"/>
          <w:b/>
          <w:sz w:val="40"/>
        </w:rPr>
      </w:pPr>
    </w:p>
    <w:p w14:paraId="0C740FBB">
      <w:pPr>
        <w:spacing w:line="480" w:lineRule="exact"/>
        <w:jc w:val="center"/>
        <w:rPr>
          <w:rFonts w:ascii="方正楷体简体" w:hAnsi="宋体" w:eastAsia="方正楷体简体"/>
          <w:b/>
          <w:sz w:val="40"/>
        </w:rPr>
      </w:pPr>
    </w:p>
    <w:p w14:paraId="1FD4DE06">
      <w:pPr>
        <w:spacing w:line="480" w:lineRule="exact"/>
        <w:jc w:val="center"/>
        <w:rPr>
          <w:rFonts w:ascii="方正楷体简体" w:hAnsi="宋体" w:eastAsia="方正楷体简体"/>
          <w:b/>
          <w:sz w:val="40"/>
        </w:rPr>
      </w:pPr>
    </w:p>
    <w:p w14:paraId="2A863107">
      <w:pPr>
        <w:spacing w:line="480" w:lineRule="exact"/>
        <w:jc w:val="center"/>
        <w:rPr>
          <w:rFonts w:ascii="方正楷体简体" w:hAnsi="宋体" w:eastAsia="方正楷体简体"/>
          <w:b/>
          <w:sz w:val="40"/>
        </w:rPr>
      </w:pPr>
      <w:bookmarkStart w:id="47" w:name="_GoBack"/>
      <w:bookmarkEnd w:id="47"/>
    </w:p>
    <w:p w14:paraId="5BB6D392">
      <w:pPr>
        <w:spacing w:line="480" w:lineRule="exact"/>
        <w:jc w:val="center"/>
        <w:rPr>
          <w:rFonts w:ascii="方正楷体简体" w:hAnsi="宋体" w:eastAsia="方正楷体简体"/>
          <w:b/>
          <w:sz w:val="40"/>
        </w:rPr>
      </w:pPr>
    </w:p>
    <w:p w14:paraId="3A9A1DCB">
      <w:pPr>
        <w:spacing w:line="480" w:lineRule="exact"/>
        <w:jc w:val="center"/>
        <w:rPr>
          <w:rFonts w:ascii="方正楷体简体" w:hAnsi="宋体" w:eastAsia="方正楷体简体"/>
          <w:b/>
          <w:sz w:val="40"/>
        </w:rPr>
      </w:pPr>
    </w:p>
    <w:p w14:paraId="64F0A36D">
      <w:pPr>
        <w:spacing w:line="480" w:lineRule="exact"/>
        <w:jc w:val="center"/>
        <w:rPr>
          <w:rFonts w:ascii="方正楷体简体" w:hAnsi="宋体" w:eastAsia="方正楷体简体"/>
          <w:b/>
          <w:sz w:val="40"/>
        </w:rPr>
      </w:pPr>
    </w:p>
    <w:p w14:paraId="254FA77B">
      <w:pPr>
        <w:spacing w:line="480" w:lineRule="exact"/>
        <w:jc w:val="center"/>
        <w:rPr>
          <w:rFonts w:ascii="方正楷体简体" w:hAnsi="宋体" w:eastAsia="方正楷体简体"/>
          <w:b/>
          <w:sz w:val="40"/>
        </w:rPr>
      </w:pPr>
    </w:p>
    <w:p w14:paraId="1A053B05">
      <w:pPr>
        <w:spacing w:line="480" w:lineRule="exact"/>
        <w:jc w:val="center"/>
        <w:rPr>
          <w:rFonts w:ascii="方正楷体简体" w:hAnsi="宋体" w:eastAsia="方正楷体简体"/>
          <w:b/>
          <w:sz w:val="40"/>
        </w:rPr>
      </w:pPr>
    </w:p>
    <w:p w14:paraId="07366E80">
      <w:pPr>
        <w:snapToGrid w:val="0"/>
        <w:spacing w:line="360" w:lineRule="auto"/>
        <w:jc w:val="center"/>
        <w:rPr>
          <w:rFonts w:hint="eastAsia" w:ascii="楷体_GB2312" w:hAnsi="宋体" w:eastAsia="楷体_GB2312"/>
          <w:b/>
          <w:sz w:val="44"/>
          <w:szCs w:val="44"/>
          <w:lang w:eastAsia="zh-CN"/>
        </w:rPr>
      </w:pPr>
      <w:r>
        <w:rPr>
          <w:rFonts w:hint="eastAsia" w:ascii="楷体_GB2312" w:hAnsi="宋体" w:eastAsia="楷体_GB2312"/>
          <w:b/>
          <w:sz w:val="44"/>
          <w:szCs w:val="44"/>
        </w:rPr>
        <w:t>安化</w:t>
      </w:r>
      <w:r>
        <w:rPr>
          <w:rFonts w:hint="eastAsia" w:ascii="楷体_GB2312" w:hAnsi="宋体" w:eastAsia="楷体_GB2312"/>
          <w:b/>
          <w:sz w:val="44"/>
          <w:szCs w:val="44"/>
          <w:lang w:eastAsia="zh-CN"/>
        </w:rPr>
        <w:t>县人民政府</w:t>
      </w:r>
    </w:p>
    <w:p w14:paraId="2C9DDB4B">
      <w:pPr>
        <w:snapToGrid w:val="0"/>
        <w:spacing w:line="360" w:lineRule="auto"/>
        <w:jc w:val="center"/>
        <w:rPr>
          <w:rFonts w:ascii="楷体_GB2312" w:hAnsi="宋体" w:eastAsia="楷体_GB2312"/>
          <w:b/>
          <w:szCs w:val="32"/>
        </w:rPr>
      </w:pPr>
      <w:r>
        <w:rPr>
          <w:rFonts w:hint="eastAsia" w:ascii="楷体_GB2312" w:hAnsi="宋体" w:eastAsia="楷体_GB2312"/>
          <w:b/>
          <w:szCs w:val="32"/>
        </w:rPr>
        <w:t>二〇二四年</w:t>
      </w:r>
      <w:r>
        <w:rPr>
          <w:rFonts w:hint="eastAsia" w:ascii="楷体_GB2312" w:hAnsi="宋体" w:eastAsia="楷体_GB2312"/>
          <w:b/>
          <w:szCs w:val="32"/>
          <w:lang w:eastAsia="zh-CN"/>
        </w:rPr>
        <w:t>九</w:t>
      </w:r>
      <w:r>
        <w:rPr>
          <w:rFonts w:hint="eastAsia" w:ascii="楷体_GB2312" w:hAnsi="宋体" w:eastAsia="楷体_GB2312"/>
          <w:b/>
          <w:szCs w:val="32"/>
        </w:rPr>
        <w:t>月</w:t>
      </w:r>
    </w:p>
    <w:p w14:paraId="035CECAB">
      <w:pPr>
        <w:pStyle w:val="34"/>
        <w:sectPr>
          <w:headerReference r:id="rId5" w:type="first"/>
          <w:footerReference r:id="rId8" w:type="first"/>
          <w:headerReference r:id="rId3" w:type="default"/>
          <w:footerReference r:id="rId6" w:type="default"/>
          <w:headerReference r:id="rId4" w:type="even"/>
          <w:footerReference r:id="rId7" w:type="even"/>
          <w:pgSz w:w="11907" w:h="16839"/>
          <w:pgMar w:top="567" w:right="851" w:bottom="1361" w:left="1418" w:header="0" w:footer="0" w:gutter="0"/>
          <w:pgNumType w:start="1"/>
          <w:cols w:space="425" w:num="1"/>
          <w:titlePg/>
          <w:docGrid w:type="lines" w:linePitch="312" w:charSpace="0"/>
        </w:sectPr>
      </w:pPr>
    </w:p>
    <w:bookmarkEnd w:id="0"/>
    <w:p w14:paraId="50F8CB31">
      <w:pPr>
        <w:pStyle w:val="37"/>
        <w:tabs>
          <w:tab w:val="right" w:leader="dot" w:pos="8306"/>
        </w:tabs>
        <w:adjustRightInd w:val="0"/>
        <w:snapToGrid w:val="0"/>
        <w:spacing w:line="360" w:lineRule="auto"/>
        <w:jc w:val="center"/>
        <w:rPr>
          <w:rFonts w:ascii="方正大标宋简体" w:eastAsia="方正大标宋简体"/>
          <w:b/>
          <w:sz w:val="44"/>
          <w:szCs w:val="44"/>
        </w:rPr>
      </w:pPr>
      <w:r>
        <w:rPr>
          <w:rFonts w:hint="eastAsia" w:ascii="方正大标宋简体" w:eastAsia="方正大标宋简体"/>
          <w:b/>
          <w:sz w:val="44"/>
          <w:szCs w:val="44"/>
        </w:rPr>
        <w:t>目  录</w:t>
      </w:r>
    </w:p>
    <w:p w14:paraId="79378531">
      <w:pPr>
        <w:pStyle w:val="10"/>
        <w:rPr>
          <w:rFonts w:asciiTheme="minorHAnsi" w:hAnsiTheme="minorHAnsi" w:eastAsiaTheme="minorEastAsia" w:cstheme="minorBidi"/>
          <w:kern w:val="2"/>
          <w:sz w:val="21"/>
          <w:szCs w:val="22"/>
        </w:rPr>
      </w:pPr>
      <w:r>
        <w:rPr>
          <w:rFonts w:eastAsiaTheme="minorEastAsia"/>
          <w:b/>
          <w:bCs/>
          <w:sz w:val="28"/>
          <w:szCs w:val="20"/>
        </w:rPr>
        <w:fldChar w:fldCharType="begin"/>
      </w:r>
      <w:r>
        <w:rPr>
          <w:rFonts w:eastAsiaTheme="minorEastAsia"/>
          <w:b/>
          <w:bCs/>
          <w:sz w:val="28"/>
        </w:rPr>
        <w:instrText xml:space="preserve">TOC \o "1-2" \h \u </w:instrText>
      </w:r>
      <w:r>
        <w:rPr>
          <w:rFonts w:eastAsiaTheme="minorEastAsia"/>
          <w:b/>
          <w:bCs/>
          <w:sz w:val="28"/>
          <w:szCs w:val="20"/>
        </w:rPr>
        <w:fldChar w:fldCharType="separate"/>
      </w:r>
      <w:r>
        <w:fldChar w:fldCharType="begin"/>
      </w:r>
      <w:r>
        <w:instrText xml:space="preserve"> HYPERLINK \l "_Toc170039924" </w:instrText>
      </w:r>
      <w:r>
        <w:fldChar w:fldCharType="separate"/>
      </w:r>
      <w:r>
        <w:rPr>
          <w:rStyle w:val="19"/>
          <w:rFonts w:hint="eastAsia"/>
          <w:b/>
          <w:bCs/>
        </w:rPr>
        <w:t>前言</w:t>
      </w:r>
      <w:r>
        <w:tab/>
      </w:r>
      <w:r>
        <w:fldChar w:fldCharType="begin"/>
      </w:r>
      <w:r>
        <w:instrText xml:space="preserve"> PAGEREF _Toc170039924 \h </w:instrText>
      </w:r>
      <w:r>
        <w:fldChar w:fldCharType="separate"/>
      </w:r>
      <w:r>
        <w:t>1</w:t>
      </w:r>
      <w:r>
        <w:fldChar w:fldCharType="end"/>
      </w:r>
      <w:r>
        <w:fldChar w:fldCharType="end"/>
      </w:r>
    </w:p>
    <w:p w14:paraId="0D8301BB">
      <w:pPr>
        <w:pStyle w:val="10"/>
        <w:rPr>
          <w:rFonts w:asciiTheme="minorHAnsi" w:hAnsiTheme="minorHAnsi" w:eastAsiaTheme="minorEastAsia" w:cstheme="minorBidi"/>
          <w:kern w:val="2"/>
          <w:sz w:val="21"/>
          <w:szCs w:val="22"/>
        </w:rPr>
      </w:pPr>
      <w:r>
        <w:fldChar w:fldCharType="begin"/>
      </w:r>
      <w:r>
        <w:instrText xml:space="preserve"> HYPERLINK \l "_Toc170039925" </w:instrText>
      </w:r>
      <w:r>
        <w:fldChar w:fldCharType="separate"/>
      </w:r>
      <w:r>
        <w:rPr>
          <w:rStyle w:val="19"/>
          <w:rFonts w:hint="eastAsia"/>
          <w:b/>
          <w:bCs/>
        </w:rPr>
        <w:t>一、安化县旱杂粮产业发展现状</w:t>
      </w:r>
      <w:r>
        <w:tab/>
      </w:r>
      <w:r>
        <w:fldChar w:fldCharType="begin"/>
      </w:r>
      <w:r>
        <w:instrText xml:space="preserve"> PAGEREF _Toc170039925 \h </w:instrText>
      </w:r>
      <w:r>
        <w:fldChar w:fldCharType="separate"/>
      </w:r>
      <w:r>
        <w:t>2</w:t>
      </w:r>
      <w:r>
        <w:fldChar w:fldCharType="end"/>
      </w:r>
      <w:r>
        <w:fldChar w:fldCharType="end"/>
      </w:r>
    </w:p>
    <w:p w14:paraId="0A5C99D0">
      <w:pPr>
        <w:pStyle w:val="12"/>
        <w:ind w:firstLine="640" w:firstLineChars="200"/>
        <w:rPr>
          <w:rFonts w:asciiTheme="minorHAnsi" w:hAnsiTheme="minorHAnsi" w:eastAsiaTheme="minorEastAsia" w:cstheme="minorBidi"/>
          <w:kern w:val="2"/>
          <w:sz w:val="21"/>
          <w:szCs w:val="22"/>
        </w:rPr>
      </w:pPr>
      <w:r>
        <w:fldChar w:fldCharType="begin"/>
      </w:r>
      <w:r>
        <w:instrText xml:space="preserve"> HYPERLINK \l "_Toc170039926" </w:instrText>
      </w:r>
      <w:r>
        <w:fldChar w:fldCharType="separate"/>
      </w:r>
      <w:r>
        <w:rPr>
          <w:rStyle w:val="19"/>
          <w:b/>
          <w:bCs/>
          <w:spacing w:val="1"/>
        </w:rPr>
        <w:t>1</w:t>
      </w:r>
      <w:r>
        <w:rPr>
          <w:rStyle w:val="19"/>
          <w:rFonts w:hint="eastAsia"/>
          <w:b/>
          <w:bCs/>
          <w:spacing w:val="1"/>
        </w:rPr>
        <w:t>、主要粮食种植面积与产量</w:t>
      </w:r>
      <w:r>
        <w:tab/>
      </w:r>
      <w:r>
        <w:fldChar w:fldCharType="begin"/>
      </w:r>
      <w:r>
        <w:instrText xml:space="preserve"> PAGEREF _Toc170039926 \h </w:instrText>
      </w:r>
      <w:r>
        <w:fldChar w:fldCharType="separate"/>
      </w:r>
      <w:r>
        <w:t>2</w:t>
      </w:r>
      <w:r>
        <w:fldChar w:fldCharType="end"/>
      </w:r>
      <w:r>
        <w:fldChar w:fldCharType="end"/>
      </w:r>
    </w:p>
    <w:p w14:paraId="68624ADB">
      <w:pPr>
        <w:pStyle w:val="12"/>
        <w:ind w:firstLine="640" w:firstLineChars="200"/>
        <w:rPr>
          <w:rFonts w:asciiTheme="minorHAnsi" w:hAnsiTheme="minorHAnsi" w:eastAsiaTheme="minorEastAsia" w:cstheme="minorBidi"/>
          <w:kern w:val="2"/>
          <w:sz w:val="21"/>
          <w:szCs w:val="22"/>
        </w:rPr>
      </w:pPr>
      <w:r>
        <w:fldChar w:fldCharType="begin"/>
      </w:r>
      <w:r>
        <w:instrText xml:space="preserve"> HYPERLINK \l "_Toc170039927" </w:instrText>
      </w:r>
      <w:r>
        <w:fldChar w:fldCharType="separate"/>
      </w:r>
      <w:r>
        <w:rPr>
          <w:rStyle w:val="19"/>
          <w:b/>
          <w:bCs/>
          <w:spacing w:val="1"/>
        </w:rPr>
        <w:t>2</w:t>
      </w:r>
      <w:r>
        <w:rPr>
          <w:rStyle w:val="19"/>
          <w:rFonts w:hint="eastAsia"/>
          <w:b/>
          <w:bCs/>
          <w:spacing w:val="1"/>
        </w:rPr>
        <w:t>、旱杂粮加工现状及市场需求分析</w:t>
      </w:r>
      <w:r>
        <w:tab/>
      </w:r>
      <w:r>
        <w:fldChar w:fldCharType="begin"/>
      </w:r>
      <w:r>
        <w:instrText xml:space="preserve"> PAGEREF _Toc170039927 \h </w:instrText>
      </w:r>
      <w:r>
        <w:fldChar w:fldCharType="separate"/>
      </w:r>
      <w:r>
        <w:t>3</w:t>
      </w:r>
      <w:r>
        <w:fldChar w:fldCharType="end"/>
      </w:r>
      <w:r>
        <w:fldChar w:fldCharType="end"/>
      </w:r>
    </w:p>
    <w:p w14:paraId="1724A98C">
      <w:pPr>
        <w:pStyle w:val="10"/>
        <w:rPr>
          <w:rFonts w:asciiTheme="minorHAnsi" w:hAnsiTheme="minorHAnsi" w:eastAsiaTheme="minorEastAsia" w:cstheme="minorBidi"/>
          <w:kern w:val="2"/>
          <w:sz w:val="21"/>
          <w:szCs w:val="22"/>
        </w:rPr>
      </w:pPr>
      <w:r>
        <w:fldChar w:fldCharType="begin"/>
      </w:r>
      <w:r>
        <w:instrText xml:space="preserve"> HYPERLINK \l "_Toc170039928" </w:instrText>
      </w:r>
      <w:r>
        <w:fldChar w:fldCharType="separate"/>
      </w:r>
      <w:r>
        <w:rPr>
          <w:rStyle w:val="19"/>
          <w:rFonts w:hint="eastAsia"/>
          <w:b/>
          <w:bCs/>
        </w:rPr>
        <w:t>二、现有基础优势、制约短板问题与发展机遇挑战</w:t>
      </w:r>
      <w:r>
        <w:tab/>
      </w:r>
      <w:r>
        <w:fldChar w:fldCharType="begin"/>
      </w:r>
      <w:r>
        <w:instrText xml:space="preserve"> PAGEREF _Toc170039928 \h </w:instrText>
      </w:r>
      <w:r>
        <w:fldChar w:fldCharType="separate"/>
      </w:r>
      <w:r>
        <w:t>6</w:t>
      </w:r>
      <w:r>
        <w:fldChar w:fldCharType="end"/>
      </w:r>
      <w:r>
        <w:fldChar w:fldCharType="end"/>
      </w:r>
    </w:p>
    <w:p w14:paraId="291D23DD">
      <w:pPr>
        <w:pStyle w:val="12"/>
        <w:ind w:firstLine="640" w:firstLineChars="200"/>
        <w:rPr>
          <w:rFonts w:asciiTheme="minorHAnsi" w:hAnsiTheme="minorHAnsi" w:eastAsiaTheme="minorEastAsia" w:cstheme="minorBidi"/>
          <w:kern w:val="2"/>
          <w:sz w:val="21"/>
          <w:szCs w:val="22"/>
        </w:rPr>
      </w:pPr>
      <w:r>
        <w:fldChar w:fldCharType="begin"/>
      </w:r>
      <w:r>
        <w:instrText xml:space="preserve"> HYPERLINK \l "_Toc170039929" </w:instrText>
      </w:r>
      <w:r>
        <w:fldChar w:fldCharType="separate"/>
      </w:r>
      <w:r>
        <w:rPr>
          <w:rStyle w:val="19"/>
          <w:b/>
          <w:bCs/>
          <w:spacing w:val="1"/>
        </w:rPr>
        <w:t>1</w:t>
      </w:r>
      <w:r>
        <w:rPr>
          <w:rStyle w:val="19"/>
          <w:rFonts w:hint="eastAsia"/>
          <w:b/>
          <w:bCs/>
          <w:spacing w:val="1"/>
        </w:rPr>
        <w:t>、基础优势条件</w:t>
      </w:r>
      <w:r>
        <w:tab/>
      </w:r>
      <w:r>
        <w:fldChar w:fldCharType="begin"/>
      </w:r>
      <w:r>
        <w:instrText xml:space="preserve"> PAGEREF _Toc170039929 \h </w:instrText>
      </w:r>
      <w:r>
        <w:fldChar w:fldCharType="separate"/>
      </w:r>
      <w:r>
        <w:t>6</w:t>
      </w:r>
      <w:r>
        <w:fldChar w:fldCharType="end"/>
      </w:r>
      <w:r>
        <w:fldChar w:fldCharType="end"/>
      </w:r>
    </w:p>
    <w:p w14:paraId="5B96080F">
      <w:pPr>
        <w:pStyle w:val="12"/>
        <w:ind w:firstLine="640" w:firstLineChars="200"/>
        <w:rPr>
          <w:rFonts w:asciiTheme="minorHAnsi" w:hAnsiTheme="minorHAnsi" w:eastAsiaTheme="minorEastAsia" w:cstheme="minorBidi"/>
          <w:kern w:val="2"/>
          <w:sz w:val="21"/>
          <w:szCs w:val="22"/>
        </w:rPr>
      </w:pPr>
      <w:r>
        <w:fldChar w:fldCharType="begin"/>
      </w:r>
      <w:r>
        <w:instrText xml:space="preserve"> HYPERLINK \l "_Toc170039930" </w:instrText>
      </w:r>
      <w:r>
        <w:fldChar w:fldCharType="separate"/>
      </w:r>
      <w:r>
        <w:rPr>
          <w:rStyle w:val="19"/>
          <w:b/>
          <w:bCs/>
          <w:spacing w:val="1"/>
        </w:rPr>
        <w:t>2</w:t>
      </w:r>
      <w:r>
        <w:rPr>
          <w:rStyle w:val="19"/>
          <w:rFonts w:hint="eastAsia"/>
          <w:b/>
          <w:bCs/>
          <w:spacing w:val="1"/>
        </w:rPr>
        <w:t>、制约短板问题</w:t>
      </w:r>
      <w:r>
        <w:tab/>
      </w:r>
      <w:r>
        <w:fldChar w:fldCharType="begin"/>
      </w:r>
      <w:r>
        <w:instrText xml:space="preserve"> PAGEREF _Toc170039930 \h </w:instrText>
      </w:r>
      <w:r>
        <w:fldChar w:fldCharType="separate"/>
      </w:r>
      <w:r>
        <w:t>9</w:t>
      </w:r>
      <w:r>
        <w:fldChar w:fldCharType="end"/>
      </w:r>
      <w:r>
        <w:fldChar w:fldCharType="end"/>
      </w:r>
    </w:p>
    <w:p w14:paraId="1ADEAC4C">
      <w:pPr>
        <w:pStyle w:val="12"/>
        <w:ind w:firstLine="640" w:firstLineChars="200"/>
        <w:rPr>
          <w:rFonts w:asciiTheme="minorHAnsi" w:hAnsiTheme="minorHAnsi" w:eastAsiaTheme="minorEastAsia" w:cstheme="minorBidi"/>
          <w:kern w:val="2"/>
          <w:sz w:val="21"/>
          <w:szCs w:val="22"/>
        </w:rPr>
      </w:pPr>
      <w:r>
        <w:fldChar w:fldCharType="begin"/>
      </w:r>
      <w:r>
        <w:instrText xml:space="preserve"> HYPERLINK \l "_Toc170039931" </w:instrText>
      </w:r>
      <w:r>
        <w:fldChar w:fldCharType="separate"/>
      </w:r>
      <w:r>
        <w:rPr>
          <w:rStyle w:val="19"/>
          <w:b/>
          <w:bCs/>
          <w:spacing w:val="1"/>
        </w:rPr>
        <w:t>3</w:t>
      </w:r>
      <w:r>
        <w:rPr>
          <w:rStyle w:val="19"/>
          <w:rFonts w:hint="eastAsia"/>
          <w:b/>
          <w:bCs/>
          <w:spacing w:val="1"/>
        </w:rPr>
        <w:t>、发展机遇挑战</w:t>
      </w:r>
      <w:r>
        <w:tab/>
      </w:r>
      <w:r>
        <w:fldChar w:fldCharType="begin"/>
      </w:r>
      <w:r>
        <w:instrText xml:space="preserve"> PAGEREF _Toc170039931 \h </w:instrText>
      </w:r>
      <w:r>
        <w:fldChar w:fldCharType="separate"/>
      </w:r>
      <w:r>
        <w:t>10</w:t>
      </w:r>
      <w:r>
        <w:fldChar w:fldCharType="end"/>
      </w:r>
      <w:r>
        <w:fldChar w:fldCharType="end"/>
      </w:r>
    </w:p>
    <w:p w14:paraId="6E73A731">
      <w:pPr>
        <w:pStyle w:val="10"/>
        <w:rPr>
          <w:rFonts w:asciiTheme="minorHAnsi" w:hAnsiTheme="minorHAnsi" w:eastAsiaTheme="minorEastAsia" w:cstheme="minorBidi"/>
          <w:kern w:val="2"/>
          <w:sz w:val="21"/>
          <w:szCs w:val="22"/>
        </w:rPr>
      </w:pPr>
      <w:r>
        <w:fldChar w:fldCharType="begin"/>
      </w:r>
      <w:r>
        <w:instrText xml:space="preserve"> HYPERLINK \l "_Toc170039932" </w:instrText>
      </w:r>
      <w:r>
        <w:fldChar w:fldCharType="separate"/>
      </w:r>
      <w:r>
        <w:rPr>
          <w:rStyle w:val="19"/>
          <w:rFonts w:hint="eastAsia"/>
          <w:b/>
          <w:bCs/>
        </w:rPr>
        <w:t>三、指导思想、基本原则及建设目标</w:t>
      </w:r>
      <w:r>
        <w:tab/>
      </w:r>
      <w:r>
        <w:fldChar w:fldCharType="begin"/>
      </w:r>
      <w:r>
        <w:instrText xml:space="preserve"> PAGEREF _Toc170039932 \h </w:instrText>
      </w:r>
      <w:r>
        <w:fldChar w:fldCharType="separate"/>
      </w:r>
      <w:r>
        <w:t>12</w:t>
      </w:r>
      <w:r>
        <w:fldChar w:fldCharType="end"/>
      </w:r>
      <w:r>
        <w:fldChar w:fldCharType="end"/>
      </w:r>
    </w:p>
    <w:p w14:paraId="0E4E4701">
      <w:pPr>
        <w:pStyle w:val="12"/>
        <w:ind w:firstLine="640" w:firstLineChars="200"/>
        <w:rPr>
          <w:rFonts w:asciiTheme="minorHAnsi" w:hAnsiTheme="minorHAnsi" w:eastAsiaTheme="minorEastAsia" w:cstheme="minorBidi"/>
          <w:kern w:val="2"/>
          <w:sz w:val="21"/>
          <w:szCs w:val="22"/>
        </w:rPr>
      </w:pPr>
      <w:r>
        <w:fldChar w:fldCharType="begin"/>
      </w:r>
      <w:r>
        <w:instrText xml:space="preserve"> HYPERLINK \l "_Toc170039933" </w:instrText>
      </w:r>
      <w:r>
        <w:fldChar w:fldCharType="separate"/>
      </w:r>
      <w:r>
        <w:rPr>
          <w:rStyle w:val="19"/>
          <w:b/>
          <w:bCs/>
          <w:spacing w:val="1"/>
        </w:rPr>
        <w:t>1</w:t>
      </w:r>
      <w:r>
        <w:rPr>
          <w:rStyle w:val="19"/>
          <w:rFonts w:hint="eastAsia"/>
          <w:b/>
          <w:bCs/>
          <w:spacing w:val="1"/>
        </w:rPr>
        <w:t>、指导思想</w:t>
      </w:r>
      <w:r>
        <w:tab/>
      </w:r>
      <w:r>
        <w:fldChar w:fldCharType="begin"/>
      </w:r>
      <w:r>
        <w:instrText xml:space="preserve"> PAGEREF _Toc170039933 \h </w:instrText>
      </w:r>
      <w:r>
        <w:fldChar w:fldCharType="separate"/>
      </w:r>
      <w:r>
        <w:t>12</w:t>
      </w:r>
      <w:r>
        <w:fldChar w:fldCharType="end"/>
      </w:r>
      <w:r>
        <w:fldChar w:fldCharType="end"/>
      </w:r>
    </w:p>
    <w:p w14:paraId="106CF217">
      <w:pPr>
        <w:pStyle w:val="12"/>
        <w:ind w:firstLine="640" w:firstLineChars="200"/>
        <w:rPr>
          <w:rFonts w:asciiTheme="minorHAnsi" w:hAnsiTheme="minorHAnsi" w:eastAsiaTheme="minorEastAsia" w:cstheme="minorBidi"/>
          <w:kern w:val="2"/>
          <w:sz w:val="21"/>
          <w:szCs w:val="22"/>
        </w:rPr>
      </w:pPr>
      <w:r>
        <w:fldChar w:fldCharType="begin"/>
      </w:r>
      <w:r>
        <w:instrText xml:space="preserve"> HYPERLINK \l "_Toc170039934" </w:instrText>
      </w:r>
      <w:r>
        <w:fldChar w:fldCharType="separate"/>
      </w:r>
      <w:r>
        <w:rPr>
          <w:rStyle w:val="19"/>
          <w:b/>
          <w:bCs/>
          <w:spacing w:val="1"/>
        </w:rPr>
        <w:t>2</w:t>
      </w:r>
      <w:r>
        <w:rPr>
          <w:rStyle w:val="19"/>
          <w:rFonts w:hint="eastAsia"/>
          <w:b/>
          <w:bCs/>
          <w:spacing w:val="1"/>
        </w:rPr>
        <w:t>、基本原则</w:t>
      </w:r>
      <w:r>
        <w:tab/>
      </w:r>
      <w:r>
        <w:fldChar w:fldCharType="begin"/>
      </w:r>
      <w:r>
        <w:instrText xml:space="preserve"> PAGEREF _Toc170039934 \h </w:instrText>
      </w:r>
      <w:r>
        <w:fldChar w:fldCharType="separate"/>
      </w:r>
      <w:r>
        <w:t>12</w:t>
      </w:r>
      <w:r>
        <w:fldChar w:fldCharType="end"/>
      </w:r>
      <w:r>
        <w:fldChar w:fldCharType="end"/>
      </w:r>
    </w:p>
    <w:p w14:paraId="4D50A989">
      <w:pPr>
        <w:pStyle w:val="12"/>
        <w:ind w:firstLine="640" w:firstLineChars="200"/>
        <w:rPr>
          <w:rFonts w:asciiTheme="minorHAnsi" w:hAnsiTheme="minorHAnsi" w:eastAsiaTheme="minorEastAsia" w:cstheme="minorBidi"/>
          <w:kern w:val="2"/>
          <w:sz w:val="21"/>
          <w:szCs w:val="22"/>
        </w:rPr>
      </w:pPr>
      <w:r>
        <w:fldChar w:fldCharType="begin"/>
      </w:r>
      <w:r>
        <w:instrText xml:space="preserve"> HYPERLINK \l "_Toc170039935" </w:instrText>
      </w:r>
      <w:r>
        <w:fldChar w:fldCharType="separate"/>
      </w:r>
      <w:r>
        <w:rPr>
          <w:rStyle w:val="19"/>
          <w:b/>
          <w:bCs/>
          <w:spacing w:val="1"/>
        </w:rPr>
        <w:t>3</w:t>
      </w:r>
      <w:r>
        <w:rPr>
          <w:rStyle w:val="19"/>
          <w:rFonts w:hint="eastAsia"/>
          <w:b/>
          <w:bCs/>
          <w:spacing w:val="1"/>
        </w:rPr>
        <w:t>、建设目标</w:t>
      </w:r>
      <w:r>
        <w:tab/>
      </w:r>
      <w:r>
        <w:fldChar w:fldCharType="begin"/>
      </w:r>
      <w:r>
        <w:instrText xml:space="preserve"> PAGEREF _Toc170039935 \h </w:instrText>
      </w:r>
      <w:r>
        <w:fldChar w:fldCharType="separate"/>
      </w:r>
      <w:r>
        <w:t>13</w:t>
      </w:r>
      <w:r>
        <w:fldChar w:fldCharType="end"/>
      </w:r>
      <w:r>
        <w:fldChar w:fldCharType="end"/>
      </w:r>
    </w:p>
    <w:p w14:paraId="749CC117">
      <w:pPr>
        <w:pStyle w:val="10"/>
        <w:rPr>
          <w:rFonts w:asciiTheme="minorHAnsi" w:hAnsiTheme="minorHAnsi" w:eastAsiaTheme="minorEastAsia" w:cstheme="minorBidi"/>
          <w:kern w:val="2"/>
          <w:sz w:val="21"/>
          <w:szCs w:val="22"/>
        </w:rPr>
      </w:pPr>
      <w:r>
        <w:fldChar w:fldCharType="begin"/>
      </w:r>
      <w:r>
        <w:instrText xml:space="preserve"> HYPERLINK \l "_Toc170039936" </w:instrText>
      </w:r>
      <w:r>
        <w:fldChar w:fldCharType="separate"/>
      </w:r>
      <w:r>
        <w:rPr>
          <w:rStyle w:val="19"/>
          <w:rFonts w:hint="eastAsia"/>
          <w:b/>
          <w:bCs/>
        </w:rPr>
        <w:t>四、旱杂粮产业发展布局</w:t>
      </w:r>
      <w:r>
        <w:tab/>
      </w:r>
      <w:r>
        <w:fldChar w:fldCharType="begin"/>
      </w:r>
      <w:r>
        <w:instrText xml:space="preserve"> PAGEREF _Toc170039936 \h </w:instrText>
      </w:r>
      <w:r>
        <w:fldChar w:fldCharType="separate"/>
      </w:r>
      <w:r>
        <w:t>14</w:t>
      </w:r>
      <w:r>
        <w:fldChar w:fldCharType="end"/>
      </w:r>
      <w:r>
        <w:fldChar w:fldCharType="end"/>
      </w:r>
    </w:p>
    <w:p w14:paraId="5E5C9FAF">
      <w:pPr>
        <w:pStyle w:val="12"/>
        <w:ind w:firstLine="640" w:firstLineChars="200"/>
        <w:rPr>
          <w:rFonts w:asciiTheme="minorHAnsi" w:hAnsiTheme="minorHAnsi" w:eastAsiaTheme="minorEastAsia" w:cstheme="minorBidi"/>
          <w:kern w:val="2"/>
          <w:sz w:val="21"/>
          <w:szCs w:val="22"/>
        </w:rPr>
      </w:pPr>
      <w:r>
        <w:fldChar w:fldCharType="begin"/>
      </w:r>
      <w:r>
        <w:instrText xml:space="preserve"> HYPERLINK \l "_Toc170039937" </w:instrText>
      </w:r>
      <w:r>
        <w:fldChar w:fldCharType="separate"/>
      </w:r>
      <w:r>
        <w:rPr>
          <w:rStyle w:val="19"/>
          <w:b/>
          <w:bCs/>
          <w:spacing w:val="1"/>
        </w:rPr>
        <w:t>1</w:t>
      </w:r>
      <w:r>
        <w:rPr>
          <w:rStyle w:val="19"/>
          <w:rFonts w:hint="eastAsia"/>
          <w:b/>
          <w:bCs/>
          <w:spacing w:val="1"/>
        </w:rPr>
        <w:t>、安化旱杂粮产业技术研发中心</w:t>
      </w:r>
      <w:r>
        <w:tab/>
      </w:r>
      <w:r>
        <w:fldChar w:fldCharType="begin"/>
      </w:r>
      <w:r>
        <w:instrText xml:space="preserve"> PAGEREF _Toc170039937 \h </w:instrText>
      </w:r>
      <w:r>
        <w:fldChar w:fldCharType="separate"/>
      </w:r>
      <w:r>
        <w:t>15</w:t>
      </w:r>
      <w:r>
        <w:fldChar w:fldCharType="end"/>
      </w:r>
      <w:r>
        <w:fldChar w:fldCharType="end"/>
      </w:r>
    </w:p>
    <w:p w14:paraId="73B9B2CD">
      <w:pPr>
        <w:pStyle w:val="12"/>
        <w:ind w:firstLine="640" w:firstLineChars="200"/>
        <w:rPr>
          <w:rFonts w:asciiTheme="minorHAnsi" w:hAnsiTheme="minorHAnsi" w:eastAsiaTheme="minorEastAsia" w:cstheme="minorBidi"/>
          <w:kern w:val="2"/>
          <w:sz w:val="21"/>
          <w:szCs w:val="22"/>
        </w:rPr>
      </w:pPr>
      <w:r>
        <w:fldChar w:fldCharType="begin"/>
      </w:r>
      <w:r>
        <w:instrText xml:space="preserve"> HYPERLINK \l "_Toc170039938" </w:instrText>
      </w:r>
      <w:r>
        <w:fldChar w:fldCharType="separate"/>
      </w:r>
      <w:r>
        <w:rPr>
          <w:rStyle w:val="19"/>
          <w:b/>
          <w:bCs/>
          <w:spacing w:val="1"/>
        </w:rPr>
        <w:t>2</w:t>
      </w:r>
      <w:r>
        <w:rPr>
          <w:rStyle w:val="19"/>
          <w:rFonts w:hint="eastAsia"/>
          <w:b/>
          <w:bCs/>
          <w:spacing w:val="1"/>
        </w:rPr>
        <w:t>、旱杂粮加工和贮运保鲜产业园</w:t>
      </w:r>
      <w:r>
        <w:tab/>
      </w:r>
      <w:r>
        <w:fldChar w:fldCharType="begin"/>
      </w:r>
      <w:r>
        <w:instrText xml:space="preserve"> PAGEREF _Toc170039938 \h </w:instrText>
      </w:r>
      <w:r>
        <w:fldChar w:fldCharType="separate"/>
      </w:r>
      <w:r>
        <w:t>15</w:t>
      </w:r>
      <w:r>
        <w:fldChar w:fldCharType="end"/>
      </w:r>
      <w:r>
        <w:fldChar w:fldCharType="end"/>
      </w:r>
    </w:p>
    <w:p w14:paraId="04C2A7E0">
      <w:pPr>
        <w:pStyle w:val="12"/>
        <w:ind w:firstLine="640" w:firstLineChars="200"/>
        <w:rPr>
          <w:rFonts w:asciiTheme="minorHAnsi" w:hAnsiTheme="minorHAnsi" w:eastAsiaTheme="minorEastAsia" w:cstheme="minorBidi"/>
          <w:kern w:val="2"/>
          <w:sz w:val="21"/>
          <w:szCs w:val="22"/>
        </w:rPr>
      </w:pPr>
      <w:r>
        <w:fldChar w:fldCharType="begin"/>
      </w:r>
      <w:r>
        <w:instrText xml:space="preserve"> HYPERLINK \l "_Toc170039939" </w:instrText>
      </w:r>
      <w:r>
        <w:fldChar w:fldCharType="separate"/>
      </w:r>
      <w:r>
        <w:rPr>
          <w:rStyle w:val="19"/>
          <w:b/>
          <w:bCs/>
          <w:spacing w:val="1"/>
        </w:rPr>
        <w:t>3</w:t>
      </w:r>
      <w:r>
        <w:rPr>
          <w:rStyle w:val="19"/>
          <w:rFonts w:hint="eastAsia"/>
          <w:b/>
          <w:bCs/>
          <w:spacing w:val="1"/>
        </w:rPr>
        <w:t>、乐安镇小籽花生产业带</w:t>
      </w:r>
      <w:r>
        <w:tab/>
      </w:r>
      <w:r>
        <w:fldChar w:fldCharType="begin"/>
      </w:r>
      <w:r>
        <w:instrText xml:space="preserve"> PAGEREF _Toc170039939 \h </w:instrText>
      </w:r>
      <w:r>
        <w:fldChar w:fldCharType="separate"/>
      </w:r>
      <w:r>
        <w:t>16</w:t>
      </w:r>
      <w:r>
        <w:fldChar w:fldCharType="end"/>
      </w:r>
      <w:r>
        <w:fldChar w:fldCharType="end"/>
      </w:r>
    </w:p>
    <w:p w14:paraId="34C8745E">
      <w:pPr>
        <w:pStyle w:val="12"/>
        <w:ind w:firstLine="640" w:firstLineChars="200"/>
        <w:rPr>
          <w:rFonts w:asciiTheme="minorHAnsi" w:hAnsiTheme="minorHAnsi" w:eastAsiaTheme="minorEastAsia" w:cstheme="minorBidi"/>
          <w:kern w:val="2"/>
          <w:sz w:val="21"/>
          <w:szCs w:val="22"/>
        </w:rPr>
      </w:pPr>
      <w:r>
        <w:fldChar w:fldCharType="begin"/>
      </w:r>
      <w:r>
        <w:instrText xml:space="preserve"> HYPERLINK \l "_Toc170039940" </w:instrText>
      </w:r>
      <w:r>
        <w:fldChar w:fldCharType="separate"/>
      </w:r>
      <w:r>
        <w:rPr>
          <w:rStyle w:val="19"/>
          <w:b/>
          <w:bCs/>
          <w:spacing w:val="1"/>
        </w:rPr>
        <w:t>4</w:t>
      </w:r>
      <w:r>
        <w:rPr>
          <w:rStyle w:val="19"/>
          <w:rFonts w:hint="eastAsia"/>
          <w:b/>
          <w:bCs/>
          <w:spacing w:val="1"/>
        </w:rPr>
        <w:t>、马路镇苦荞产业带</w:t>
      </w:r>
      <w:r>
        <w:tab/>
      </w:r>
      <w:r>
        <w:fldChar w:fldCharType="begin"/>
      </w:r>
      <w:r>
        <w:instrText xml:space="preserve"> PAGEREF _Toc170039940 \h </w:instrText>
      </w:r>
      <w:r>
        <w:fldChar w:fldCharType="separate"/>
      </w:r>
      <w:r>
        <w:t>17</w:t>
      </w:r>
      <w:r>
        <w:fldChar w:fldCharType="end"/>
      </w:r>
      <w:r>
        <w:fldChar w:fldCharType="end"/>
      </w:r>
    </w:p>
    <w:p w14:paraId="34763175">
      <w:pPr>
        <w:pStyle w:val="12"/>
        <w:ind w:firstLine="640" w:firstLineChars="200"/>
        <w:rPr>
          <w:rFonts w:asciiTheme="minorHAnsi" w:hAnsiTheme="minorHAnsi" w:eastAsiaTheme="minorEastAsia" w:cstheme="minorBidi"/>
          <w:kern w:val="2"/>
          <w:sz w:val="21"/>
          <w:szCs w:val="22"/>
        </w:rPr>
      </w:pPr>
      <w:r>
        <w:fldChar w:fldCharType="begin"/>
      </w:r>
      <w:r>
        <w:instrText xml:space="preserve"> HYPERLINK \l "_Toc170039941" </w:instrText>
      </w:r>
      <w:r>
        <w:fldChar w:fldCharType="separate"/>
      </w:r>
      <w:r>
        <w:rPr>
          <w:rStyle w:val="19"/>
          <w:b/>
          <w:bCs/>
          <w:spacing w:val="1"/>
        </w:rPr>
        <w:t>5</w:t>
      </w:r>
      <w:r>
        <w:rPr>
          <w:rStyle w:val="19"/>
          <w:rFonts w:hint="eastAsia"/>
          <w:b/>
          <w:bCs/>
          <w:spacing w:val="1"/>
        </w:rPr>
        <w:t>、县东南旱杂粮综合复合种植示范片区</w:t>
      </w:r>
      <w:r>
        <w:tab/>
      </w:r>
      <w:r>
        <w:fldChar w:fldCharType="begin"/>
      </w:r>
      <w:r>
        <w:instrText xml:space="preserve"> PAGEREF _Toc170039941 \h </w:instrText>
      </w:r>
      <w:r>
        <w:fldChar w:fldCharType="separate"/>
      </w:r>
      <w:r>
        <w:t>18</w:t>
      </w:r>
      <w:r>
        <w:fldChar w:fldCharType="end"/>
      </w:r>
      <w:r>
        <w:fldChar w:fldCharType="end"/>
      </w:r>
    </w:p>
    <w:p w14:paraId="4EB8C336">
      <w:pPr>
        <w:pStyle w:val="10"/>
        <w:rPr>
          <w:rFonts w:asciiTheme="minorHAnsi" w:hAnsiTheme="minorHAnsi" w:eastAsiaTheme="minorEastAsia" w:cstheme="minorBidi"/>
          <w:kern w:val="2"/>
          <w:sz w:val="21"/>
          <w:szCs w:val="22"/>
        </w:rPr>
      </w:pPr>
      <w:r>
        <w:fldChar w:fldCharType="begin"/>
      </w:r>
      <w:r>
        <w:instrText xml:space="preserve"> HYPERLINK \l "_Toc170039942" </w:instrText>
      </w:r>
      <w:r>
        <w:fldChar w:fldCharType="separate"/>
      </w:r>
      <w:r>
        <w:rPr>
          <w:rStyle w:val="19"/>
          <w:rFonts w:hint="eastAsia"/>
          <w:b/>
          <w:bCs/>
        </w:rPr>
        <w:t>五、重点任务</w:t>
      </w:r>
      <w:r>
        <w:tab/>
      </w:r>
      <w:r>
        <w:fldChar w:fldCharType="begin"/>
      </w:r>
      <w:r>
        <w:instrText xml:space="preserve"> PAGEREF _Toc170039942 \h </w:instrText>
      </w:r>
      <w:r>
        <w:fldChar w:fldCharType="separate"/>
      </w:r>
      <w:r>
        <w:t>18</w:t>
      </w:r>
      <w:r>
        <w:fldChar w:fldCharType="end"/>
      </w:r>
      <w:r>
        <w:fldChar w:fldCharType="end"/>
      </w:r>
    </w:p>
    <w:p w14:paraId="133BD26B">
      <w:pPr>
        <w:pStyle w:val="12"/>
        <w:ind w:firstLine="640" w:firstLineChars="200"/>
        <w:rPr>
          <w:rFonts w:asciiTheme="minorHAnsi" w:hAnsiTheme="minorHAnsi" w:eastAsiaTheme="minorEastAsia" w:cstheme="minorBidi"/>
          <w:kern w:val="2"/>
          <w:sz w:val="21"/>
          <w:szCs w:val="22"/>
        </w:rPr>
      </w:pPr>
      <w:r>
        <w:fldChar w:fldCharType="begin"/>
      </w:r>
      <w:r>
        <w:instrText xml:space="preserve"> HYPERLINK \l "_Toc170039943" </w:instrText>
      </w:r>
      <w:r>
        <w:fldChar w:fldCharType="separate"/>
      </w:r>
      <w:r>
        <w:rPr>
          <w:rStyle w:val="19"/>
          <w:b/>
          <w:bCs/>
          <w:spacing w:val="1"/>
        </w:rPr>
        <w:t>1</w:t>
      </w:r>
      <w:r>
        <w:rPr>
          <w:rStyle w:val="19"/>
          <w:rFonts w:hint="eastAsia"/>
          <w:b/>
          <w:bCs/>
          <w:spacing w:val="1"/>
        </w:rPr>
        <w:t>、科技创新能力提升工程</w:t>
      </w:r>
      <w:r>
        <w:tab/>
      </w:r>
      <w:r>
        <w:fldChar w:fldCharType="begin"/>
      </w:r>
      <w:r>
        <w:instrText xml:space="preserve"> PAGEREF _Toc170039943 \h </w:instrText>
      </w:r>
      <w:r>
        <w:fldChar w:fldCharType="separate"/>
      </w:r>
      <w:r>
        <w:t>18</w:t>
      </w:r>
      <w:r>
        <w:fldChar w:fldCharType="end"/>
      </w:r>
      <w:r>
        <w:fldChar w:fldCharType="end"/>
      </w:r>
    </w:p>
    <w:p w14:paraId="09DBAE26">
      <w:pPr>
        <w:pStyle w:val="12"/>
        <w:ind w:firstLine="640" w:firstLineChars="200"/>
        <w:rPr>
          <w:rFonts w:asciiTheme="minorHAnsi" w:hAnsiTheme="minorHAnsi" w:eastAsiaTheme="minorEastAsia" w:cstheme="minorBidi"/>
          <w:kern w:val="2"/>
          <w:sz w:val="21"/>
          <w:szCs w:val="22"/>
        </w:rPr>
      </w:pPr>
      <w:r>
        <w:fldChar w:fldCharType="begin"/>
      </w:r>
      <w:r>
        <w:instrText xml:space="preserve"> HYPERLINK \l "_Toc170039944" </w:instrText>
      </w:r>
      <w:r>
        <w:fldChar w:fldCharType="separate"/>
      </w:r>
      <w:r>
        <w:rPr>
          <w:rStyle w:val="19"/>
          <w:b/>
          <w:bCs/>
          <w:spacing w:val="1"/>
        </w:rPr>
        <w:t>2</w:t>
      </w:r>
      <w:r>
        <w:rPr>
          <w:rStyle w:val="19"/>
          <w:rFonts w:hint="eastAsia"/>
          <w:b/>
          <w:bCs/>
          <w:spacing w:val="1"/>
        </w:rPr>
        <w:t>、高标准旱杂粮示范生产基地建设工程</w:t>
      </w:r>
      <w:r>
        <w:tab/>
      </w:r>
      <w:r>
        <w:fldChar w:fldCharType="begin"/>
      </w:r>
      <w:r>
        <w:instrText xml:space="preserve"> PAGEREF _Toc170039944 \h </w:instrText>
      </w:r>
      <w:r>
        <w:fldChar w:fldCharType="separate"/>
      </w:r>
      <w:r>
        <w:t>20</w:t>
      </w:r>
      <w:r>
        <w:fldChar w:fldCharType="end"/>
      </w:r>
      <w:r>
        <w:fldChar w:fldCharType="end"/>
      </w:r>
    </w:p>
    <w:p w14:paraId="54D9586A">
      <w:pPr>
        <w:pStyle w:val="12"/>
        <w:ind w:firstLine="640" w:firstLineChars="200"/>
        <w:rPr>
          <w:rFonts w:asciiTheme="minorHAnsi" w:hAnsiTheme="minorHAnsi" w:eastAsiaTheme="minorEastAsia" w:cstheme="minorBidi"/>
          <w:kern w:val="2"/>
          <w:sz w:val="21"/>
          <w:szCs w:val="22"/>
        </w:rPr>
      </w:pPr>
      <w:r>
        <w:fldChar w:fldCharType="begin"/>
      </w:r>
      <w:r>
        <w:instrText xml:space="preserve"> HYPERLINK \l "_Toc170039945" </w:instrText>
      </w:r>
      <w:r>
        <w:fldChar w:fldCharType="separate"/>
      </w:r>
      <w:r>
        <w:rPr>
          <w:rStyle w:val="19"/>
          <w:b/>
          <w:bCs/>
          <w:spacing w:val="1"/>
        </w:rPr>
        <w:t>3</w:t>
      </w:r>
      <w:r>
        <w:rPr>
          <w:rStyle w:val="19"/>
          <w:rFonts w:hint="eastAsia"/>
          <w:b/>
          <w:bCs/>
          <w:spacing w:val="1"/>
        </w:rPr>
        <w:t>、旱杂粮加工及贮运保鲜能力提升工程</w:t>
      </w:r>
      <w:r>
        <w:tab/>
      </w:r>
      <w:r>
        <w:fldChar w:fldCharType="begin"/>
      </w:r>
      <w:r>
        <w:instrText xml:space="preserve"> PAGEREF _Toc170039945 \h </w:instrText>
      </w:r>
      <w:r>
        <w:fldChar w:fldCharType="separate"/>
      </w:r>
      <w:r>
        <w:t>21</w:t>
      </w:r>
      <w:r>
        <w:fldChar w:fldCharType="end"/>
      </w:r>
      <w:r>
        <w:fldChar w:fldCharType="end"/>
      </w:r>
    </w:p>
    <w:p w14:paraId="3C3EB88E">
      <w:pPr>
        <w:pStyle w:val="12"/>
        <w:ind w:firstLine="640" w:firstLineChars="200"/>
        <w:rPr>
          <w:rFonts w:asciiTheme="minorHAnsi" w:hAnsiTheme="minorHAnsi" w:eastAsiaTheme="minorEastAsia" w:cstheme="minorBidi"/>
          <w:kern w:val="2"/>
          <w:sz w:val="21"/>
          <w:szCs w:val="22"/>
        </w:rPr>
      </w:pPr>
      <w:r>
        <w:fldChar w:fldCharType="begin"/>
      </w:r>
      <w:r>
        <w:instrText xml:space="preserve"> HYPERLINK \l "_Toc170039946" </w:instrText>
      </w:r>
      <w:r>
        <w:fldChar w:fldCharType="separate"/>
      </w:r>
      <w:r>
        <w:rPr>
          <w:rStyle w:val="19"/>
          <w:b/>
          <w:bCs/>
          <w:spacing w:val="1"/>
        </w:rPr>
        <w:t>4</w:t>
      </w:r>
      <w:r>
        <w:rPr>
          <w:rStyle w:val="19"/>
          <w:rFonts w:hint="eastAsia"/>
          <w:b/>
          <w:bCs/>
          <w:spacing w:val="1"/>
        </w:rPr>
        <w:t>、龙头企业培育工程</w:t>
      </w:r>
      <w:r>
        <w:tab/>
      </w:r>
      <w:r>
        <w:fldChar w:fldCharType="begin"/>
      </w:r>
      <w:r>
        <w:instrText xml:space="preserve"> PAGEREF _Toc170039946 \h </w:instrText>
      </w:r>
      <w:r>
        <w:fldChar w:fldCharType="separate"/>
      </w:r>
      <w:r>
        <w:t>22</w:t>
      </w:r>
      <w:r>
        <w:fldChar w:fldCharType="end"/>
      </w:r>
      <w:r>
        <w:fldChar w:fldCharType="end"/>
      </w:r>
    </w:p>
    <w:p w14:paraId="40C1E501">
      <w:pPr>
        <w:pStyle w:val="12"/>
        <w:ind w:firstLine="640" w:firstLineChars="200"/>
        <w:rPr>
          <w:rFonts w:asciiTheme="minorHAnsi" w:hAnsiTheme="minorHAnsi" w:eastAsiaTheme="minorEastAsia" w:cstheme="minorBidi"/>
          <w:kern w:val="2"/>
          <w:sz w:val="21"/>
          <w:szCs w:val="22"/>
        </w:rPr>
      </w:pPr>
      <w:r>
        <w:fldChar w:fldCharType="begin"/>
      </w:r>
      <w:r>
        <w:instrText xml:space="preserve"> HYPERLINK \l "_Toc170039947" </w:instrText>
      </w:r>
      <w:r>
        <w:fldChar w:fldCharType="separate"/>
      </w:r>
      <w:r>
        <w:rPr>
          <w:rStyle w:val="19"/>
          <w:b/>
          <w:bCs/>
          <w:spacing w:val="1"/>
        </w:rPr>
        <w:t>5</w:t>
      </w:r>
      <w:r>
        <w:rPr>
          <w:rStyle w:val="19"/>
          <w:rFonts w:hint="eastAsia"/>
          <w:b/>
          <w:bCs/>
          <w:spacing w:val="1"/>
        </w:rPr>
        <w:t>、品牌打造与营销网络建设工程</w:t>
      </w:r>
      <w:r>
        <w:tab/>
      </w:r>
      <w:r>
        <w:fldChar w:fldCharType="begin"/>
      </w:r>
      <w:r>
        <w:instrText xml:space="preserve"> PAGEREF _Toc170039947 \h </w:instrText>
      </w:r>
      <w:r>
        <w:fldChar w:fldCharType="separate"/>
      </w:r>
      <w:r>
        <w:t>23</w:t>
      </w:r>
      <w:r>
        <w:fldChar w:fldCharType="end"/>
      </w:r>
      <w:r>
        <w:fldChar w:fldCharType="end"/>
      </w:r>
    </w:p>
    <w:p w14:paraId="1CFB5BCE">
      <w:pPr>
        <w:pStyle w:val="10"/>
        <w:rPr>
          <w:rFonts w:asciiTheme="minorHAnsi" w:hAnsiTheme="minorHAnsi" w:eastAsiaTheme="minorEastAsia" w:cstheme="minorBidi"/>
          <w:kern w:val="2"/>
          <w:sz w:val="21"/>
          <w:szCs w:val="22"/>
        </w:rPr>
      </w:pPr>
      <w:r>
        <w:fldChar w:fldCharType="begin"/>
      </w:r>
      <w:r>
        <w:instrText xml:space="preserve"> HYPERLINK \l "_Toc170039948" </w:instrText>
      </w:r>
      <w:r>
        <w:fldChar w:fldCharType="separate"/>
      </w:r>
      <w:r>
        <w:rPr>
          <w:rStyle w:val="19"/>
          <w:rFonts w:hint="eastAsia"/>
          <w:b/>
          <w:bCs/>
        </w:rPr>
        <w:t>六、重点建设项目及投资估算</w:t>
      </w:r>
      <w:r>
        <w:tab/>
      </w:r>
      <w:r>
        <w:fldChar w:fldCharType="begin"/>
      </w:r>
      <w:r>
        <w:instrText xml:space="preserve"> PAGEREF _Toc170039948 \h </w:instrText>
      </w:r>
      <w:r>
        <w:fldChar w:fldCharType="separate"/>
      </w:r>
      <w:r>
        <w:t>25</w:t>
      </w:r>
      <w:r>
        <w:fldChar w:fldCharType="end"/>
      </w:r>
      <w:r>
        <w:fldChar w:fldCharType="end"/>
      </w:r>
    </w:p>
    <w:p w14:paraId="348117F3">
      <w:pPr>
        <w:pStyle w:val="10"/>
        <w:rPr>
          <w:rFonts w:asciiTheme="minorHAnsi" w:hAnsiTheme="minorHAnsi" w:eastAsiaTheme="minorEastAsia" w:cstheme="minorBidi"/>
          <w:kern w:val="2"/>
          <w:sz w:val="21"/>
          <w:szCs w:val="22"/>
        </w:rPr>
      </w:pPr>
      <w:r>
        <w:fldChar w:fldCharType="begin"/>
      </w:r>
      <w:r>
        <w:instrText xml:space="preserve"> HYPERLINK \l "_Toc170039949" </w:instrText>
      </w:r>
      <w:r>
        <w:fldChar w:fldCharType="separate"/>
      </w:r>
      <w:r>
        <w:rPr>
          <w:rStyle w:val="19"/>
          <w:rFonts w:hint="eastAsia"/>
          <w:b/>
          <w:bCs/>
        </w:rPr>
        <w:t>七、保障措施</w:t>
      </w:r>
      <w:r>
        <w:tab/>
      </w:r>
      <w:r>
        <w:fldChar w:fldCharType="begin"/>
      </w:r>
      <w:r>
        <w:instrText xml:space="preserve"> PAGEREF _Toc170039949 \h </w:instrText>
      </w:r>
      <w:r>
        <w:fldChar w:fldCharType="separate"/>
      </w:r>
      <w:r>
        <w:t>25</w:t>
      </w:r>
      <w:r>
        <w:fldChar w:fldCharType="end"/>
      </w:r>
      <w:r>
        <w:fldChar w:fldCharType="end"/>
      </w:r>
    </w:p>
    <w:p w14:paraId="018FFBEE">
      <w:pPr>
        <w:pStyle w:val="12"/>
        <w:ind w:firstLine="640" w:firstLineChars="200"/>
        <w:rPr>
          <w:rFonts w:asciiTheme="minorHAnsi" w:hAnsiTheme="minorHAnsi" w:eastAsiaTheme="minorEastAsia" w:cstheme="minorBidi"/>
          <w:kern w:val="2"/>
          <w:sz w:val="21"/>
          <w:szCs w:val="22"/>
        </w:rPr>
      </w:pPr>
      <w:r>
        <w:fldChar w:fldCharType="begin"/>
      </w:r>
      <w:r>
        <w:instrText xml:space="preserve"> HYPERLINK \l "_Toc170039950" </w:instrText>
      </w:r>
      <w:r>
        <w:fldChar w:fldCharType="separate"/>
      </w:r>
      <w:r>
        <w:rPr>
          <w:rStyle w:val="19"/>
          <w:b/>
          <w:bCs/>
          <w:spacing w:val="1"/>
        </w:rPr>
        <w:t>1</w:t>
      </w:r>
      <w:r>
        <w:rPr>
          <w:rStyle w:val="19"/>
          <w:rFonts w:hint="eastAsia"/>
          <w:b/>
          <w:bCs/>
          <w:spacing w:val="1"/>
        </w:rPr>
        <w:t>、加强领导，细化职责</w:t>
      </w:r>
      <w:r>
        <w:tab/>
      </w:r>
      <w:r>
        <w:fldChar w:fldCharType="begin"/>
      </w:r>
      <w:r>
        <w:instrText xml:space="preserve"> PAGEREF _Toc170039950 \h </w:instrText>
      </w:r>
      <w:r>
        <w:fldChar w:fldCharType="separate"/>
      </w:r>
      <w:r>
        <w:t>25</w:t>
      </w:r>
      <w:r>
        <w:fldChar w:fldCharType="end"/>
      </w:r>
      <w:r>
        <w:fldChar w:fldCharType="end"/>
      </w:r>
    </w:p>
    <w:p w14:paraId="2C03E5C8">
      <w:pPr>
        <w:pStyle w:val="12"/>
        <w:ind w:firstLine="640" w:firstLineChars="200"/>
        <w:rPr>
          <w:rFonts w:asciiTheme="minorHAnsi" w:hAnsiTheme="minorHAnsi" w:eastAsiaTheme="minorEastAsia" w:cstheme="minorBidi"/>
          <w:kern w:val="2"/>
          <w:sz w:val="21"/>
          <w:szCs w:val="22"/>
        </w:rPr>
      </w:pPr>
      <w:r>
        <w:fldChar w:fldCharType="begin"/>
      </w:r>
      <w:r>
        <w:instrText xml:space="preserve"> HYPERLINK \l "_Toc170039951" </w:instrText>
      </w:r>
      <w:r>
        <w:fldChar w:fldCharType="separate"/>
      </w:r>
      <w:r>
        <w:rPr>
          <w:rStyle w:val="19"/>
          <w:b/>
          <w:bCs/>
          <w:spacing w:val="1"/>
        </w:rPr>
        <w:t>2</w:t>
      </w:r>
      <w:r>
        <w:rPr>
          <w:rStyle w:val="19"/>
          <w:rFonts w:hint="eastAsia"/>
          <w:b/>
          <w:bCs/>
          <w:spacing w:val="1"/>
        </w:rPr>
        <w:t>、政策扶持，精准助力</w:t>
      </w:r>
      <w:r>
        <w:tab/>
      </w:r>
      <w:r>
        <w:fldChar w:fldCharType="begin"/>
      </w:r>
      <w:r>
        <w:instrText xml:space="preserve"> PAGEREF _Toc170039951 \h </w:instrText>
      </w:r>
      <w:r>
        <w:fldChar w:fldCharType="separate"/>
      </w:r>
      <w:r>
        <w:t>26</w:t>
      </w:r>
      <w:r>
        <w:fldChar w:fldCharType="end"/>
      </w:r>
      <w:r>
        <w:fldChar w:fldCharType="end"/>
      </w:r>
    </w:p>
    <w:p w14:paraId="74A129EE">
      <w:pPr>
        <w:pStyle w:val="12"/>
        <w:ind w:firstLine="640" w:firstLineChars="200"/>
        <w:rPr>
          <w:rFonts w:asciiTheme="minorHAnsi" w:hAnsiTheme="minorHAnsi" w:eastAsiaTheme="minorEastAsia" w:cstheme="minorBidi"/>
          <w:kern w:val="2"/>
          <w:sz w:val="21"/>
          <w:szCs w:val="22"/>
        </w:rPr>
      </w:pPr>
      <w:r>
        <w:fldChar w:fldCharType="begin"/>
      </w:r>
      <w:r>
        <w:instrText xml:space="preserve"> HYPERLINK \l "_Toc170039952" </w:instrText>
      </w:r>
      <w:r>
        <w:fldChar w:fldCharType="separate"/>
      </w:r>
      <w:r>
        <w:rPr>
          <w:rStyle w:val="19"/>
          <w:b/>
          <w:bCs/>
          <w:spacing w:val="1"/>
        </w:rPr>
        <w:t>3</w:t>
      </w:r>
      <w:r>
        <w:rPr>
          <w:rStyle w:val="19"/>
          <w:rFonts w:hint="eastAsia"/>
          <w:b/>
          <w:bCs/>
          <w:spacing w:val="1"/>
        </w:rPr>
        <w:t>、强化科技，人才支撑</w:t>
      </w:r>
      <w:r>
        <w:tab/>
      </w:r>
      <w:r>
        <w:fldChar w:fldCharType="begin"/>
      </w:r>
      <w:r>
        <w:instrText xml:space="preserve"> PAGEREF _Toc170039952 \h </w:instrText>
      </w:r>
      <w:r>
        <w:fldChar w:fldCharType="separate"/>
      </w:r>
      <w:r>
        <w:t>27</w:t>
      </w:r>
      <w:r>
        <w:fldChar w:fldCharType="end"/>
      </w:r>
      <w:r>
        <w:fldChar w:fldCharType="end"/>
      </w:r>
    </w:p>
    <w:p w14:paraId="7F487D18">
      <w:pPr>
        <w:pStyle w:val="12"/>
        <w:ind w:firstLine="640" w:firstLineChars="200"/>
        <w:rPr>
          <w:rFonts w:asciiTheme="minorHAnsi" w:hAnsiTheme="minorHAnsi" w:eastAsiaTheme="minorEastAsia" w:cstheme="minorBidi"/>
          <w:kern w:val="2"/>
          <w:sz w:val="21"/>
          <w:szCs w:val="22"/>
        </w:rPr>
      </w:pPr>
      <w:r>
        <w:fldChar w:fldCharType="begin"/>
      </w:r>
      <w:r>
        <w:instrText xml:space="preserve"> HYPERLINK \l "_Toc170039953" </w:instrText>
      </w:r>
      <w:r>
        <w:fldChar w:fldCharType="separate"/>
      </w:r>
      <w:r>
        <w:rPr>
          <w:rStyle w:val="19"/>
          <w:b/>
          <w:bCs/>
          <w:spacing w:val="1"/>
        </w:rPr>
        <w:t>4</w:t>
      </w:r>
      <w:r>
        <w:rPr>
          <w:rStyle w:val="19"/>
          <w:rFonts w:hint="eastAsia"/>
          <w:b/>
          <w:bCs/>
          <w:spacing w:val="1"/>
        </w:rPr>
        <w:t>、创新机制，协作联动</w:t>
      </w:r>
      <w:r>
        <w:tab/>
      </w:r>
      <w:r>
        <w:fldChar w:fldCharType="begin"/>
      </w:r>
      <w:r>
        <w:instrText xml:space="preserve"> PAGEREF _Toc170039953 \h </w:instrText>
      </w:r>
      <w:r>
        <w:fldChar w:fldCharType="separate"/>
      </w:r>
      <w:r>
        <w:t>27</w:t>
      </w:r>
      <w:r>
        <w:fldChar w:fldCharType="end"/>
      </w:r>
      <w:r>
        <w:fldChar w:fldCharType="end"/>
      </w:r>
    </w:p>
    <w:p w14:paraId="0A2155DC">
      <w:pPr>
        <w:pStyle w:val="12"/>
        <w:ind w:firstLine="640" w:firstLineChars="200"/>
        <w:rPr>
          <w:rFonts w:asciiTheme="minorHAnsi" w:hAnsiTheme="minorHAnsi" w:eastAsiaTheme="minorEastAsia" w:cstheme="minorBidi"/>
          <w:kern w:val="2"/>
          <w:sz w:val="21"/>
          <w:szCs w:val="22"/>
        </w:rPr>
      </w:pPr>
      <w:r>
        <w:fldChar w:fldCharType="begin"/>
      </w:r>
      <w:r>
        <w:instrText xml:space="preserve"> HYPERLINK \l "_Toc170039954" </w:instrText>
      </w:r>
      <w:r>
        <w:fldChar w:fldCharType="separate"/>
      </w:r>
      <w:r>
        <w:rPr>
          <w:rStyle w:val="19"/>
          <w:b/>
          <w:bCs/>
          <w:spacing w:val="1"/>
        </w:rPr>
        <w:t>5</w:t>
      </w:r>
      <w:r>
        <w:rPr>
          <w:rStyle w:val="19"/>
          <w:rFonts w:hint="eastAsia"/>
          <w:b/>
          <w:bCs/>
          <w:spacing w:val="1"/>
        </w:rPr>
        <w:t>、完善监督，绩效评估</w:t>
      </w:r>
      <w:r>
        <w:tab/>
      </w:r>
      <w:r>
        <w:fldChar w:fldCharType="begin"/>
      </w:r>
      <w:r>
        <w:instrText xml:space="preserve"> PAGEREF _Toc170039954 \h </w:instrText>
      </w:r>
      <w:r>
        <w:fldChar w:fldCharType="separate"/>
      </w:r>
      <w:r>
        <w:t>28</w:t>
      </w:r>
      <w:r>
        <w:fldChar w:fldCharType="end"/>
      </w:r>
      <w:r>
        <w:fldChar w:fldCharType="end"/>
      </w:r>
    </w:p>
    <w:p w14:paraId="4C6772FF">
      <w:pPr>
        <w:pStyle w:val="12"/>
        <w:rPr>
          <w:rFonts w:eastAsiaTheme="minorEastAsia"/>
          <w:spacing w:val="1"/>
          <w:sz w:val="30"/>
          <w:szCs w:val="30"/>
        </w:rPr>
      </w:pPr>
      <w:r>
        <w:fldChar w:fldCharType="end"/>
      </w:r>
      <w:bookmarkStart w:id="4" w:name="_Toc14476"/>
      <w:r>
        <w:rPr>
          <w:rFonts w:eastAsiaTheme="minorEastAsia"/>
          <w:spacing w:val="1"/>
          <w:sz w:val="30"/>
          <w:szCs w:val="30"/>
        </w:rPr>
        <w:t>附表1：2019-2023年安化县粮食（水稻和旱杂粮）面积和产量</w:t>
      </w:r>
    </w:p>
    <w:p w14:paraId="2DD2F54B">
      <w:pPr>
        <w:pStyle w:val="37"/>
        <w:tabs>
          <w:tab w:val="right" w:leader="dot" w:pos="8306"/>
        </w:tabs>
        <w:spacing w:line="360" w:lineRule="auto"/>
        <w:rPr>
          <w:rFonts w:eastAsiaTheme="minorEastAsia"/>
          <w:spacing w:val="1"/>
          <w:sz w:val="30"/>
          <w:szCs w:val="30"/>
        </w:rPr>
      </w:pPr>
      <w:r>
        <w:rPr>
          <w:rFonts w:eastAsiaTheme="minorEastAsia"/>
          <w:spacing w:val="1"/>
          <w:sz w:val="30"/>
          <w:szCs w:val="30"/>
        </w:rPr>
        <w:t>附图1：安化县旱杂粮产业发展布局图</w:t>
      </w:r>
    </w:p>
    <w:p w14:paraId="26C5A6EA">
      <w:pPr>
        <w:pStyle w:val="37"/>
        <w:tabs>
          <w:tab w:val="right" w:leader="dot" w:pos="8306"/>
        </w:tabs>
        <w:spacing w:line="360" w:lineRule="auto"/>
        <w:rPr>
          <w:rFonts w:eastAsiaTheme="minorEastAsia"/>
          <w:spacing w:val="1"/>
          <w:sz w:val="30"/>
          <w:szCs w:val="30"/>
        </w:rPr>
      </w:pPr>
      <w:r>
        <w:rPr>
          <w:rFonts w:eastAsiaTheme="minorEastAsia"/>
          <w:spacing w:val="1"/>
          <w:sz w:val="30"/>
          <w:szCs w:val="30"/>
        </w:rPr>
        <w:t>附图2：安化县旱杂粮产业加工布局图</w:t>
      </w:r>
    </w:p>
    <w:p w14:paraId="4A889FE4">
      <w:pPr>
        <w:pStyle w:val="37"/>
        <w:tabs>
          <w:tab w:val="right" w:leader="dot" w:pos="8306"/>
        </w:tabs>
        <w:spacing w:line="360" w:lineRule="auto"/>
        <w:rPr>
          <w:rFonts w:eastAsiaTheme="minorEastAsia"/>
          <w:spacing w:val="1"/>
          <w:sz w:val="30"/>
          <w:szCs w:val="30"/>
        </w:rPr>
        <w:sectPr>
          <w:footerReference r:id="rId12" w:type="first"/>
          <w:headerReference r:id="rId9" w:type="default"/>
          <w:footerReference r:id="rId10" w:type="default"/>
          <w:footerReference r:id="rId11" w:type="even"/>
          <w:pgSz w:w="11906" w:h="16838"/>
          <w:pgMar w:top="1440" w:right="1800" w:bottom="1440" w:left="1800" w:header="851" w:footer="992" w:gutter="0"/>
          <w:pgNumType w:fmt="upperRoman" w:start="1"/>
          <w:cols w:space="425" w:num="1"/>
          <w:docGrid w:type="lines" w:linePitch="312" w:charSpace="0"/>
        </w:sectPr>
      </w:pPr>
      <w:r>
        <w:rPr>
          <w:rFonts w:eastAsiaTheme="minorEastAsia"/>
          <w:spacing w:val="1"/>
          <w:sz w:val="30"/>
          <w:szCs w:val="30"/>
        </w:rPr>
        <w:t>附表2：重点工程项目及投资一览表</w:t>
      </w:r>
    </w:p>
    <w:p w14:paraId="57D9ADB5">
      <w:pPr>
        <w:adjustRightInd w:val="0"/>
        <w:snapToGrid w:val="0"/>
        <w:spacing w:line="360" w:lineRule="auto"/>
        <w:jc w:val="center"/>
        <w:rPr>
          <w:rFonts w:asciiTheme="minorEastAsia" w:hAnsiTheme="minorEastAsia" w:eastAsiaTheme="minorEastAsia"/>
          <w:b/>
          <w:sz w:val="44"/>
          <w:szCs w:val="44"/>
        </w:rPr>
      </w:pPr>
      <w:bookmarkStart w:id="5" w:name="_Toc17646"/>
      <w:r>
        <w:rPr>
          <w:rFonts w:asciiTheme="minorEastAsia" w:hAnsiTheme="minorEastAsia" w:eastAsiaTheme="minorEastAsia"/>
          <w:b/>
          <w:sz w:val="44"/>
          <w:szCs w:val="44"/>
        </w:rPr>
        <w:t>安化县旱杂粮产业发展规划（202</w:t>
      </w:r>
      <w:r>
        <w:rPr>
          <w:rFonts w:hint="eastAsia" w:asciiTheme="minorEastAsia" w:hAnsiTheme="minorEastAsia" w:eastAsiaTheme="minorEastAsia"/>
          <w:b/>
          <w:sz w:val="44"/>
          <w:szCs w:val="44"/>
        </w:rPr>
        <w:t>4</w:t>
      </w:r>
      <w:r>
        <w:rPr>
          <w:rFonts w:asciiTheme="minorEastAsia" w:hAnsiTheme="minorEastAsia" w:eastAsiaTheme="minorEastAsia"/>
          <w:b/>
          <w:sz w:val="44"/>
          <w:szCs w:val="44"/>
        </w:rPr>
        <w:t>-2030年）</w:t>
      </w:r>
      <w:bookmarkEnd w:id="4"/>
      <w:bookmarkEnd w:id="5"/>
    </w:p>
    <w:p w14:paraId="41E15A31">
      <w:pPr>
        <w:autoSpaceDE w:val="0"/>
        <w:autoSpaceDN w:val="0"/>
        <w:adjustRightInd w:val="0"/>
        <w:snapToGrid w:val="0"/>
        <w:spacing w:line="360" w:lineRule="auto"/>
        <w:ind w:left="62" w:right="198"/>
        <w:outlineLvl w:val="0"/>
        <w:rPr>
          <w:rFonts w:eastAsiaTheme="minorEastAsia"/>
          <w:b/>
          <w:bCs/>
          <w:szCs w:val="32"/>
        </w:rPr>
      </w:pPr>
    </w:p>
    <w:p w14:paraId="33D4EFBF">
      <w:pPr>
        <w:autoSpaceDE w:val="0"/>
        <w:autoSpaceDN w:val="0"/>
        <w:adjustRightInd w:val="0"/>
        <w:snapToGrid w:val="0"/>
        <w:spacing w:line="360" w:lineRule="auto"/>
        <w:outlineLvl w:val="0"/>
        <w:rPr>
          <w:rFonts w:eastAsiaTheme="minorEastAsia"/>
          <w:b/>
          <w:bCs/>
          <w:szCs w:val="32"/>
        </w:rPr>
      </w:pPr>
      <w:bookmarkStart w:id="6" w:name="_Toc170039924"/>
      <w:r>
        <w:rPr>
          <w:rFonts w:eastAsiaTheme="minorEastAsia"/>
          <w:b/>
          <w:bCs/>
          <w:szCs w:val="32"/>
        </w:rPr>
        <w:t>前言</w:t>
      </w:r>
      <w:bookmarkEnd w:id="6"/>
    </w:p>
    <w:p w14:paraId="58ED1595">
      <w:pPr>
        <w:adjustRightInd w:val="0"/>
        <w:snapToGrid w:val="0"/>
        <w:spacing w:line="360" w:lineRule="auto"/>
        <w:ind w:firstLine="564" w:firstLineChars="200"/>
        <w:rPr>
          <w:rFonts w:eastAsiaTheme="minorEastAsia"/>
          <w:spacing w:val="1"/>
          <w:sz w:val="28"/>
          <w:szCs w:val="28"/>
        </w:rPr>
      </w:pPr>
      <w:r>
        <w:rPr>
          <w:rFonts w:hint="eastAsia" w:eastAsiaTheme="minorEastAsia"/>
          <w:spacing w:val="1"/>
          <w:sz w:val="28"/>
          <w:szCs w:val="28"/>
        </w:rPr>
        <w:t>旱杂粮作为重要的粮食作物，</w:t>
      </w:r>
      <w:r>
        <w:rPr>
          <w:rFonts w:hint="eastAsia" w:eastAsiaTheme="minorEastAsia"/>
          <w:sz w:val="28"/>
          <w:szCs w:val="28"/>
        </w:rPr>
        <w:t>主要</w:t>
      </w:r>
      <w:r>
        <w:rPr>
          <w:rFonts w:eastAsiaTheme="minorEastAsia"/>
          <w:sz w:val="28"/>
          <w:szCs w:val="28"/>
        </w:rPr>
        <w:t>包括花生、</w:t>
      </w:r>
      <w:r>
        <w:rPr>
          <w:rFonts w:hint="eastAsia" w:eastAsiaTheme="minorEastAsia"/>
          <w:sz w:val="28"/>
          <w:szCs w:val="28"/>
        </w:rPr>
        <w:t>苦荞、薯类、玉米</w:t>
      </w:r>
      <w:r>
        <w:rPr>
          <w:rFonts w:eastAsiaTheme="minorEastAsia"/>
          <w:sz w:val="28"/>
          <w:szCs w:val="28"/>
        </w:rPr>
        <w:t>以及</w:t>
      </w:r>
      <w:r>
        <w:rPr>
          <w:rFonts w:hint="eastAsia" w:eastAsiaTheme="minorEastAsia"/>
          <w:sz w:val="28"/>
          <w:szCs w:val="28"/>
        </w:rPr>
        <w:t>豆类</w:t>
      </w:r>
      <w:r>
        <w:rPr>
          <w:rFonts w:eastAsiaTheme="minorEastAsia"/>
          <w:sz w:val="28"/>
          <w:szCs w:val="28"/>
        </w:rPr>
        <w:t>等其</w:t>
      </w:r>
      <w:r>
        <w:rPr>
          <w:rFonts w:eastAsiaTheme="minorEastAsia"/>
          <w:spacing w:val="5"/>
          <w:sz w:val="28"/>
          <w:szCs w:val="28"/>
        </w:rPr>
        <w:t>他谷物</w:t>
      </w:r>
      <w:r>
        <w:rPr>
          <w:rFonts w:hint="eastAsia" w:eastAsiaTheme="minorEastAsia"/>
          <w:spacing w:val="5"/>
          <w:sz w:val="28"/>
          <w:szCs w:val="28"/>
        </w:rPr>
        <w:t>，</w:t>
      </w:r>
      <w:r>
        <w:rPr>
          <w:rFonts w:hint="eastAsia" w:eastAsiaTheme="minorEastAsia"/>
          <w:spacing w:val="1"/>
          <w:sz w:val="28"/>
          <w:szCs w:val="28"/>
        </w:rPr>
        <w:t>其对水肥条件要求不高，生长期短，耐干旱，耐贫瘠，具有固氮聚磷、改良土壤、减少水土流失、保护生态植被等优势，为保障我省粮食安全作出了重要贡献。抓实抓牢旱杂粮生产，做强做优旱杂粮产业，是贯彻落实习近平总书记关于国家粮食安全重要论述和在湖南考察时的重要讲话精神，扎实推进新一轮千亿斤粮食产能提升行动</w:t>
      </w:r>
      <w:r>
        <w:rPr>
          <w:rFonts w:eastAsiaTheme="minorEastAsia"/>
          <w:spacing w:val="1"/>
          <w:sz w:val="28"/>
          <w:szCs w:val="28"/>
        </w:rPr>
        <w:t>的具体</w:t>
      </w:r>
      <w:r>
        <w:rPr>
          <w:rFonts w:hint="eastAsia" w:eastAsiaTheme="minorEastAsia"/>
          <w:spacing w:val="1"/>
          <w:sz w:val="28"/>
          <w:szCs w:val="28"/>
        </w:rPr>
        <w:t>举措</w:t>
      </w:r>
      <w:r>
        <w:rPr>
          <w:rFonts w:eastAsiaTheme="minorEastAsia"/>
          <w:spacing w:val="1"/>
          <w:sz w:val="28"/>
          <w:szCs w:val="28"/>
        </w:rPr>
        <w:t>，</w:t>
      </w:r>
      <w:r>
        <w:rPr>
          <w:rFonts w:hint="eastAsia" w:eastAsiaTheme="minorEastAsia"/>
          <w:spacing w:val="1"/>
          <w:sz w:val="28"/>
          <w:szCs w:val="28"/>
        </w:rPr>
        <w:t>对于调整我省粮食生产结构，确保粮食安全、提高种植业的经济效益、保护生态环境和粮食增产、农民增收以及满足人们对营养、保健生活的新需求具有重要意义，</w:t>
      </w:r>
      <w:r>
        <w:rPr>
          <w:rFonts w:eastAsiaTheme="minorEastAsia"/>
          <w:spacing w:val="1"/>
          <w:sz w:val="28"/>
          <w:szCs w:val="28"/>
        </w:rPr>
        <w:t>是服务粮食安全和乡村</w:t>
      </w:r>
      <w:r>
        <w:rPr>
          <w:rFonts w:hint="eastAsia" w:eastAsiaTheme="minorEastAsia"/>
          <w:spacing w:val="1"/>
          <w:sz w:val="28"/>
          <w:szCs w:val="28"/>
        </w:rPr>
        <w:t>全面</w:t>
      </w:r>
      <w:r>
        <w:rPr>
          <w:rFonts w:eastAsiaTheme="minorEastAsia"/>
          <w:spacing w:val="1"/>
          <w:sz w:val="28"/>
          <w:szCs w:val="28"/>
        </w:rPr>
        <w:t>振兴战略的重要</w:t>
      </w:r>
      <w:r>
        <w:rPr>
          <w:rFonts w:hint="eastAsia" w:eastAsiaTheme="minorEastAsia"/>
          <w:spacing w:val="1"/>
          <w:sz w:val="28"/>
          <w:szCs w:val="28"/>
        </w:rPr>
        <w:t>载体</w:t>
      </w:r>
      <w:r>
        <w:rPr>
          <w:rFonts w:eastAsiaTheme="minorEastAsia"/>
          <w:spacing w:val="1"/>
          <w:sz w:val="28"/>
          <w:szCs w:val="28"/>
        </w:rPr>
        <w:t>。</w:t>
      </w:r>
    </w:p>
    <w:p w14:paraId="125218DB">
      <w:pPr>
        <w:adjustRightInd w:val="0"/>
        <w:snapToGrid w:val="0"/>
        <w:spacing w:line="360" w:lineRule="auto"/>
        <w:ind w:firstLine="564" w:firstLineChars="200"/>
        <w:rPr>
          <w:rFonts w:eastAsiaTheme="minorEastAsia"/>
          <w:spacing w:val="1"/>
          <w:sz w:val="28"/>
          <w:szCs w:val="28"/>
        </w:rPr>
      </w:pPr>
      <w:r>
        <w:rPr>
          <w:rFonts w:hint="eastAsia" w:eastAsiaTheme="minorEastAsia"/>
          <w:spacing w:val="1"/>
          <w:sz w:val="28"/>
          <w:szCs w:val="28"/>
        </w:rPr>
        <w:t>2024年中央一号文件指出：以确保国家粮食安全、确保不发生规模性返贫为底线，抓好粮食和重要农产品生产，稳定粮食播种面积，确保粮食产量保持在1.3万亿斤以上，实施粮食单产提升工程，集成推广良田良种良机良法。</w:t>
      </w:r>
      <w:r>
        <w:rPr>
          <w:rFonts w:eastAsiaTheme="minorEastAsia"/>
          <w:spacing w:val="1"/>
          <w:sz w:val="28"/>
          <w:szCs w:val="28"/>
        </w:rPr>
        <w:t>《湖南省“十四五”粮油产业发展规划》提出，</w:t>
      </w:r>
      <w:r>
        <w:rPr>
          <w:rFonts w:hint="eastAsia" w:eastAsiaTheme="minorEastAsia"/>
          <w:spacing w:val="1"/>
          <w:sz w:val="28"/>
          <w:szCs w:val="28"/>
        </w:rPr>
        <w:t>进一步推广湘中南丘陵区和大湘西山区杂粮生产，打造湘中南和大湘西绿色旱杂粮生产带。加快旱杂粮产品开发进程，推动旱杂粮加工与健康产业融合发展。加快旱杂粮特色县建设，全面推动旱杂粮“一县一特”良性发展，</w:t>
      </w:r>
      <w:r>
        <w:rPr>
          <w:rFonts w:eastAsiaTheme="minorEastAsia"/>
          <w:spacing w:val="1"/>
          <w:sz w:val="28"/>
          <w:szCs w:val="28"/>
        </w:rPr>
        <w:t>促进湖南旱杂粮产业向规模化、标准化、品牌化发展</w:t>
      </w:r>
      <w:r>
        <w:rPr>
          <w:rFonts w:hint="eastAsia" w:eastAsiaTheme="minorEastAsia"/>
          <w:spacing w:val="1"/>
          <w:sz w:val="28"/>
          <w:szCs w:val="28"/>
        </w:rPr>
        <w:t>，打造具有湖南特色的“湖湘杂粮”公用品牌，力争将旱杂粮打造成新的“千亿产业工程”</w:t>
      </w:r>
      <w:r>
        <w:rPr>
          <w:rFonts w:eastAsiaTheme="minorEastAsia"/>
          <w:spacing w:val="1"/>
          <w:sz w:val="28"/>
          <w:szCs w:val="28"/>
        </w:rPr>
        <w:t>。</w:t>
      </w:r>
    </w:p>
    <w:p w14:paraId="5DA92C42">
      <w:pPr>
        <w:adjustRightInd w:val="0"/>
        <w:snapToGrid w:val="0"/>
        <w:spacing w:line="360" w:lineRule="auto"/>
        <w:ind w:firstLine="564" w:firstLineChars="200"/>
        <w:rPr>
          <w:rFonts w:eastAsiaTheme="minorEastAsia"/>
          <w:spacing w:val="1"/>
          <w:sz w:val="28"/>
          <w:szCs w:val="28"/>
        </w:rPr>
      </w:pPr>
      <w:r>
        <w:rPr>
          <w:rFonts w:hint="eastAsia" w:eastAsiaTheme="minorEastAsia"/>
          <w:spacing w:val="1"/>
          <w:sz w:val="28"/>
          <w:szCs w:val="28"/>
        </w:rPr>
        <w:t>安化古称“梅山”，地处湘中偏北、雪峰山脉北段、资水中游，东与桃江、宁乡接壤，南与涟源、新化毗邻，西与溆浦、沅陵交界，北与常德、桃源相连。全县总人口103万，全省县域排名第三。县域总面积达4950km</w:t>
      </w:r>
      <w:r>
        <w:rPr>
          <w:rFonts w:hint="eastAsia" w:eastAsiaTheme="minorEastAsia"/>
          <w:spacing w:val="1"/>
          <w:sz w:val="28"/>
          <w:szCs w:val="28"/>
          <w:vertAlign w:val="superscript"/>
        </w:rPr>
        <w:t>2</w:t>
      </w:r>
      <w:r>
        <w:rPr>
          <w:rFonts w:hint="eastAsia" w:eastAsiaTheme="minorEastAsia"/>
          <w:spacing w:val="1"/>
          <w:sz w:val="28"/>
          <w:szCs w:val="28"/>
        </w:rPr>
        <w:t>，其中山地面积82%，现有林地面积608.9万亩，森林覆盖率77%。县内山地多，山清水秀，自古就有种植茶叶、黄精及旱杂粮的传统习惯，三大作物种植历史距今已有1000余年，安化黑茶、安化黄精等获评国家地理标志产品，形成著名的黑茶文化和以农耕文明为核心的梅山文化。县内旱杂粮产业基础好，</w:t>
      </w:r>
      <w:r>
        <w:rPr>
          <w:rFonts w:eastAsiaTheme="minorEastAsia"/>
          <w:spacing w:val="1"/>
          <w:sz w:val="28"/>
          <w:szCs w:val="28"/>
        </w:rPr>
        <w:t>种植面积位居全省前列</w:t>
      </w:r>
      <w:r>
        <w:rPr>
          <w:rFonts w:hint="eastAsia" w:eastAsiaTheme="minorEastAsia"/>
          <w:spacing w:val="1"/>
          <w:sz w:val="28"/>
          <w:szCs w:val="28"/>
        </w:rPr>
        <w:t>。安化是湖南产量最多、最稳定的花生产地，“安化小籽花生”已获国家地理标志农产品认证，售价是普通花生价近3倍。2019年以来一直为</w:t>
      </w:r>
      <w:r>
        <w:rPr>
          <w:rFonts w:eastAsiaTheme="minorEastAsia"/>
          <w:spacing w:val="1"/>
          <w:sz w:val="28"/>
          <w:szCs w:val="28"/>
        </w:rPr>
        <w:t>湖南优质粮油工程项目旱杂粮特色县，旱杂粮开发潜力巨大。</w:t>
      </w:r>
    </w:p>
    <w:p w14:paraId="524941CD">
      <w:pPr>
        <w:adjustRightInd w:val="0"/>
        <w:snapToGrid w:val="0"/>
        <w:spacing w:line="360" w:lineRule="auto"/>
        <w:ind w:firstLine="564" w:firstLineChars="200"/>
        <w:rPr>
          <w:rFonts w:eastAsiaTheme="minorEastAsia"/>
          <w:spacing w:val="1"/>
          <w:sz w:val="28"/>
          <w:szCs w:val="28"/>
        </w:rPr>
      </w:pPr>
      <w:r>
        <w:rPr>
          <w:rFonts w:eastAsiaTheme="minorEastAsia"/>
          <w:spacing w:val="1"/>
          <w:sz w:val="28"/>
          <w:szCs w:val="28"/>
        </w:rPr>
        <w:t>为推动安化县由“旱杂粮大县”向“旱杂粮强县”转变，不断优化旱杂粮产业布局，推动解决旱杂粮产业面临的问题，有序推进产业科技创新，提升旱杂粮全产业链发展水平，发挥好旱杂粮产业对保障国家粮食安全、带动主产区农民增收致富的重要作用，特制定《安化县旱杂粮产业发展规划（202</w:t>
      </w:r>
      <w:r>
        <w:rPr>
          <w:rFonts w:hint="eastAsia" w:eastAsiaTheme="minorEastAsia"/>
          <w:spacing w:val="1"/>
          <w:sz w:val="28"/>
          <w:szCs w:val="28"/>
        </w:rPr>
        <w:t>4</w:t>
      </w:r>
      <w:r>
        <w:rPr>
          <w:rFonts w:eastAsiaTheme="minorEastAsia"/>
          <w:spacing w:val="1"/>
          <w:sz w:val="28"/>
          <w:szCs w:val="28"/>
        </w:rPr>
        <w:t>-2030年）》（全文简称“规划”）。</w:t>
      </w:r>
    </w:p>
    <w:p w14:paraId="5BC9C9D9">
      <w:pPr>
        <w:autoSpaceDE w:val="0"/>
        <w:autoSpaceDN w:val="0"/>
        <w:adjustRightInd w:val="0"/>
        <w:snapToGrid w:val="0"/>
        <w:spacing w:line="360" w:lineRule="auto"/>
        <w:outlineLvl w:val="0"/>
        <w:rPr>
          <w:rFonts w:eastAsiaTheme="minorEastAsia"/>
          <w:b/>
          <w:bCs/>
          <w:szCs w:val="32"/>
        </w:rPr>
      </w:pPr>
      <w:bookmarkStart w:id="7" w:name="_Toc170039925"/>
      <w:r>
        <w:rPr>
          <w:rFonts w:eastAsiaTheme="minorEastAsia"/>
          <w:b/>
          <w:bCs/>
          <w:szCs w:val="32"/>
        </w:rPr>
        <w:t>一、安化县旱杂粮产业</w:t>
      </w:r>
      <w:r>
        <w:rPr>
          <w:rFonts w:hint="eastAsia" w:eastAsiaTheme="minorEastAsia"/>
          <w:b/>
          <w:bCs/>
          <w:szCs w:val="32"/>
        </w:rPr>
        <w:t>发展</w:t>
      </w:r>
      <w:r>
        <w:rPr>
          <w:rFonts w:eastAsiaTheme="minorEastAsia"/>
          <w:b/>
          <w:bCs/>
          <w:szCs w:val="32"/>
        </w:rPr>
        <w:t>现状</w:t>
      </w:r>
      <w:bookmarkEnd w:id="7"/>
    </w:p>
    <w:p w14:paraId="159E195C">
      <w:pPr>
        <w:adjustRightInd w:val="0"/>
        <w:snapToGrid w:val="0"/>
        <w:spacing w:line="360" w:lineRule="auto"/>
        <w:ind w:firstLine="564" w:firstLineChars="200"/>
        <w:rPr>
          <w:rFonts w:eastAsiaTheme="minorEastAsia"/>
          <w:spacing w:val="1"/>
          <w:sz w:val="28"/>
          <w:szCs w:val="28"/>
        </w:rPr>
      </w:pPr>
      <w:r>
        <w:rPr>
          <w:rFonts w:hint="eastAsia" w:eastAsiaTheme="minorEastAsia"/>
          <w:spacing w:val="1"/>
          <w:sz w:val="28"/>
          <w:szCs w:val="28"/>
        </w:rPr>
        <w:t>安化是山区林业大县、库区移民大县、革命老区县、省乡村振兴重点帮扶县和省直管县经济体制改革试点县，中国黑茶之乡。近年来，安化县立足山区特色，充分挖掘资源优势、弥补人均耕地面积不足的劣势，以全省深入实施“优质粮油工程”为契机，以“六大强农行动”为抓手，从政策项目扶持、模式理念创新、品牌培育建设、多产融合发展等方面发力，全力培育壮大小籽花生、玉米、苦荞、薯类、大豆等特色旱杂粮产业，打造“安化杂粮”区域公用品牌，全县旱杂粮产业得到较快发展，已成为特色支柱产业之一。</w:t>
      </w:r>
    </w:p>
    <w:p w14:paraId="11BFA3F7">
      <w:pPr>
        <w:adjustRightInd w:val="0"/>
        <w:snapToGrid w:val="0"/>
        <w:spacing w:line="360" w:lineRule="auto"/>
        <w:ind w:firstLine="566" w:firstLineChars="200"/>
        <w:outlineLvl w:val="1"/>
        <w:rPr>
          <w:rFonts w:eastAsiaTheme="minorEastAsia"/>
          <w:b/>
          <w:bCs/>
          <w:spacing w:val="1"/>
          <w:sz w:val="28"/>
          <w:szCs w:val="28"/>
        </w:rPr>
      </w:pPr>
      <w:bookmarkStart w:id="8" w:name="_Toc170039926"/>
      <w:r>
        <w:rPr>
          <w:rFonts w:hint="eastAsia" w:eastAsiaTheme="minorEastAsia"/>
          <w:b/>
          <w:bCs/>
          <w:spacing w:val="1"/>
          <w:sz w:val="28"/>
          <w:szCs w:val="28"/>
        </w:rPr>
        <w:t>1、主要粮食种植面积与产量</w:t>
      </w:r>
      <w:bookmarkEnd w:id="8"/>
    </w:p>
    <w:p w14:paraId="38C37A46">
      <w:pPr>
        <w:adjustRightInd w:val="0"/>
        <w:snapToGrid w:val="0"/>
        <w:spacing w:line="360" w:lineRule="auto"/>
        <w:ind w:firstLine="564" w:firstLineChars="200"/>
        <w:rPr>
          <w:rFonts w:eastAsiaTheme="minorEastAsia"/>
          <w:spacing w:val="1"/>
          <w:sz w:val="28"/>
          <w:szCs w:val="28"/>
        </w:rPr>
      </w:pPr>
      <w:r>
        <w:rPr>
          <w:rFonts w:hint="eastAsia" w:eastAsiaTheme="minorEastAsia"/>
          <w:spacing w:val="1"/>
          <w:sz w:val="28"/>
          <w:szCs w:val="28"/>
        </w:rPr>
        <w:t>根据国家调查队粮食统计数据，安化县近五年（2019-2023年）年均粮食播种面积66.55万亩，占全省0.92%，年均粮食产量23.93万吨，占全省0.80%，其中水稻年均种植面积达到44.93万亩，占全省0.76%，年均总产量18.16万吨，占全省0.69%；旱杂粮年均种植面积21.62万亩，占全省1.90%，年均总产量5.76万吨，占全省1.56%。作为湖南旱杂粮生产大县，旱杂粮面积已占据安化县粮食面积的1/3以上，产量占全县粮食总产量的</w:t>
      </w:r>
      <w:r>
        <w:rPr>
          <w:rFonts w:eastAsiaTheme="minorEastAsia"/>
          <w:spacing w:val="1"/>
          <w:sz w:val="28"/>
          <w:szCs w:val="28"/>
        </w:rPr>
        <w:t>1/4</w:t>
      </w:r>
      <w:r>
        <w:rPr>
          <w:rFonts w:hint="eastAsia" w:eastAsiaTheme="minorEastAsia"/>
          <w:spacing w:val="1"/>
          <w:sz w:val="28"/>
          <w:szCs w:val="28"/>
        </w:rPr>
        <w:t>左右，具体详见附表1。</w:t>
      </w:r>
    </w:p>
    <w:p w14:paraId="4809BF84">
      <w:pPr>
        <w:adjustRightInd w:val="0"/>
        <w:snapToGrid w:val="0"/>
        <w:spacing w:line="360" w:lineRule="auto"/>
        <w:ind w:firstLine="564" w:firstLineChars="200"/>
      </w:pPr>
      <w:r>
        <w:rPr>
          <w:rFonts w:eastAsiaTheme="minorEastAsia"/>
          <w:spacing w:val="1"/>
          <w:sz w:val="28"/>
          <w:szCs w:val="28"/>
        </w:rPr>
        <w:t>安化县种植的旱杂粮以</w:t>
      </w:r>
      <w:r>
        <w:rPr>
          <w:rFonts w:hint="eastAsia" w:eastAsiaTheme="minorEastAsia"/>
          <w:spacing w:val="1"/>
          <w:sz w:val="28"/>
          <w:szCs w:val="28"/>
        </w:rPr>
        <w:t>小籽花生</w:t>
      </w:r>
      <w:r>
        <w:rPr>
          <w:rFonts w:eastAsiaTheme="minorEastAsia"/>
          <w:spacing w:val="1"/>
          <w:sz w:val="28"/>
          <w:szCs w:val="28"/>
        </w:rPr>
        <w:t>、</w:t>
      </w:r>
      <w:r>
        <w:rPr>
          <w:rFonts w:hint="eastAsia" w:eastAsiaTheme="minorEastAsia"/>
          <w:spacing w:val="1"/>
          <w:sz w:val="28"/>
          <w:szCs w:val="28"/>
        </w:rPr>
        <w:t>玉米、苦荞、</w:t>
      </w:r>
      <w:r>
        <w:rPr>
          <w:rFonts w:eastAsiaTheme="minorEastAsia"/>
          <w:spacing w:val="1"/>
          <w:sz w:val="28"/>
          <w:szCs w:val="28"/>
        </w:rPr>
        <w:t>红薯、</w:t>
      </w:r>
      <w:r>
        <w:rPr>
          <w:rFonts w:hint="eastAsia" w:eastAsiaTheme="minorEastAsia"/>
          <w:spacing w:val="1"/>
          <w:sz w:val="28"/>
          <w:szCs w:val="28"/>
        </w:rPr>
        <w:t>马铃薯和大豆</w:t>
      </w:r>
      <w:r>
        <w:rPr>
          <w:rFonts w:eastAsiaTheme="minorEastAsia"/>
          <w:spacing w:val="1"/>
          <w:sz w:val="28"/>
          <w:szCs w:val="28"/>
        </w:rPr>
        <w:t>为主，冬小麦、高粱、</w:t>
      </w:r>
      <w:r>
        <w:rPr>
          <w:rFonts w:hint="eastAsia" w:eastAsiaTheme="minorEastAsia"/>
          <w:spacing w:val="1"/>
          <w:sz w:val="28"/>
          <w:szCs w:val="28"/>
        </w:rPr>
        <w:t>大麦、绿豆</w:t>
      </w:r>
      <w:r>
        <w:rPr>
          <w:rFonts w:eastAsiaTheme="minorEastAsia"/>
          <w:spacing w:val="1"/>
          <w:sz w:val="28"/>
          <w:szCs w:val="28"/>
        </w:rPr>
        <w:t>等有少量种植</w:t>
      </w:r>
      <w:r>
        <w:rPr>
          <w:rFonts w:hint="eastAsia" w:eastAsiaTheme="minorEastAsia"/>
          <w:spacing w:val="1"/>
          <w:sz w:val="28"/>
          <w:szCs w:val="28"/>
        </w:rPr>
        <w:t>。其中小籽花生种植主要是与玉米、大豆套种及轮作为主，近五年（2019-2023年）播种面积和产量基本稳定，年播种面积8.43万亩，年产量9400吨。2022年安化（小籽花生）成功列入全省绿色高质高效行动项目县，通过实施花生绿色高质高效行动，全县已打造花生作物30个百亩和10个千亩示范基地，辐射带动花生种植3万亩以上</w:t>
      </w:r>
      <w:r>
        <w:rPr>
          <w:rFonts w:hint="eastAsia"/>
        </w:rPr>
        <w:t>；</w:t>
      </w:r>
      <w:r>
        <w:rPr>
          <w:rFonts w:hint="eastAsia" w:eastAsiaTheme="minorEastAsia"/>
          <w:spacing w:val="1"/>
          <w:sz w:val="28"/>
          <w:szCs w:val="28"/>
        </w:rPr>
        <w:t>玉米近五年年均种植面积15.38万亩，年均产量为4.28万吨</w:t>
      </w:r>
      <w:r>
        <w:rPr>
          <w:rFonts w:hint="eastAsia"/>
        </w:rPr>
        <w:t>；</w:t>
      </w:r>
      <w:r>
        <w:rPr>
          <w:rFonts w:hint="eastAsia" w:eastAsiaTheme="minorEastAsia"/>
          <w:spacing w:val="1"/>
          <w:sz w:val="28"/>
          <w:szCs w:val="28"/>
        </w:rPr>
        <w:t>苦荞近五年年均种植面积5100亩，年均产量800吨，主要分布在奎溪、马路、东坪、冷市、南金、古楼等乡镇，其中100亩以上规模种植示范基地12个，种植面积2500亩以上</w:t>
      </w:r>
      <w:r>
        <w:rPr>
          <w:rFonts w:hint="eastAsia"/>
        </w:rPr>
        <w:t>；</w:t>
      </w:r>
      <w:r>
        <w:rPr>
          <w:rFonts w:hint="eastAsia" w:eastAsiaTheme="minorEastAsia"/>
          <w:spacing w:val="1"/>
          <w:sz w:val="28"/>
          <w:szCs w:val="28"/>
        </w:rPr>
        <w:t>薯类（包括红薯及马铃薯）近五年年均种植面积1.86</w:t>
      </w:r>
      <w:r>
        <w:rPr>
          <w:rFonts w:eastAsiaTheme="minorEastAsia"/>
          <w:spacing w:val="1"/>
          <w:sz w:val="28"/>
          <w:szCs w:val="28"/>
        </w:rPr>
        <w:t>万亩</w:t>
      </w:r>
      <w:r>
        <w:rPr>
          <w:rFonts w:hint="eastAsia" w:eastAsiaTheme="minorEastAsia"/>
          <w:spacing w:val="1"/>
          <w:sz w:val="28"/>
          <w:szCs w:val="28"/>
        </w:rPr>
        <w:t>，产量7800吨（折原粮）</w:t>
      </w:r>
      <w:r>
        <w:rPr>
          <w:rFonts w:eastAsiaTheme="minorEastAsia"/>
          <w:spacing w:val="1"/>
          <w:sz w:val="28"/>
          <w:szCs w:val="28"/>
        </w:rPr>
        <w:t>，</w:t>
      </w:r>
      <w:r>
        <w:rPr>
          <w:rFonts w:hint="eastAsia" w:eastAsiaTheme="minorEastAsia"/>
          <w:spacing w:val="1"/>
          <w:sz w:val="28"/>
          <w:szCs w:val="28"/>
        </w:rPr>
        <w:t>主要分布在大福、乐安、仙溪等乡镇</w:t>
      </w:r>
      <w:r>
        <w:rPr>
          <w:rFonts w:hint="eastAsia"/>
        </w:rPr>
        <w:t>；</w:t>
      </w:r>
      <w:r>
        <w:rPr>
          <w:rFonts w:hint="eastAsia" w:eastAsiaTheme="minorEastAsia"/>
          <w:spacing w:val="1"/>
          <w:sz w:val="28"/>
          <w:szCs w:val="28"/>
        </w:rPr>
        <w:t>大豆近五年来年均种植面积在2.46万亩，年均产量3500吨，主要分布在乐安、高明、仙溪、梅城、大福、滔溪等乡镇，其中规模种植（含企业、合作社和种植大户）约3000亩，占比约12.20%，其余均为散户种植。</w:t>
      </w:r>
    </w:p>
    <w:p w14:paraId="45665526">
      <w:pPr>
        <w:adjustRightInd w:val="0"/>
        <w:snapToGrid w:val="0"/>
        <w:spacing w:line="360" w:lineRule="auto"/>
        <w:ind w:firstLine="566" w:firstLineChars="200"/>
        <w:outlineLvl w:val="1"/>
        <w:rPr>
          <w:rFonts w:eastAsiaTheme="minorEastAsia"/>
          <w:b/>
          <w:bCs/>
          <w:spacing w:val="1"/>
          <w:sz w:val="28"/>
          <w:szCs w:val="28"/>
        </w:rPr>
      </w:pPr>
      <w:bookmarkStart w:id="9" w:name="_Toc170039927"/>
      <w:r>
        <w:rPr>
          <w:rFonts w:eastAsiaTheme="minorEastAsia"/>
          <w:b/>
          <w:bCs/>
          <w:spacing w:val="1"/>
          <w:sz w:val="28"/>
          <w:szCs w:val="28"/>
        </w:rPr>
        <w:t>2、旱杂粮加工</w:t>
      </w:r>
      <w:r>
        <w:rPr>
          <w:rFonts w:hint="eastAsia" w:eastAsiaTheme="minorEastAsia"/>
          <w:b/>
          <w:bCs/>
          <w:spacing w:val="1"/>
          <w:sz w:val="28"/>
          <w:szCs w:val="28"/>
        </w:rPr>
        <w:t>现状及市场需求分析</w:t>
      </w:r>
      <w:bookmarkEnd w:id="9"/>
    </w:p>
    <w:p w14:paraId="2A0B022D">
      <w:pPr>
        <w:adjustRightInd w:val="0"/>
        <w:snapToGrid w:val="0"/>
        <w:spacing w:line="360" w:lineRule="auto"/>
        <w:ind w:firstLine="564" w:firstLineChars="200"/>
        <w:rPr>
          <w:rFonts w:eastAsiaTheme="minorEastAsia"/>
          <w:spacing w:val="1"/>
          <w:sz w:val="28"/>
          <w:szCs w:val="28"/>
        </w:rPr>
      </w:pPr>
      <w:r>
        <w:rPr>
          <w:rFonts w:hint="eastAsia" w:eastAsiaTheme="minorEastAsia"/>
          <w:spacing w:val="1"/>
          <w:sz w:val="28"/>
          <w:szCs w:val="28"/>
        </w:rPr>
        <w:t>旱杂粮作为水稻的重要补充，在粮食生产中有着举足轻重的地位，是湖南省粮食生产的重要组成部分。近年来，我国大豆、玉米、高粱、苦荞等旱杂粮品种的进口量呈现上升态势，其中大豆2022年进口量超9000万吨，玉米进口量2062万吨；高粱进口量1014万吨。湖南旱杂粮品种达40多种，是全国品种最齐全的省份之一，种植常年保持在1100万亩左右，占到粮食总产值的11.72%。据有关部门提供的数据显示，2022年湖南外购豆类162.5万吨、高粱11.8万吨、小麦114.5万吨、玉米392.0万吨。从上可知，全国及全省旱杂粮均处于供不应求、进口量大的状态，对外依存度较高，发展旱杂粮产业市场前景广阔。</w:t>
      </w:r>
    </w:p>
    <w:p w14:paraId="42AAA2D3">
      <w:pPr>
        <w:adjustRightInd w:val="0"/>
        <w:snapToGrid w:val="0"/>
        <w:spacing w:line="360" w:lineRule="auto"/>
        <w:ind w:firstLine="564" w:firstLineChars="200"/>
        <w:rPr>
          <w:rFonts w:eastAsiaTheme="minorEastAsia"/>
          <w:spacing w:val="1"/>
          <w:sz w:val="28"/>
          <w:szCs w:val="28"/>
        </w:rPr>
      </w:pPr>
      <w:r>
        <w:rPr>
          <w:rFonts w:eastAsiaTheme="minorEastAsia"/>
          <w:spacing w:val="1"/>
          <w:sz w:val="28"/>
          <w:szCs w:val="28"/>
        </w:rPr>
        <w:t>（1）</w:t>
      </w:r>
      <w:r>
        <w:rPr>
          <w:rFonts w:hint="eastAsia" w:eastAsiaTheme="minorEastAsia"/>
          <w:spacing w:val="1"/>
          <w:sz w:val="28"/>
          <w:szCs w:val="28"/>
        </w:rPr>
        <w:t>小籽花生</w:t>
      </w:r>
      <w:r>
        <w:rPr>
          <w:rFonts w:eastAsiaTheme="minorEastAsia"/>
          <w:spacing w:val="1"/>
          <w:sz w:val="28"/>
          <w:szCs w:val="28"/>
        </w:rPr>
        <w:t>：</w:t>
      </w:r>
      <w:r>
        <w:rPr>
          <w:rFonts w:hint="eastAsia" w:eastAsiaTheme="minorEastAsia"/>
          <w:spacing w:val="1"/>
          <w:sz w:val="28"/>
          <w:szCs w:val="28"/>
        </w:rPr>
        <w:t>近年来，安化小籽花生发展势头特别迅猛，2018年“安化小籽花生”获国家地理标志农产品认证。2022年全县“小籽花生”种植面积超过8万亩，产量近万吨，“小籽花生”零售价高达25.8元/斤，产值过亿元。目前，乐安镇从事安化小籽花生生产的家庭农场共有48家，专业合作社8家，具有较为完善基础设施的安化小籽花生基地1.5万亩。所产小籽花生在特有品质、“安化小籽花生”地理标志产品品牌效应、线上线下科学营销等影响下，县委县政府整积极打造“安化小籽花生”公用品牌，产品供不应求，大幅度增加农民的生产效益。通过项目扶持和政策支持，已培育出“又香”、“蚩尤界”、“蚩尤仑”、“好思游”等一大批优质小籽花生企业品牌，其中“蚩尤仑”“又香”牌小籽花生通过绿色食品认证，“蚩尤界”牌小籽花生曾被评为湖南省最喜爱的绿色食品；中国十八届（重庆）国际农产品博览会获中国最受迎的农产品称号。</w:t>
      </w:r>
    </w:p>
    <w:p w14:paraId="61D53F0A">
      <w:pPr>
        <w:adjustRightInd w:val="0"/>
        <w:snapToGrid w:val="0"/>
        <w:spacing w:line="360" w:lineRule="auto"/>
        <w:ind w:firstLine="564" w:firstLineChars="200"/>
        <w:rPr>
          <w:rFonts w:eastAsiaTheme="minorEastAsia"/>
          <w:spacing w:val="1"/>
          <w:sz w:val="28"/>
          <w:szCs w:val="28"/>
        </w:rPr>
      </w:pPr>
      <w:r>
        <w:rPr>
          <w:rFonts w:hint="eastAsia" w:eastAsiaTheme="minorEastAsia"/>
          <w:spacing w:val="1"/>
          <w:sz w:val="28"/>
          <w:szCs w:val="28"/>
        </w:rPr>
        <w:t>在龙头企业安化县蚩尤故里生态农业有限责任公司带动下，采取“公司+合作社+家庭农场”的抱团发展模式，全县已初步形成以乐安镇为核心，辐射梅城、仙溪等乡镇的花生种植产业带，该公司已建立安化小籽花生绿色食品基地1500亩，示范带动乐安镇小籽花生种植面积达到2.6万亩，年产值达到</w:t>
      </w:r>
      <w:r>
        <w:rPr>
          <w:rFonts w:eastAsiaTheme="minorEastAsia"/>
          <w:spacing w:val="1"/>
          <w:sz w:val="28"/>
          <w:szCs w:val="28"/>
        </w:rPr>
        <w:t>1.</w:t>
      </w:r>
      <w:r>
        <w:rPr>
          <w:rFonts w:hint="eastAsia" w:eastAsiaTheme="minorEastAsia"/>
          <w:spacing w:val="1"/>
          <w:sz w:val="28"/>
          <w:szCs w:val="28"/>
        </w:rPr>
        <w:t>2亿元左右。公司已建成安化小籽花生冷藏库400立方米、花生烘干设备车间300平方米、引进5吨/日低温烘干设备套，但全县在小籽花生精深加工方面仍为空白。</w:t>
      </w:r>
    </w:p>
    <w:p w14:paraId="5CEBD0F2">
      <w:pPr>
        <w:pStyle w:val="2"/>
        <w:adjustRightInd w:val="0"/>
        <w:snapToGrid w:val="0"/>
        <w:spacing w:after="0" w:line="360" w:lineRule="auto"/>
        <w:rPr>
          <w:rFonts w:ascii="Times New Roman" w:hAnsi="Times New Roman"/>
          <w:kern w:val="0"/>
        </w:rPr>
      </w:pPr>
      <w:r>
        <w:rPr>
          <w:rFonts w:hint="eastAsia"/>
        </w:rPr>
        <w:t>（2）玉米</w:t>
      </w:r>
      <w:r>
        <w:t>：</w:t>
      </w:r>
      <w:r>
        <w:rPr>
          <w:rFonts w:hint="eastAsia"/>
        </w:rPr>
        <w:t>据统计2022年安化县全年共出栏生猪105.11万头，牛3.6万头，羊43.65万只，出笼家禽434.26万羽，水产品总产量1.38万吨，家畜家禽及水产品需粮食饲料超40万吨，其中玉米20万吨以上。全县玉米常年产量4.28万吨</w:t>
      </w:r>
      <w:r>
        <w:rPr>
          <w:rFonts w:hint="eastAsia" w:ascii="Times New Roman" w:hAnsi="Times New Roman"/>
          <w:kern w:val="0"/>
        </w:rPr>
        <w:t>，</w:t>
      </w:r>
      <w:r>
        <w:rPr>
          <w:rFonts w:ascii="Times New Roman" w:hAnsi="Times New Roman"/>
          <w:kern w:val="0"/>
        </w:rPr>
        <w:t>90%</w:t>
      </w:r>
      <w:r>
        <w:rPr>
          <w:rFonts w:hint="eastAsia" w:ascii="Times New Roman" w:hAnsi="Times New Roman"/>
          <w:kern w:val="0"/>
        </w:rPr>
        <w:t>玉米主要是县域内销，用于发展本县养殖业的饲料原料，饲料玉米缺口达</w:t>
      </w:r>
      <w:r>
        <w:rPr>
          <w:rFonts w:ascii="Times New Roman" w:hAnsi="Times New Roman"/>
          <w:kern w:val="0"/>
        </w:rPr>
        <w:t>10</w:t>
      </w:r>
      <w:r>
        <w:rPr>
          <w:rFonts w:hint="eastAsia" w:ascii="Times New Roman" w:hAnsi="Times New Roman"/>
          <w:kern w:val="0"/>
        </w:rPr>
        <w:t>多万吨。同时，随着经济的发展和人们消费水平提高，对甜玉米、糯玉米等鲜食玉米的市场需求逐渐增大，将促使鲜食玉米加工产业发展壮大。目前已出现初加工的小型企业，整个玉米产业正处于起步阶段，县内玉米产业的发展空间巨大。</w:t>
      </w:r>
    </w:p>
    <w:p w14:paraId="25334C0F">
      <w:pPr>
        <w:adjustRightInd w:val="0"/>
        <w:snapToGrid w:val="0"/>
        <w:spacing w:line="360" w:lineRule="auto"/>
        <w:ind w:firstLine="564" w:firstLineChars="200"/>
        <w:rPr>
          <w:rFonts w:eastAsiaTheme="minorEastAsia"/>
          <w:spacing w:val="1"/>
          <w:sz w:val="28"/>
          <w:szCs w:val="28"/>
        </w:rPr>
      </w:pPr>
      <w:r>
        <w:rPr>
          <w:rFonts w:eastAsiaTheme="minorEastAsia"/>
          <w:spacing w:val="1"/>
          <w:sz w:val="28"/>
          <w:szCs w:val="28"/>
        </w:rPr>
        <w:t>（</w:t>
      </w:r>
      <w:r>
        <w:rPr>
          <w:rFonts w:hint="eastAsia" w:eastAsiaTheme="minorEastAsia"/>
          <w:spacing w:val="1"/>
          <w:sz w:val="28"/>
          <w:szCs w:val="28"/>
        </w:rPr>
        <w:t>3</w:t>
      </w:r>
      <w:r>
        <w:rPr>
          <w:rFonts w:eastAsiaTheme="minorEastAsia"/>
          <w:spacing w:val="1"/>
          <w:sz w:val="28"/>
          <w:szCs w:val="28"/>
        </w:rPr>
        <w:t>）</w:t>
      </w:r>
      <w:r>
        <w:rPr>
          <w:rFonts w:hint="eastAsia" w:eastAsiaTheme="minorEastAsia"/>
          <w:spacing w:val="1"/>
          <w:sz w:val="28"/>
          <w:szCs w:val="28"/>
        </w:rPr>
        <w:t>苦荞：湖南有广泛的食用苦荞传统，苦荞号称“五谷之王”，生长在高海拔无污染地区，虽长时间日照，但产量很低，乃谷中珍品。苦荞中丰富的黄酮可清除沉积在血管壁上的脂质，软化血管，调节血管渗透性，是三高人士主食的必需品，常人食用，更是有益健康。全县近五年苦荞产量年均800吨左右，县域内以湖南山山绿色食品有限公司为代表的龙头企业，位于安化县马路镇，是湖南省内唯一的大型苦荞粉加工企业，生产的苦荞粉原料一部分来源本地，绝大部分需要从湘西、张家界以及外省份等地购买。在二十多年的时间里已经成长为全国最大的苦荞精粉生产商，年产能5000吨，年销售苦荞精粉2000多吨，实现销售收入2800万元，并且销量逐年稳步增长。公司以马路镇为中心，辐射安化县周边乡镇，建立苦荞示范性种植基地。是克明面业、裕湘面业、金健面业等企业长期供应商。生产的苦荞糊、擂茶类冲调食品是中老年人最喜欢的健康养生食品，该类产品具有价格实惠、无合成添加物、食用方便、口味佳等特色。苦荞茶、苦荞糊、苦荞擂茶等近年成功开发的苦荞产品，销量快速增加，成为苦荞精粉之外的另外三大苦荞类产品。苦荞壳用于制作高端荞壳枕头，主要供给上海、深圳等一些城市高消费人群，本地需求较少，年销量1700吨左右，基本能满足区域市场需求。预计到2025年，实现苦荞产品销售收入</w:t>
      </w:r>
      <w:r>
        <w:rPr>
          <w:rFonts w:eastAsiaTheme="minorEastAsia"/>
          <w:spacing w:val="1"/>
          <w:sz w:val="28"/>
          <w:szCs w:val="28"/>
        </w:rPr>
        <w:t>5500</w:t>
      </w:r>
      <w:r>
        <w:rPr>
          <w:rFonts w:hint="eastAsia" w:eastAsiaTheme="minorEastAsia"/>
          <w:spacing w:val="1"/>
          <w:sz w:val="28"/>
          <w:szCs w:val="28"/>
        </w:rPr>
        <w:t>万元</w:t>
      </w:r>
      <w:r>
        <w:rPr>
          <w:rFonts w:eastAsiaTheme="minorEastAsia"/>
          <w:spacing w:val="1"/>
          <w:sz w:val="28"/>
          <w:szCs w:val="28"/>
        </w:rPr>
        <w:t>。</w:t>
      </w:r>
    </w:p>
    <w:p w14:paraId="707180FA">
      <w:pPr>
        <w:adjustRightInd w:val="0"/>
        <w:snapToGrid w:val="0"/>
        <w:spacing w:line="360" w:lineRule="auto"/>
        <w:ind w:firstLine="564" w:firstLineChars="200"/>
        <w:rPr>
          <w:rFonts w:eastAsiaTheme="minorEastAsia"/>
          <w:spacing w:val="1"/>
          <w:sz w:val="28"/>
          <w:szCs w:val="28"/>
        </w:rPr>
      </w:pPr>
      <w:r>
        <w:rPr>
          <w:rFonts w:eastAsiaTheme="minorEastAsia"/>
          <w:spacing w:val="1"/>
          <w:sz w:val="28"/>
          <w:szCs w:val="28"/>
        </w:rPr>
        <w:t>（</w:t>
      </w:r>
      <w:r>
        <w:rPr>
          <w:rFonts w:hint="eastAsia" w:eastAsiaTheme="minorEastAsia"/>
          <w:spacing w:val="1"/>
          <w:sz w:val="28"/>
          <w:szCs w:val="28"/>
        </w:rPr>
        <w:t>4</w:t>
      </w:r>
      <w:r>
        <w:rPr>
          <w:rFonts w:eastAsiaTheme="minorEastAsia"/>
          <w:spacing w:val="1"/>
          <w:sz w:val="28"/>
          <w:szCs w:val="28"/>
        </w:rPr>
        <w:t>）</w:t>
      </w:r>
      <w:r>
        <w:rPr>
          <w:rFonts w:hint="eastAsia" w:eastAsiaTheme="minorEastAsia"/>
          <w:spacing w:val="1"/>
          <w:sz w:val="28"/>
          <w:szCs w:val="28"/>
        </w:rPr>
        <w:t>薯类</w:t>
      </w:r>
      <w:r>
        <w:rPr>
          <w:rFonts w:eastAsiaTheme="minorEastAsia"/>
          <w:spacing w:val="1"/>
          <w:sz w:val="28"/>
          <w:szCs w:val="28"/>
        </w:rPr>
        <w:t>：</w:t>
      </w:r>
      <w:r>
        <w:rPr>
          <w:rFonts w:hint="eastAsia" w:eastAsiaTheme="minorEastAsia"/>
          <w:spacing w:val="1"/>
          <w:sz w:val="28"/>
          <w:szCs w:val="28"/>
        </w:rPr>
        <w:t>全县</w:t>
      </w:r>
      <w:r>
        <w:rPr>
          <w:rFonts w:eastAsiaTheme="minorEastAsia"/>
          <w:spacing w:val="1"/>
          <w:sz w:val="28"/>
          <w:szCs w:val="28"/>
        </w:rPr>
        <w:t>常年</w:t>
      </w:r>
      <w:r>
        <w:rPr>
          <w:rFonts w:hint="eastAsia" w:eastAsiaTheme="minorEastAsia"/>
          <w:spacing w:val="1"/>
          <w:sz w:val="28"/>
          <w:szCs w:val="28"/>
        </w:rPr>
        <w:t>产</w:t>
      </w:r>
      <w:r>
        <w:rPr>
          <w:rFonts w:eastAsiaTheme="minorEastAsia"/>
          <w:spacing w:val="1"/>
          <w:sz w:val="28"/>
          <w:szCs w:val="28"/>
        </w:rPr>
        <w:t>鲜</w:t>
      </w:r>
      <w:r>
        <w:rPr>
          <w:rFonts w:hint="eastAsia" w:eastAsiaTheme="minorEastAsia"/>
          <w:spacing w:val="1"/>
          <w:sz w:val="28"/>
          <w:szCs w:val="28"/>
        </w:rPr>
        <w:t>薯（含红薯及马铃薯）7800</w:t>
      </w:r>
      <w:r>
        <w:rPr>
          <w:rFonts w:eastAsiaTheme="minorEastAsia"/>
          <w:spacing w:val="1"/>
          <w:sz w:val="28"/>
          <w:szCs w:val="28"/>
        </w:rPr>
        <w:t>吨</w:t>
      </w:r>
      <w:r>
        <w:rPr>
          <w:rFonts w:hint="eastAsia" w:eastAsiaTheme="minorEastAsia"/>
          <w:spacing w:val="1"/>
          <w:sz w:val="28"/>
          <w:szCs w:val="28"/>
        </w:rPr>
        <w:t>（折粮计）</w:t>
      </w:r>
      <w:r>
        <w:rPr>
          <w:rFonts w:eastAsiaTheme="minorEastAsia"/>
          <w:spacing w:val="1"/>
          <w:sz w:val="28"/>
          <w:szCs w:val="28"/>
        </w:rPr>
        <w:t>，</w:t>
      </w:r>
      <w:r>
        <w:rPr>
          <w:rFonts w:hint="eastAsia" w:eastAsiaTheme="minorEastAsia"/>
          <w:spacing w:val="1"/>
          <w:sz w:val="28"/>
          <w:szCs w:val="28"/>
        </w:rPr>
        <w:t>主要鲜销，基本能满足本县市场需求。县内主要种植加工企业有湖南省丰炜实业有限责任公司、安化县绿尚种植专业合作社等，绝大部分</w:t>
      </w:r>
      <w:r>
        <w:rPr>
          <w:rFonts w:eastAsiaTheme="minorEastAsia"/>
          <w:spacing w:val="1"/>
          <w:sz w:val="28"/>
          <w:szCs w:val="28"/>
        </w:rPr>
        <w:t>以散户种植为主。</w:t>
      </w:r>
      <w:r>
        <w:rPr>
          <w:rFonts w:hint="eastAsia" w:eastAsiaTheme="minorEastAsia"/>
          <w:spacing w:val="1"/>
          <w:sz w:val="28"/>
          <w:szCs w:val="28"/>
        </w:rPr>
        <w:t>丰炜实业拥有1000亩马铃薯种植示范基地1个，辐射周边马铃薯种植近万亩。薯类</w:t>
      </w:r>
      <w:r>
        <w:rPr>
          <w:rFonts w:eastAsiaTheme="minorEastAsia"/>
          <w:spacing w:val="1"/>
          <w:sz w:val="28"/>
          <w:szCs w:val="28"/>
        </w:rPr>
        <w:t>主要是以鲜销为主，</w:t>
      </w:r>
      <w:r>
        <w:rPr>
          <w:rFonts w:hint="eastAsia" w:eastAsiaTheme="minorEastAsia"/>
          <w:spacing w:val="1"/>
          <w:sz w:val="28"/>
          <w:szCs w:val="28"/>
        </w:rPr>
        <w:t>除少量手工加工成粉丝以外，</w:t>
      </w:r>
      <w:r>
        <w:rPr>
          <w:rFonts w:eastAsiaTheme="minorEastAsia"/>
          <w:spacing w:val="1"/>
          <w:sz w:val="28"/>
          <w:szCs w:val="28"/>
        </w:rPr>
        <w:t>全县</w:t>
      </w:r>
      <w:r>
        <w:rPr>
          <w:rFonts w:hint="eastAsia" w:eastAsiaTheme="minorEastAsia"/>
          <w:spacing w:val="1"/>
          <w:sz w:val="28"/>
          <w:szCs w:val="28"/>
        </w:rPr>
        <w:t>基本无深</w:t>
      </w:r>
      <w:r>
        <w:rPr>
          <w:rFonts w:eastAsiaTheme="minorEastAsia"/>
          <w:spacing w:val="1"/>
          <w:sz w:val="28"/>
          <w:szCs w:val="28"/>
        </w:rPr>
        <w:t>加工企业。</w:t>
      </w:r>
      <w:r>
        <w:rPr>
          <w:rFonts w:hint="eastAsia" w:eastAsiaTheme="minorEastAsia"/>
          <w:spacing w:val="1"/>
          <w:sz w:val="28"/>
          <w:szCs w:val="28"/>
        </w:rPr>
        <w:t>县内薯类加工企业正积极谋划，筹建粉丝、粉条、粉皮及预制薯类等精深加工生产线，预制菜迎来高速发展期，薯类种植加工发展空间巨大。</w:t>
      </w:r>
    </w:p>
    <w:p w14:paraId="2C303CFA">
      <w:pPr>
        <w:adjustRightInd w:val="0"/>
        <w:snapToGrid w:val="0"/>
        <w:spacing w:line="360" w:lineRule="auto"/>
        <w:ind w:firstLine="564" w:firstLineChars="200"/>
        <w:rPr>
          <w:rFonts w:eastAsiaTheme="minorEastAsia"/>
          <w:spacing w:val="1"/>
          <w:sz w:val="28"/>
          <w:szCs w:val="28"/>
        </w:rPr>
      </w:pPr>
      <w:r>
        <w:rPr>
          <w:rFonts w:hint="eastAsia" w:eastAsiaTheme="minorEastAsia"/>
          <w:spacing w:val="1"/>
          <w:sz w:val="28"/>
          <w:szCs w:val="28"/>
        </w:rPr>
        <w:t>（5）</w:t>
      </w:r>
      <w:r>
        <w:rPr>
          <w:rFonts w:eastAsiaTheme="minorEastAsia"/>
          <w:spacing w:val="1"/>
          <w:sz w:val="28"/>
          <w:szCs w:val="28"/>
        </w:rPr>
        <w:t>大豆：</w:t>
      </w:r>
      <w:r>
        <w:rPr>
          <w:rFonts w:hint="eastAsia" w:eastAsiaTheme="minorEastAsia"/>
          <w:spacing w:val="1"/>
          <w:sz w:val="28"/>
          <w:szCs w:val="28"/>
        </w:rPr>
        <w:t>大豆常年产量3500吨，主要用于加工擂茶、炒货、香干、豆豉等产品。目前全县仅有</w:t>
      </w:r>
      <w:r>
        <w:rPr>
          <w:rFonts w:hint="eastAsia" w:eastAsia="宋体"/>
          <w:sz w:val="28"/>
          <w:szCs w:val="28"/>
        </w:rPr>
        <w:t>湖南山山绿色食品有限公司、</w:t>
      </w:r>
      <w:r>
        <w:rPr>
          <w:rFonts w:hint="eastAsia" w:eastAsiaTheme="minorEastAsia"/>
          <w:spacing w:val="1"/>
          <w:sz w:val="28"/>
          <w:szCs w:val="28"/>
        </w:rPr>
        <w:t>安化县湘味食品厂及湖南水井巷炒货食品有限公司3家规模以上加工企业，加工的产品以大豆擂茶、炒货、豆豉、豆干为主，年实际加工能力不到500吨。随着人们对豆类产品健康属性的进一步认知及休闲豆制品快速发展，豆制品的需求量将进一步增加。</w:t>
      </w:r>
    </w:p>
    <w:p w14:paraId="52EBBC42">
      <w:pPr>
        <w:autoSpaceDE w:val="0"/>
        <w:autoSpaceDN w:val="0"/>
        <w:adjustRightInd w:val="0"/>
        <w:snapToGrid w:val="0"/>
        <w:spacing w:line="360" w:lineRule="auto"/>
        <w:outlineLvl w:val="0"/>
        <w:rPr>
          <w:rFonts w:eastAsiaTheme="minorEastAsia"/>
          <w:b/>
          <w:bCs/>
          <w:szCs w:val="32"/>
        </w:rPr>
      </w:pPr>
      <w:bookmarkStart w:id="10" w:name="_Toc170039928"/>
      <w:r>
        <w:rPr>
          <w:rFonts w:eastAsiaTheme="minorEastAsia"/>
          <w:b/>
          <w:bCs/>
          <w:szCs w:val="32"/>
        </w:rPr>
        <w:t>二、</w:t>
      </w:r>
      <w:r>
        <w:rPr>
          <w:rFonts w:hint="eastAsia" w:eastAsiaTheme="minorEastAsia"/>
          <w:b/>
          <w:bCs/>
          <w:szCs w:val="32"/>
        </w:rPr>
        <w:t>现有基础优势、制约短板问题与发展机遇挑战</w:t>
      </w:r>
      <w:bookmarkEnd w:id="10"/>
    </w:p>
    <w:p w14:paraId="60C58C7F">
      <w:pPr>
        <w:adjustRightInd w:val="0"/>
        <w:snapToGrid w:val="0"/>
        <w:spacing w:line="360" w:lineRule="auto"/>
        <w:ind w:firstLine="566" w:firstLineChars="200"/>
        <w:outlineLvl w:val="1"/>
        <w:rPr>
          <w:rFonts w:eastAsiaTheme="minorEastAsia"/>
          <w:b/>
          <w:bCs/>
          <w:spacing w:val="1"/>
          <w:sz w:val="28"/>
          <w:szCs w:val="28"/>
        </w:rPr>
      </w:pPr>
      <w:bookmarkStart w:id="11" w:name="_Toc170039929"/>
      <w:r>
        <w:rPr>
          <w:rFonts w:hint="eastAsia" w:eastAsiaTheme="minorEastAsia"/>
          <w:b/>
          <w:bCs/>
          <w:spacing w:val="1"/>
          <w:sz w:val="28"/>
          <w:szCs w:val="28"/>
        </w:rPr>
        <w:t>1</w:t>
      </w:r>
      <w:r>
        <w:rPr>
          <w:rFonts w:eastAsiaTheme="minorEastAsia"/>
          <w:b/>
          <w:bCs/>
          <w:spacing w:val="1"/>
          <w:sz w:val="28"/>
          <w:szCs w:val="28"/>
        </w:rPr>
        <w:t>、基础</w:t>
      </w:r>
      <w:r>
        <w:rPr>
          <w:rFonts w:hint="eastAsia" w:eastAsiaTheme="minorEastAsia"/>
          <w:b/>
          <w:bCs/>
          <w:spacing w:val="1"/>
          <w:sz w:val="28"/>
          <w:szCs w:val="28"/>
        </w:rPr>
        <w:t>优势条件</w:t>
      </w:r>
      <w:bookmarkEnd w:id="11"/>
    </w:p>
    <w:p w14:paraId="37169C98">
      <w:pPr>
        <w:adjustRightInd w:val="0"/>
        <w:snapToGrid w:val="0"/>
        <w:spacing w:line="360" w:lineRule="auto"/>
        <w:ind w:firstLine="564" w:firstLineChars="200"/>
        <w:rPr>
          <w:rFonts w:eastAsiaTheme="minorEastAsia"/>
          <w:spacing w:val="1"/>
          <w:sz w:val="28"/>
          <w:szCs w:val="28"/>
        </w:rPr>
      </w:pPr>
      <w:r>
        <w:rPr>
          <w:rFonts w:eastAsiaTheme="minorEastAsia"/>
          <w:spacing w:val="1"/>
          <w:sz w:val="28"/>
          <w:szCs w:val="28"/>
        </w:rPr>
        <w:t>（1）县域自然条件</w:t>
      </w:r>
      <w:r>
        <w:rPr>
          <w:rFonts w:hint="eastAsia" w:eastAsiaTheme="minorEastAsia"/>
          <w:spacing w:val="1"/>
          <w:sz w:val="28"/>
          <w:szCs w:val="28"/>
        </w:rPr>
        <w:t>适宜</w:t>
      </w:r>
    </w:p>
    <w:p w14:paraId="733C7D23">
      <w:pPr>
        <w:adjustRightInd w:val="0"/>
        <w:snapToGrid w:val="0"/>
        <w:spacing w:line="360" w:lineRule="auto"/>
        <w:ind w:firstLine="564" w:firstLineChars="200"/>
        <w:rPr>
          <w:rFonts w:eastAsiaTheme="minorEastAsia"/>
          <w:spacing w:val="1"/>
          <w:sz w:val="28"/>
          <w:szCs w:val="28"/>
        </w:rPr>
      </w:pPr>
      <w:r>
        <w:rPr>
          <w:rFonts w:hint="eastAsia" w:eastAsiaTheme="minorEastAsia"/>
          <w:spacing w:val="1"/>
          <w:sz w:val="28"/>
          <w:szCs w:val="28"/>
        </w:rPr>
        <w:t>安化具有悠久的种植历</w:t>
      </w:r>
      <w:r>
        <w:rPr>
          <w:rFonts w:eastAsiaTheme="minorEastAsia"/>
          <w:spacing w:val="1"/>
          <w:sz w:val="28"/>
          <w:szCs w:val="28"/>
        </w:rPr>
        <w:t>史，深厚的历史底蕴</w:t>
      </w:r>
      <w:r>
        <w:rPr>
          <w:rFonts w:hint="eastAsia" w:eastAsiaTheme="minorEastAsia"/>
          <w:spacing w:val="1"/>
          <w:sz w:val="28"/>
          <w:szCs w:val="28"/>
        </w:rPr>
        <w:t>。县内</w:t>
      </w:r>
      <w:r>
        <w:rPr>
          <w:rFonts w:eastAsiaTheme="minorEastAsia"/>
          <w:spacing w:val="1"/>
          <w:sz w:val="28"/>
          <w:szCs w:val="28"/>
        </w:rPr>
        <w:t>山多地少，种植</w:t>
      </w:r>
      <w:r>
        <w:rPr>
          <w:rFonts w:hint="eastAsia" w:eastAsiaTheme="minorEastAsia"/>
          <w:spacing w:val="1"/>
          <w:sz w:val="28"/>
          <w:szCs w:val="28"/>
        </w:rPr>
        <w:t>小籽花生、玉米、苦荞、</w:t>
      </w:r>
      <w:r>
        <w:rPr>
          <w:rFonts w:eastAsiaTheme="minorEastAsia"/>
          <w:spacing w:val="1"/>
          <w:sz w:val="28"/>
          <w:szCs w:val="28"/>
        </w:rPr>
        <w:t>红薯</w:t>
      </w:r>
      <w:r>
        <w:rPr>
          <w:rFonts w:hint="eastAsia" w:eastAsiaTheme="minorEastAsia"/>
          <w:spacing w:val="1"/>
          <w:sz w:val="28"/>
          <w:szCs w:val="28"/>
        </w:rPr>
        <w:t>、大豆</w:t>
      </w:r>
      <w:r>
        <w:rPr>
          <w:rFonts w:eastAsiaTheme="minorEastAsia"/>
          <w:spacing w:val="1"/>
          <w:sz w:val="28"/>
          <w:szCs w:val="28"/>
        </w:rPr>
        <w:t>等</w:t>
      </w:r>
      <w:r>
        <w:rPr>
          <w:rFonts w:hint="eastAsia" w:eastAsiaTheme="minorEastAsia"/>
          <w:spacing w:val="1"/>
          <w:sz w:val="28"/>
          <w:szCs w:val="28"/>
        </w:rPr>
        <w:t>旱杂粮</w:t>
      </w:r>
      <w:r>
        <w:rPr>
          <w:rFonts w:eastAsiaTheme="minorEastAsia"/>
          <w:spacing w:val="1"/>
          <w:sz w:val="28"/>
          <w:szCs w:val="28"/>
        </w:rPr>
        <w:t>，向山中“要粮”是山区农民多年传统和习惯。</w:t>
      </w:r>
      <w:r>
        <w:rPr>
          <w:rFonts w:hint="eastAsia" w:eastAsiaTheme="minorEastAsia"/>
          <w:spacing w:val="1"/>
          <w:sz w:val="28"/>
          <w:szCs w:val="28"/>
        </w:rPr>
        <w:t>县域自然条件适宜，一是县域属亚热带季风气候区，自然环境优美，土地肥沃，年平均气温16.2</w:t>
      </w:r>
      <w:r>
        <w:rPr>
          <w:rFonts w:hint="eastAsia" w:asciiTheme="minorEastAsia" w:hAnsiTheme="minorEastAsia" w:eastAsiaTheme="minorEastAsia"/>
          <w:spacing w:val="1"/>
          <w:sz w:val="28"/>
          <w:szCs w:val="28"/>
        </w:rPr>
        <w:t>℃</w:t>
      </w:r>
      <w:r>
        <w:rPr>
          <w:rFonts w:hint="eastAsia" w:eastAsiaTheme="minorEastAsia"/>
          <w:spacing w:val="1"/>
          <w:sz w:val="28"/>
          <w:szCs w:val="28"/>
        </w:rPr>
        <w:t>，无霜期长275天，日照1335.8小时，降水1706.1毫米</w:t>
      </w:r>
      <w:r>
        <w:rPr>
          <w:rFonts w:eastAsiaTheme="minorEastAsia"/>
          <w:spacing w:val="1"/>
          <w:sz w:val="28"/>
          <w:szCs w:val="28"/>
        </w:rPr>
        <w:t>，适宜包括旱杂粮在内的多</w:t>
      </w:r>
      <w:r>
        <w:rPr>
          <w:rFonts w:hint="eastAsia" w:eastAsiaTheme="minorEastAsia"/>
          <w:spacing w:val="1"/>
          <w:sz w:val="28"/>
          <w:szCs w:val="28"/>
        </w:rPr>
        <w:t>种</w:t>
      </w:r>
      <w:r>
        <w:rPr>
          <w:rFonts w:eastAsiaTheme="minorEastAsia"/>
          <w:spacing w:val="1"/>
          <w:sz w:val="28"/>
          <w:szCs w:val="28"/>
        </w:rPr>
        <w:t>农作物生长。二是境内地表水系发达，</w:t>
      </w:r>
      <w:r>
        <w:rPr>
          <w:rFonts w:hint="eastAsia" w:eastAsiaTheme="minorEastAsia"/>
          <w:spacing w:val="1"/>
          <w:sz w:val="28"/>
          <w:szCs w:val="28"/>
        </w:rPr>
        <w:t>水质良好，地表水质优于国家三类标准。资水横贯县境中部，境内干流长度大于5公里的溪河170条。1961年柘溪电站关闸蓄水，形成柘溪水库境内水面达85km</w:t>
      </w:r>
      <w:r>
        <w:rPr>
          <w:rFonts w:hint="eastAsia" w:eastAsiaTheme="minorEastAsia"/>
          <w:spacing w:val="1"/>
          <w:sz w:val="28"/>
          <w:szCs w:val="28"/>
          <w:vertAlign w:val="superscript"/>
        </w:rPr>
        <w:t>2</w:t>
      </w:r>
      <w:r>
        <w:rPr>
          <w:rFonts w:hint="eastAsia" w:eastAsiaTheme="minorEastAsia"/>
          <w:spacing w:val="1"/>
          <w:sz w:val="28"/>
          <w:szCs w:val="28"/>
        </w:rPr>
        <w:t>，中小电站142处，总装机2万多千瓦</w:t>
      </w:r>
      <w:r>
        <w:rPr>
          <w:rFonts w:eastAsiaTheme="minorEastAsia"/>
          <w:spacing w:val="1"/>
          <w:sz w:val="28"/>
          <w:szCs w:val="28"/>
        </w:rPr>
        <w:t>。三是</w:t>
      </w:r>
      <w:r>
        <w:rPr>
          <w:rFonts w:hint="eastAsia" w:eastAsiaTheme="minorEastAsia"/>
          <w:spacing w:val="1"/>
          <w:sz w:val="28"/>
          <w:szCs w:val="28"/>
        </w:rPr>
        <w:t>地势从西向东倾斜，西部高峰九龙池，海拔1622米，东部善溪口，海拔57米，相对高差1565米。境内高山叠嶂，峰峦挺拔，海拔千米以上的高峰63座。土壤环境质量良好，65%的土壤质量达到绿色食品和有机食品的产地要求，四是空气质量良好，优于GB3095-1996规定的二级标准，是国家级重点生态功能区县。</w:t>
      </w:r>
    </w:p>
    <w:p w14:paraId="102FFC49">
      <w:pPr>
        <w:adjustRightInd w:val="0"/>
        <w:snapToGrid w:val="0"/>
        <w:spacing w:line="360" w:lineRule="auto"/>
        <w:ind w:firstLine="564" w:firstLineChars="200"/>
        <w:rPr>
          <w:rFonts w:eastAsiaTheme="minorEastAsia"/>
          <w:spacing w:val="1"/>
          <w:sz w:val="28"/>
          <w:szCs w:val="28"/>
        </w:rPr>
      </w:pPr>
      <w:r>
        <w:rPr>
          <w:rFonts w:hint="eastAsia" w:eastAsiaTheme="minorEastAsia"/>
          <w:spacing w:val="1"/>
          <w:sz w:val="28"/>
          <w:szCs w:val="28"/>
        </w:rPr>
        <w:t>（2）产业</w:t>
      </w:r>
      <w:r>
        <w:rPr>
          <w:rFonts w:eastAsiaTheme="minorEastAsia"/>
          <w:spacing w:val="1"/>
          <w:sz w:val="28"/>
          <w:szCs w:val="28"/>
        </w:rPr>
        <w:t>资金和政策持续加大</w:t>
      </w:r>
    </w:p>
    <w:p w14:paraId="0DA5718A">
      <w:pPr>
        <w:adjustRightInd w:val="0"/>
        <w:snapToGrid w:val="0"/>
        <w:spacing w:line="360" w:lineRule="auto"/>
        <w:ind w:firstLine="564" w:firstLineChars="200"/>
        <w:rPr>
          <w:rFonts w:eastAsiaTheme="minorEastAsia"/>
          <w:spacing w:val="1"/>
          <w:sz w:val="28"/>
          <w:szCs w:val="28"/>
        </w:rPr>
      </w:pPr>
      <w:r>
        <w:rPr>
          <w:rFonts w:hint="eastAsia" w:eastAsiaTheme="minorEastAsia"/>
          <w:spacing w:val="1"/>
          <w:sz w:val="28"/>
          <w:szCs w:val="28"/>
        </w:rPr>
        <w:t>近年来，先后出台《安化县国民经济和社会发展第十四个五年规划和二〇三五年远景目标规划》、《安化县“十四五”巩固拓展脱贫攻坚成果同乡村振兴有效衔接规划（2021-2025年）》、《安化县特色旱杂粮油种植奖励扶持办法》、《安化县加快推进农产品品牌建设实施方案》、《安化县大豆高产竞赛实施方案》等。</w:t>
      </w:r>
      <w:r>
        <w:rPr>
          <w:rFonts w:eastAsiaTheme="minorEastAsia"/>
          <w:spacing w:val="1"/>
          <w:sz w:val="28"/>
          <w:szCs w:val="28"/>
        </w:rPr>
        <w:t>2023年获批湖南“优质粮油工程</w:t>
      </w:r>
      <w:r>
        <w:rPr>
          <w:rFonts w:hint="eastAsia" w:eastAsiaTheme="minorEastAsia"/>
          <w:spacing w:val="1"/>
          <w:sz w:val="28"/>
          <w:szCs w:val="28"/>
        </w:rPr>
        <w:t>升级版</w:t>
      </w:r>
      <w:r>
        <w:rPr>
          <w:rFonts w:eastAsiaTheme="minorEastAsia"/>
          <w:spacing w:val="1"/>
          <w:sz w:val="28"/>
          <w:szCs w:val="28"/>
        </w:rPr>
        <w:t>”特色县项目，</w:t>
      </w:r>
      <w:r>
        <w:rPr>
          <w:rFonts w:hint="eastAsia" w:eastAsiaTheme="minorEastAsia"/>
          <w:spacing w:val="1"/>
          <w:sz w:val="28"/>
          <w:szCs w:val="28"/>
        </w:rPr>
        <w:t>县委</w:t>
      </w:r>
      <w:r>
        <w:rPr>
          <w:rFonts w:eastAsiaTheme="minorEastAsia"/>
          <w:spacing w:val="1"/>
          <w:sz w:val="28"/>
          <w:szCs w:val="28"/>
        </w:rPr>
        <w:t>县政府高度重视，成立专项工作小组，整合资金，加大财政投入，将资金集中用于优势粮食品种种植、粮油品质测报、产品标准、技术研发、品牌创建与保护、“互联网+”平台以及产后服务体系等方面，初步形成“农户+产业+市场”模式，带动种粮农民增收，推动一二三产业融合发展，壮大发展特色旱杂粮产业经济，提高优质旱杂粮供给</w:t>
      </w:r>
      <w:r>
        <w:rPr>
          <w:rFonts w:hint="eastAsia" w:eastAsiaTheme="minorEastAsia"/>
          <w:spacing w:val="1"/>
          <w:sz w:val="28"/>
          <w:szCs w:val="28"/>
        </w:rPr>
        <w:t>。</w:t>
      </w:r>
      <w:r>
        <w:rPr>
          <w:rFonts w:eastAsiaTheme="minorEastAsia"/>
          <w:spacing w:val="1"/>
          <w:sz w:val="28"/>
          <w:szCs w:val="28"/>
        </w:rPr>
        <w:t>2023</w:t>
      </w:r>
      <w:r>
        <w:rPr>
          <w:rFonts w:hint="eastAsia" w:eastAsiaTheme="minorEastAsia"/>
          <w:spacing w:val="1"/>
          <w:sz w:val="28"/>
          <w:szCs w:val="28"/>
        </w:rPr>
        <w:t>年全县粮油加工业总产值达到</w:t>
      </w:r>
      <w:r>
        <w:rPr>
          <w:rFonts w:eastAsiaTheme="minorEastAsia"/>
          <w:spacing w:val="1"/>
          <w:sz w:val="28"/>
          <w:szCs w:val="28"/>
        </w:rPr>
        <w:t>2.26</w:t>
      </w:r>
      <w:r>
        <w:rPr>
          <w:rFonts w:hint="eastAsia" w:eastAsiaTheme="minorEastAsia"/>
          <w:spacing w:val="1"/>
          <w:sz w:val="28"/>
          <w:szCs w:val="28"/>
        </w:rPr>
        <w:t>亿元，未来还将进一步加大全县旱杂粮产业发展支持力度。</w:t>
      </w:r>
    </w:p>
    <w:p w14:paraId="0A65128C">
      <w:pPr>
        <w:adjustRightInd w:val="0"/>
        <w:snapToGrid w:val="0"/>
        <w:spacing w:line="360" w:lineRule="auto"/>
        <w:ind w:firstLine="564" w:firstLineChars="200"/>
        <w:rPr>
          <w:rFonts w:eastAsiaTheme="minorEastAsia"/>
          <w:spacing w:val="1"/>
          <w:sz w:val="28"/>
          <w:szCs w:val="28"/>
        </w:rPr>
      </w:pPr>
      <w:r>
        <w:rPr>
          <w:rFonts w:hint="eastAsia" w:eastAsiaTheme="minorEastAsia"/>
          <w:spacing w:val="1"/>
          <w:sz w:val="28"/>
          <w:szCs w:val="28"/>
        </w:rPr>
        <w:t>（3）错位竞争</w:t>
      </w:r>
      <w:r>
        <w:rPr>
          <w:rFonts w:eastAsiaTheme="minorEastAsia"/>
          <w:spacing w:val="1"/>
          <w:sz w:val="28"/>
          <w:szCs w:val="28"/>
        </w:rPr>
        <w:t>，拓展高值高质产品销售空间和附加值</w:t>
      </w:r>
    </w:p>
    <w:p w14:paraId="3EC6F99E">
      <w:pPr>
        <w:adjustRightInd w:val="0"/>
        <w:snapToGrid w:val="0"/>
        <w:spacing w:line="360" w:lineRule="auto"/>
        <w:ind w:firstLine="564" w:firstLineChars="200"/>
        <w:rPr>
          <w:rFonts w:eastAsiaTheme="minorEastAsia"/>
          <w:color w:val="70AD47" w:themeColor="accent6"/>
          <w:spacing w:val="1"/>
          <w:sz w:val="28"/>
          <w:szCs w:val="28"/>
        </w:rPr>
      </w:pPr>
      <w:r>
        <w:rPr>
          <w:rFonts w:eastAsiaTheme="minorEastAsia"/>
          <w:spacing w:val="1"/>
          <w:sz w:val="28"/>
          <w:szCs w:val="28"/>
        </w:rPr>
        <w:t>我国南北及东西区域人民的文化差异、生态气候差异</w:t>
      </w:r>
      <w:r>
        <w:rPr>
          <w:rFonts w:hint="eastAsia" w:eastAsiaTheme="minorEastAsia"/>
          <w:spacing w:val="1"/>
          <w:sz w:val="28"/>
          <w:szCs w:val="28"/>
        </w:rPr>
        <w:t>明显</w:t>
      </w:r>
      <w:r>
        <w:rPr>
          <w:rFonts w:eastAsiaTheme="minorEastAsia"/>
          <w:spacing w:val="1"/>
          <w:sz w:val="28"/>
          <w:szCs w:val="28"/>
        </w:rPr>
        <w:t>，发展高值高质旱杂粮专用型作物品种和加工产品</w:t>
      </w:r>
      <w:r>
        <w:rPr>
          <w:rFonts w:hint="eastAsia" w:eastAsiaTheme="minorEastAsia"/>
          <w:spacing w:val="1"/>
          <w:sz w:val="28"/>
          <w:szCs w:val="28"/>
        </w:rPr>
        <w:t>，有利于形成错位竞争，提高销售空间和附加值</w:t>
      </w:r>
      <w:r>
        <w:rPr>
          <w:rFonts w:eastAsiaTheme="minorEastAsia"/>
          <w:spacing w:val="1"/>
          <w:sz w:val="28"/>
          <w:szCs w:val="28"/>
        </w:rPr>
        <w:t>。譬如鲜食玉米产业，南方喜爱甜玉米，而北方喜爱糯玉米，可适当发展甜加糯品种；同时南方春季气温回升早，鲜食玉米上市早，而北方气温上升迟，产品上市迟，</w:t>
      </w:r>
      <w:r>
        <w:rPr>
          <w:rFonts w:hint="eastAsia" w:eastAsiaTheme="minorEastAsia"/>
          <w:spacing w:val="1"/>
          <w:sz w:val="28"/>
          <w:szCs w:val="28"/>
        </w:rPr>
        <w:t>安化县</w:t>
      </w:r>
      <w:r>
        <w:rPr>
          <w:rFonts w:eastAsiaTheme="minorEastAsia"/>
          <w:spacing w:val="1"/>
          <w:sz w:val="28"/>
          <w:szCs w:val="28"/>
        </w:rPr>
        <w:t>在甜玉米生产上宜规模发展6月上中旬上市的产品，而糯玉米宜发展10-11月上市的产品</w:t>
      </w:r>
      <w:r>
        <w:rPr>
          <w:rFonts w:hint="eastAsia" w:eastAsiaTheme="minorEastAsia"/>
          <w:spacing w:val="1"/>
          <w:sz w:val="28"/>
          <w:szCs w:val="28"/>
        </w:rPr>
        <w:t>。红薯</w:t>
      </w:r>
      <w:r>
        <w:rPr>
          <w:rFonts w:eastAsiaTheme="minorEastAsia"/>
          <w:spacing w:val="1"/>
          <w:sz w:val="28"/>
          <w:szCs w:val="28"/>
        </w:rPr>
        <w:t>品种上细分了适宜鲜食型、高淀粉加工型和</w:t>
      </w:r>
      <w:r>
        <w:rPr>
          <w:rFonts w:hint="eastAsia" w:eastAsiaTheme="minorEastAsia"/>
          <w:spacing w:val="1"/>
          <w:sz w:val="28"/>
          <w:szCs w:val="28"/>
        </w:rPr>
        <w:t>富硒</w:t>
      </w:r>
      <w:r>
        <w:rPr>
          <w:rFonts w:eastAsiaTheme="minorEastAsia"/>
          <w:spacing w:val="1"/>
          <w:sz w:val="28"/>
          <w:szCs w:val="28"/>
        </w:rPr>
        <w:t>加工型等品种，安化县可利用山区昼夜温差大、气候好的优势，发展鲜食专用型和</w:t>
      </w:r>
      <w:r>
        <w:rPr>
          <w:rFonts w:hint="eastAsia" w:eastAsiaTheme="minorEastAsia"/>
          <w:spacing w:val="1"/>
          <w:sz w:val="28"/>
          <w:szCs w:val="28"/>
        </w:rPr>
        <w:t>富硒</w:t>
      </w:r>
      <w:r>
        <w:rPr>
          <w:rFonts w:eastAsiaTheme="minorEastAsia"/>
          <w:spacing w:val="1"/>
          <w:sz w:val="28"/>
          <w:szCs w:val="28"/>
        </w:rPr>
        <w:t>加工型品种，适当发展淀粉含量适中，香味好、色泽金黄</w:t>
      </w:r>
      <w:r>
        <w:rPr>
          <w:rFonts w:hint="eastAsia" w:eastAsiaTheme="minorEastAsia"/>
          <w:spacing w:val="1"/>
          <w:sz w:val="28"/>
          <w:szCs w:val="28"/>
        </w:rPr>
        <w:t>、口感爽脆</w:t>
      </w:r>
      <w:r>
        <w:rPr>
          <w:rFonts w:eastAsiaTheme="minorEastAsia"/>
          <w:spacing w:val="1"/>
          <w:sz w:val="28"/>
          <w:szCs w:val="28"/>
        </w:rPr>
        <w:t>的专用品种</w:t>
      </w:r>
      <w:r>
        <w:rPr>
          <w:rFonts w:hint="eastAsia" w:eastAsiaTheme="minorEastAsia"/>
          <w:spacing w:val="1"/>
          <w:sz w:val="28"/>
          <w:szCs w:val="28"/>
        </w:rPr>
        <w:t>，适应预制菜行业发展热点</w:t>
      </w:r>
      <w:r>
        <w:rPr>
          <w:rFonts w:eastAsiaTheme="minorEastAsia"/>
          <w:spacing w:val="1"/>
          <w:sz w:val="28"/>
          <w:szCs w:val="28"/>
        </w:rPr>
        <w:t>，满足</w:t>
      </w:r>
      <w:r>
        <w:rPr>
          <w:rFonts w:hint="eastAsia" w:eastAsiaTheme="minorEastAsia"/>
          <w:spacing w:val="1"/>
          <w:sz w:val="28"/>
          <w:szCs w:val="28"/>
        </w:rPr>
        <w:t>年轻人喜爱烧烤及餐饮脆爽产品的需要。</w:t>
      </w:r>
    </w:p>
    <w:p w14:paraId="6E1EBE7F">
      <w:pPr>
        <w:adjustRightInd w:val="0"/>
        <w:snapToGrid w:val="0"/>
        <w:spacing w:line="360" w:lineRule="auto"/>
        <w:ind w:firstLine="564" w:firstLineChars="200"/>
        <w:rPr>
          <w:rFonts w:eastAsiaTheme="minorEastAsia"/>
          <w:spacing w:val="1"/>
          <w:sz w:val="28"/>
          <w:szCs w:val="28"/>
        </w:rPr>
      </w:pPr>
      <w:r>
        <w:rPr>
          <w:rFonts w:hint="eastAsia" w:eastAsiaTheme="minorEastAsia"/>
          <w:spacing w:val="1"/>
          <w:sz w:val="28"/>
          <w:szCs w:val="28"/>
        </w:rPr>
        <w:t>（4）有较强的技术推广体系及专业人才队伍</w:t>
      </w:r>
    </w:p>
    <w:p w14:paraId="5E562989">
      <w:pPr>
        <w:adjustRightInd w:val="0"/>
        <w:snapToGrid w:val="0"/>
        <w:spacing w:line="360" w:lineRule="auto"/>
        <w:ind w:firstLine="564" w:firstLineChars="200"/>
        <w:rPr>
          <w:rFonts w:eastAsiaTheme="minorEastAsia"/>
          <w:spacing w:val="1"/>
          <w:sz w:val="28"/>
          <w:szCs w:val="28"/>
        </w:rPr>
      </w:pPr>
      <w:r>
        <w:rPr>
          <w:rFonts w:hint="eastAsia" w:eastAsiaTheme="minorEastAsia"/>
          <w:spacing w:val="1"/>
          <w:sz w:val="28"/>
          <w:szCs w:val="28"/>
        </w:rPr>
        <w:t>安化县已成立了由13名专家组成科技专家服务团，每年召开专题工作会议，部署粮油产业的各项服务工作，制定全县主要粮食作物水稻、花生、红薯、玉米等高质高效标准化生产技术规程。</w:t>
      </w:r>
      <w:r>
        <w:rPr>
          <w:rFonts w:eastAsiaTheme="minorEastAsia"/>
          <w:spacing w:val="1"/>
          <w:sz w:val="28"/>
          <w:szCs w:val="28"/>
        </w:rPr>
        <w:t>2023</w:t>
      </w:r>
      <w:r>
        <w:rPr>
          <w:rFonts w:hint="eastAsia" w:eastAsiaTheme="minorEastAsia"/>
          <w:spacing w:val="1"/>
          <w:sz w:val="28"/>
          <w:szCs w:val="28"/>
        </w:rPr>
        <w:t>年科技特派员组成专家服务团</w:t>
      </w:r>
      <w:r>
        <w:rPr>
          <w:rFonts w:eastAsiaTheme="minorEastAsia"/>
          <w:spacing w:val="1"/>
          <w:sz w:val="28"/>
          <w:szCs w:val="28"/>
        </w:rPr>
        <w:t>1</w:t>
      </w:r>
      <w:r>
        <w:rPr>
          <w:rFonts w:hint="eastAsia" w:eastAsiaTheme="minorEastAsia"/>
          <w:spacing w:val="1"/>
          <w:sz w:val="28"/>
          <w:szCs w:val="28"/>
        </w:rPr>
        <w:t>对</w:t>
      </w:r>
      <w:r>
        <w:rPr>
          <w:rFonts w:eastAsiaTheme="minorEastAsia"/>
          <w:spacing w:val="1"/>
          <w:sz w:val="28"/>
          <w:szCs w:val="28"/>
        </w:rPr>
        <w:t>1</w:t>
      </w:r>
      <w:r>
        <w:rPr>
          <w:rFonts w:hint="eastAsia" w:eastAsiaTheme="minorEastAsia"/>
          <w:spacing w:val="1"/>
          <w:sz w:val="28"/>
          <w:szCs w:val="28"/>
        </w:rPr>
        <w:t>为</w:t>
      </w:r>
      <w:r>
        <w:rPr>
          <w:rFonts w:eastAsiaTheme="minorEastAsia"/>
          <w:spacing w:val="1"/>
          <w:sz w:val="28"/>
          <w:szCs w:val="28"/>
        </w:rPr>
        <w:t>13</w:t>
      </w:r>
      <w:r>
        <w:rPr>
          <w:rFonts w:hint="eastAsia" w:eastAsiaTheme="minorEastAsia"/>
          <w:spacing w:val="1"/>
          <w:sz w:val="28"/>
          <w:szCs w:val="28"/>
        </w:rPr>
        <w:t>家粮油示范点服务，建立示范点</w:t>
      </w:r>
      <w:r>
        <w:rPr>
          <w:rFonts w:eastAsiaTheme="minorEastAsia"/>
          <w:spacing w:val="1"/>
          <w:sz w:val="28"/>
          <w:szCs w:val="28"/>
        </w:rPr>
        <w:t>13</w:t>
      </w:r>
      <w:r>
        <w:rPr>
          <w:rFonts w:hint="eastAsia" w:eastAsiaTheme="minorEastAsia"/>
          <w:spacing w:val="1"/>
          <w:sz w:val="28"/>
          <w:szCs w:val="28"/>
        </w:rPr>
        <w:t>个，申报专利</w:t>
      </w:r>
      <w:r>
        <w:rPr>
          <w:rFonts w:eastAsiaTheme="minorEastAsia"/>
          <w:spacing w:val="1"/>
          <w:sz w:val="28"/>
          <w:szCs w:val="28"/>
        </w:rPr>
        <w:t>19</w:t>
      </w:r>
      <w:r>
        <w:rPr>
          <w:rFonts w:hint="eastAsia" w:eastAsiaTheme="minorEastAsia"/>
          <w:spacing w:val="1"/>
          <w:sz w:val="28"/>
          <w:szCs w:val="28"/>
        </w:rPr>
        <w:t>项，主办</w:t>
      </w:r>
      <w:r>
        <w:rPr>
          <w:rFonts w:eastAsiaTheme="minorEastAsia"/>
          <w:spacing w:val="1"/>
          <w:sz w:val="28"/>
          <w:szCs w:val="28"/>
        </w:rPr>
        <w:t>9</w:t>
      </w:r>
      <w:r>
        <w:rPr>
          <w:rFonts w:hint="eastAsia" w:eastAsiaTheme="minorEastAsia"/>
          <w:spacing w:val="1"/>
          <w:sz w:val="28"/>
          <w:szCs w:val="28"/>
        </w:rPr>
        <w:t>期粮油生产技术培训，培训人员达</w:t>
      </w:r>
      <w:r>
        <w:rPr>
          <w:rFonts w:eastAsiaTheme="minorEastAsia"/>
          <w:spacing w:val="1"/>
          <w:sz w:val="28"/>
          <w:szCs w:val="28"/>
        </w:rPr>
        <w:t>874</w:t>
      </w:r>
      <w:r>
        <w:rPr>
          <w:rFonts w:hint="eastAsia" w:eastAsiaTheme="minorEastAsia"/>
          <w:spacing w:val="1"/>
          <w:sz w:val="28"/>
          <w:szCs w:val="28"/>
        </w:rPr>
        <w:t>人，完成学术论文及宣传报道</w:t>
      </w:r>
      <w:r>
        <w:rPr>
          <w:rFonts w:eastAsiaTheme="minorEastAsia"/>
          <w:spacing w:val="1"/>
          <w:sz w:val="28"/>
          <w:szCs w:val="28"/>
        </w:rPr>
        <w:t>7</w:t>
      </w:r>
      <w:r>
        <w:rPr>
          <w:rFonts w:hint="eastAsia" w:eastAsiaTheme="minorEastAsia"/>
          <w:spacing w:val="1"/>
          <w:sz w:val="28"/>
          <w:szCs w:val="28"/>
        </w:rPr>
        <w:t>项，为企业发展提供有力的智力保证。加强粮食企业人才培训和劳动力素质培训，多次组织生产企业参加省、市各级培训，加强企业人才引进工作，具有较强的人才队伍团队。</w:t>
      </w:r>
    </w:p>
    <w:p w14:paraId="034A111D">
      <w:pPr>
        <w:adjustRightInd w:val="0"/>
        <w:snapToGrid w:val="0"/>
        <w:spacing w:line="360" w:lineRule="auto"/>
        <w:ind w:firstLine="566" w:firstLineChars="200"/>
        <w:outlineLvl w:val="1"/>
        <w:rPr>
          <w:rFonts w:eastAsiaTheme="minorEastAsia"/>
          <w:b/>
          <w:bCs/>
          <w:spacing w:val="1"/>
          <w:sz w:val="28"/>
          <w:szCs w:val="28"/>
        </w:rPr>
      </w:pPr>
      <w:bookmarkStart w:id="12" w:name="_Toc170039930"/>
      <w:r>
        <w:rPr>
          <w:rFonts w:hint="eastAsia" w:eastAsiaTheme="minorEastAsia"/>
          <w:b/>
          <w:bCs/>
          <w:spacing w:val="1"/>
          <w:sz w:val="28"/>
          <w:szCs w:val="28"/>
        </w:rPr>
        <w:t>2</w:t>
      </w:r>
      <w:r>
        <w:rPr>
          <w:rFonts w:eastAsiaTheme="minorEastAsia"/>
          <w:b/>
          <w:bCs/>
          <w:spacing w:val="1"/>
          <w:sz w:val="28"/>
          <w:szCs w:val="28"/>
        </w:rPr>
        <w:t>、</w:t>
      </w:r>
      <w:r>
        <w:rPr>
          <w:rFonts w:hint="eastAsia" w:eastAsiaTheme="minorEastAsia"/>
          <w:b/>
          <w:bCs/>
          <w:spacing w:val="1"/>
          <w:sz w:val="28"/>
          <w:szCs w:val="28"/>
        </w:rPr>
        <w:t>制约短板</w:t>
      </w:r>
      <w:r>
        <w:rPr>
          <w:rFonts w:eastAsiaTheme="minorEastAsia"/>
          <w:b/>
          <w:bCs/>
          <w:spacing w:val="1"/>
          <w:sz w:val="28"/>
          <w:szCs w:val="28"/>
        </w:rPr>
        <w:t>问题</w:t>
      </w:r>
      <w:bookmarkEnd w:id="12"/>
    </w:p>
    <w:p w14:paraId="1A6E49A8">
      <w:pPr>
        <w:adjustRightInd w:val="0"/>
        <w:snapToGrid w:val="0"/>
        <w:spacing w:line="360" w:lineRule="auto"/>
        <w:ind w:firstLine="564" w:firstLineChars="200"/>
        <w:rPr>
          <w:rFonts w:eastAsiaTheme="minorEastAsia"/>
          <w:spacing w:val="1"/>
          <w:sz w:val="28"/>
          <w:szCs w:val="28"/>
        </w:rPr>
      </w:pPr>
      <w:r>
        <w:rPr>
          <w:rFonts w:hint="eastAsia" w:eastAsiaTheme="minorEastAsia"/>
          <w:spacing w:val="1"/>
          <w:sz w:val="28"/>
          <w:szCs w:val="28"/>
        </w:rPr>
        <w:t>经历数十年的发展，</w:t>
      </w:r>
      <w:r>
        <w:rPr>
          <w:rFonts w:eastAsiaTheme="minorEastAsia"/>
          <w:spacing w:val="1"/>
          <w:sz w:val="28"/>
          <w:szCs w:val="28"/>
        </w:rPr>
        <w:t>安化县旱杂粮产业虽然取得了一定的成绩，但仍存在一些</w:t>
      </w:r>
      <w:r>
        <w:rPr>
          <w:rFonts w:hint="eastAsia" w:eastAsiaTheme="minorEastAsia"/>
          <w:spacing w:val="1"/>
          <w:sz w:val="28"/>
          <w:szCs w:val="28"/>
        </w:rPr>
        <w:t>问题：</w:t>
      </w:r>
    </w:p>
    <w:p w14:paraId="6F4C3B28">
      <w:pPr>
        <w:adjustRightInd w:val="0"/>
        <w:snapToGrid w:val="0"/>
        <w:spacing w:line="360" w:lineRule="auto"/>
        <w:ind w:firstLine="564" w:firstLineChars="200"/>
        <w:rPr>
          <w:rFonts w:eastAsiaTheme="minorEastAsia"/>
          <w:spacing w:val="1"/>
          <w:sz w:val="28"/>
          <w:szCs w:val="28"/>
        </w:rPr>
      </w:pPr>
      <w:r>
        <w:rPr>
          <w:rFonts w:hint="eastAsia" w:eastAsiaTheme="minorEastAsia"/>
          <w:spacing w:val="1"/>
          <w:sz w:val="28"/>
          <w:szCs w:val="28"/>
        </w:rPr>
        <w:t>（1）政策支持有待加强。顶层设计上，权威性、指导性的产业发展总体规划和专项发展规划缺位。由于前期对整个旱杂粮产业重视程度不够，没有形成系统的、前瞻性的规划，在宏观上没有统筹的指导，在微观上政策、资金支持也比较少，整个产业发展比较杂乱，均由企业自主决策发展，没有形成推动旱杂粮产业发展的巨大合力。</w:t>
      </w:r>
    </w:p>
    <w:p w14:paraId="21160D37">
      <w:pPr>
        <w:adjustRightInd w:val="0"/>
        <w:snapToGrid w:val="0"/>
        <w:spacing w:line="360" w:lineRule="auto"/>
        <w:ind w:firstLine="564" w:firstLineChars="200"/>
        <w:rPr>
          <w:rFonts w:eastAsiaTheme="minorEastAsia"/>
          <w:spacing w:val="1"/>
          <w:sz w:val="28"/>
          <w:szCs w:val="28"/>
        </w:rPr>
      </w:pPr>
      <w:r>
        <w:rPr>
          <w:rFonts w:hint="eastAsia" w:eastAsiaTheme="minorEastAsia"/>
          <w:spacing w:val="1"/>
          <w:sz w:val="28"/>
          <w:szCs w:val="28"/>
        </w:rPr>
        <w:t>（2）品种</w:t>
      </w:r>
      <w:r>
        <w:rPr>
          <w:rFonts w:eastAsiaTheme="minorEastAsia"/>
          <w:spacing w:val="1"/>
          <w:sz w:val="28"/>
          <w:szCs w:val="28"/>
        </w:rPr>
        <w:t>多而杂，退化严重。</w:t>
      </w:r>
      <w:r>
        <w:rPr>
          <w:rFonts w:hint="eastAsia" w:eastAsiaTheme="minorEastAsia"/>
          <w:spacing w:val="1"/>
          <w:sz w:val="28"/>
          <w:szCs w:val="28"/>
        </w:rPr>
        <w:t>旱杂粮品种选育、种植技术指导和产品研发等环节，只能“攀高枝”，寻求域外涉农涉粮科研院所合作。</w:t>
      </w:r>
      <w:r>
        <w:rPr>
          <w:rFonts w:eastAsiaTheme="minorEastAsia"/>
          <w:spacing w:val="1"/>
          <w:sz w:val="28"/>
          <w:szCs w:val="28"/>
        </w:rPr>
        <w:t>品种的地域特征不明显，省内外甚至国内外相互引种普遍，除玉米外，存在大量自留种现象，导致品种数量众多，同时品种连续种植，</w:t>
      </w:r>
      <w:r>
        <w:rPr>
          <w:rFonts w:hint="eastAsia" w:eastAsiaTheme="minorEastAsia"/>
          <w:spacing w:val="1"/>
          <w:sz w:val="28"/>
          <w:szCs w:val="28"/>
        </w:rPr>
        <w:t>没有</w:t>
      </w:r>
      <w:r>
        <w:rPr>
          <w:rFonts w:eastAsiaTheme="minorEastAsia"/>
          <w:spacing w:val="1"/>
          <w:sz w:val="28"/>
          <w:szCs w:val="28"/>
        </w:rPr>
        <w:t>提纯复壮，品种种性退化严重，产量和品质逐年下降。</w:t>
      </w:r>
    </w:p>
    <w:p w14:paraId="7F7BD44E">
      <w:pPr>
        <w:adjustRightInd w:val="0"/>
        <w:snapToGrid w:val="0"/>
        <w:spacing w:line="360" w:lineRule="auto"/>
        <w:ind w:firstLine="564" w:firstLineChars="200"/>
        <w:rPr>
          <w:rFonts w:eastAsiaTheme="minorEastAsia"/>
          <w:spacing w:val="1"/>
          <w:sz w:val="28"/>
          <w:szCs w:val="28"/>
        </w:rPr>
      </w:pPr>
      <w:r>
        <w:rPr>
          <w:rFonts w:eastAsiaTheme="minorEastAsia"/>
          <w:spacing w:val="1"/>
          <w:sz w:val="28"/>
          <w:szCs w:val="28"/>
        </w:rPr>
        <w:t>（</w:t>
      </w:r>
      <w:r>
        <w:rPr>
          <w:rFonts w:hint="eastAsia" w:eastAsiaTheme="minorEastAsia"/>
          <w:spacing w:val="1"/>
          <w:sz w:val="28"/>
          <w:szCs w:val="28"/>
        </w:rPr>
        <w:t>3</w:t>
      </w:r>
      <w:r>
        <w:rPr>
          <w:rFonts w:eastAsiaTheme="minorEastAsia"/>
          <w:spacing w:val="1"/>
          <w:sz w:val="28"/>
          <w:szCs w:val="28"/>
        </w:rPr>
        <w:t>）</w:t>
      </w:r>
      <w:r>
        <w:rPr>
          <w:rFonts w:hint="eastAsia" w:eastAsiaTheme="minorEastAsia"/>
          <w:spacing w:val="1"/>
          <w:sz w:val="28"/>
          <w:szCs w:val="28"/>
        </w:rPr>
        <w:t>规模化种植程度低</w:t>
      </w:r>
      <w:r>
        <w:rPr>
          <w:rFonts w:eastAsiaTheme="minorEastAsia"/>
          <w:spacing w:val="1"/>
          <w:sz w:val="28"/>
          <w:szCs w:val="28"/>
        </w:rPr>
        <w:t>。旱杂粮作物主要种植在丘陵、山坡、田边地头、房前屋后，种植分散，很难形成规模和产业化</w:t>
      </w:r>
      <w:r>
        <w:rPr>
          <w:rFonts w:hint="eastAsia" w:eastAsiaTheme="minorEastAsia"/>
          <w:spacing w:val="1"/>
          <w:sz w:val="28"/>
          <w:szCs w:val="28"/>
        </w:rPr>
        <w:t>。全县</w:t>
      </w:r>
      <w:r>
        <w:rPr>
          <w:rFonts w:eastAsiaTheme="minorEastAsia"/>
          <w:spacing w:val="1"/>
          <w:sz w:val="28"/>
          <w:szCs w:val="28"/>
        </w:rPr>
        <w:t>分散种植非常普遍，缺少大面积规模化种植。安化县主要旱杂粮中，由企业、合作社</w:t>
      </w:r>
      <w:r>
        <w:rPr>
          <w:rFonts w:hint="eastAsia" w:eastAsiaTheme="minorEastAsia"/>
          <w:spacing w:val="1"/>
          <w:sz w:val="28"/>
          <w:szCs w:val="28"/>
        </w:rPr>
        <w:t>和</w:t>
      </w:r>
      <w:r>
        <w:rPr>
          <w:rFonts w:eastAsiaTheme="minorEastAsia"/>
          <w:spacing w:val="1"/>
          <w:sz w:val="28"/>
          <w:szCs w:val="28"/>
        </w:rPr>
        <w:t>种植大户开展的规模种植面积</w:t>
      </w:r>
      <w:r>
        <w:rPr>
          <w:rFonts w:hint="eastAsia" w:eastAsiaTheme="minorEastAsia"/>
          <w:spacing w:val="1"/>
          <w:sz w:val="28"/>
          <w:szCs w:val="28"/>
        </w:rPr>
        <w:t>，</w:t>
      </w:r>
      <w:r>
        <w:rPr>
          <w:rFonts w:eastAsiaTheme="minorEastAsia"/>
          <w:spacing w:val="1"/>
          <w:sz w:val="28"/>
          <w:szCs w:val="28"/>
        </w:rPr>
        <w:t>除</w:t>
      </w:r>
      <w:r>
        <w:rPr>
          <w:rFonts w:hint="eastAsia" w:eastAsiaTheme="minorEastAsia"/>
          <w:spacing w:val="1"/>
          <w:sz w:val="28"/>
          <w:szCs w:val="28"/>
        </w:rPr>
        <w:t>玉米</w:t>
      </w:r>
      <w:r>
        <w:rPr>
          <w:rFonts w:eastAsiaTheme="minorEastAsia"/>
          <w:spacing w:val="1"/>
          <w:sz w:val="28"/>
          <w:szCs w:val="28"/>
        </w:rPr>
        <w:t>占全县面积的占比达</w:t>
      </w:r>
      <w:r>
        <w:rPr>
          <w:rFonts w:hint="eastAsia" w:eastAsiaTheme="minorEastAsia"/>
          <w:spacing w:val="1"/>
          <w:sz w:val="28"/>
          <w:szCs w:val="28"/>
        </w:rPr>
        <w:t>23.11</w:t>
      </w:r>
      <w:r>
        <w:rPr>
          <w:rFonts w:eastAsiaTheme="minorEastAsia"/>
          <w:spacing w:val="1"/>
          <w:sz w:val="28"/>
          <w:szCs w:val="28"/>
        </w:rPr>
        <w:t>%外，</w:t>
      </w:r>
      <w:r>
        <w:rPr>
          <w:rFonts w:hint="eastAsia" w:eastAsiaTheme="minorEastAsia"/>
          <w:spacing w:val="1"/>
          <w:sz w:val="28"/>
          <w:szCs w:val="28"/>
        </w:rPr>
        <w:t>小籽花生、苦荞</w:t>
      </w:r>
      <w:r>
        <w:rPr>
          <w:rFonts w:eastAsiaTheme="minorEastAsia"/>
          <w:spacing w:val="1"/>
          <w:sz w:val="28"/>
          <w:szCs w:val="28"/>
        </w:rPr>
        <w:t>、</w:t>
      </w:r>
      <w:r>
        <w:rPr>
          <w:rFonts w:hint="eastAsia" w:eastAsiaTheme="minorEastAsia"/>
          <w:spacing w:val="1"/>
          <w:sz w:val="28"/>
          <w:szCs w:val="28"/>
        </w:rPr>
        <w:t>葛根、薯类</w:t>
      </w:r>
      <w:r>
        <w:rPr>
          <w:rFonts w:eastAsiaTheme="minorEastAsia"/>
          <w:spacing w:val="1"/>
          <w:sz w:val="28"/>
          <w:szCs w:val="28"/>
        </w:rPr>
        <w:t>等的规模种植占比均没有超过</w:t>
      </w:r>
      <w:r>
        <w:rPr>
          <w:rFonts w:hint="eastAsia" w:eastAsiaTheme="minorEastAsia"/>
          <w:spacing w:val="1"/>
          <w:sz w:val="28"/>
          <w:szCs w:val="28"/>
        </w:rPr>
        <w:t>2</w:t>
      </w:r>
      <w:r>
        <w:rPr>
          <w:rFonts w:eastAsiaTheme="minorEastAsia"/>
          <w:spacing w:val="1"/>
          <w:sz w:val="28"/>
          <w:szCs w:val="28"/>
        </w:rPr>
        <w:t>0%。旱杂粮受自然环境限制和规模化程度不高等因素的影响，机械化生产普及率较低，导致主要生产环节仍然</w:t>
      </w:r>
      <w:r>
        <w:rPr>
          <w:rFonts w:hint="eastAsia" w:eastAsiaTheme="minorEastAsia"/>
          <w:spacing w:val="1"/>
          <w:sz w:val="28"/>
          <w:szCs w:val="28"/>
        </w:rPr>
        <w:t>依靠人工，生产效率低，劳动力成本高。</w:t>
      </w:r>
    </w:p>
    <w:p w14:paraId="28D65C0E">
      <w:pPr>
        <w:adjustRightInd w:val="0"/>
        <w:snapToGrid w:val="0"/>
        <w:spacing w:line="360" w:lineRule="auto"/>
        <w:ind w:firstLine="564" w:firstLineChars="200"/>
      </w:pPr>
      <w:r>
        <w:rPr>
          <w:rFonts w:hint="eastAsia" w:eastAsiaTheme="minorEastAsia"/>
          <w:spacing w:val="1"/>
          <w:sz w:val="28"/>
          <w:szCs w:val="28"/>
        </w:rPr>
        <w:t>（4）产业整体竞争力不强。旱杂粮产业集聚效应不明显，虽建有现代农业园区，但园区内不同企业间异质性高，无法有效为旱杂粮产业发展提供相应的配套服务。旱杂粮产业整体加工水平落后</w:t>
      </w:r>
      <w:r>
        <w:rPr>
          <w:rFonts w:eastAsiaTheme="minorEastAsia"/>
          <w:spacing w:val="1"/>
          <w:sz w:val="28"/>
          <w:szCs w:val="28"/>
        </w:rPr>
        <w:t>，产业集聚度弱。有实力、上规模的加工企业少，加工企业多为作坊式，初加工多，加工设备和加工技术均较落后，自动化程度较低，导致整体加工水平低，精深加工产品少。</w:t>
      </w:r>
      <w:r>
        <w:rPr>
          <w:rFonts w:hint="eastAsia" w:eastAsiaTheme="minorEastAsia"/>
          <w:spacing w:val="1"/>
          <w:sz w:val="28"/>
          <w:szCs w:val="28"/>
        </w:rPr>
        <w:t>育种、仓储、品牌、科研、精深加工能力比较弱，规模和附加值效益比较差。</w:t>
      </w:r>
      <w:r>
        <w:rPr>
          <w:rFonts w:eastAsiaTheme="minorEastAsia"/>
          <w:spacing w:val="1"/>
          <w:sz w:val="28"/>
          <w:szCs w:val="28"/>
        </w:rPr>
        <w:t>企业单打独斗的多，</w:t>
      </w:r>
      <w:r>
        <w:rPr>
          <w:rFonts w:hint="eastAsia" w:eastAsiaTheme="minorEastAsia"/>
          <w:spacing w:val="1"/>
          <w:sz w:val="28"/>
          <w:szCs w:val="28"/>
        </w:rPr>
        <w:t>龙头企业辐射带动能力不强，</w:t>
      </w:r>
      <w:r>
        <w:rPr>
          <w:rFonts w:eastAsiaTheme="minorEastAsia"/>
          <w:spacing w:val="1"/>
          <w:sz w:val="28"/>
          <w:szCs w:val="28"/>
        </w:rPr>
        <w:t>尚未形成风险共担、利益均享的紧密型产业化经营格局，没有</w:t>
      </w:r>
      <w:r>
        <w:rPr>
          <w:rFonts w:hint="eastAsia" w:eastAsiaTheme="minorEastAsia"/>
          <w:spacing w:val="1"/>
          <w:sz w:val="28"/>
          <w:szCs w:val="28"/>
        </w:rPr>
        <w:t>形成产业集群。整个产业目前仍处于原料初级加工阶段，产品精深加工水平低、附加值低，产业链深度开发能力弱。</w:t>
      </w:r>
    </w:p>
    <w:p w14:paraId="33D448EC">
      <w:pPr>
        <w:adjustRightInd w:val="0"/>
        <w:snapToGrid w:val="0"/>
        <w:spacing w:line="360" w:lineRule="auto"/>
        <w:ind w:firstLine="564" w:firstLineChars="200"/>
        <w:rPr>
          <w:rFonts w:eastAsiaTheme="minorEastAsia"/>
          <w:spacing w:val="1"/>
          <w:sz w:val="28"/>
          <w:szCs w:val="28"/>
        </w:rPr>
      </w:pPr>
      <w:r>
        <w:rPr>
          <w:rFonts w:hint="eastAsia" w:eastAsiaTheme="minorEastAsia"/>
          <w:spacing w:val="1"/>
          <w:sz w:val="28"/>
          <w:szCs w:val="28"/>
        </w:rPr>
        <w:t>（5）市场占有率低，品牌影响力有限</w:t>
      </w:r>
      <w:r>
        <w:rPr>
          <w:rFonts w:eastAsiaTheme="minorEastAsia"/>
          <w:spacing w:val="1"/>
          <w:sz w:val="28"/>
          <w:szCs w:val="28"/>
        </w:rPr>
        <w:t>。旱杂粮大多以原粮或粗加工产品出售，没有根据新的消费需求，开发和拓展市场受欢迎的旱杂粮新产品</w:t>
      </w:r>
      <w:r>
        <w:rPr>
          <w:rFonts w:hint="eastAsia" w:eastAsiaTheme="minorEastAsia"/>
          <w:spacing w:val="1"/>
          <w:sz w:val="28"/>
          <w:szCs w:val="28"/>
        </w:rPr>
        <w:t>。县域内旱杂粮产业也多为企业自主品牌，品牌知名度窄、影响力小，对产品销售带动能力弱</w:t>
      </w:r>
      <w:r>
        <w:rPr>
          <w:rFonts w:eastAsiaTheme="minorEastAsia"/>
          <w:spacing w:val="1"/>
          <w:sz w:val="28"/>
          <w:szCs w:val="28"/>
        </w:rPr>
        <w:t>，导致种植效益偏低，农民种植积极性不高。</w:t>
      </w:r>
      <w:r>
        <w:rPr>
          <w:rFonts w:hint="eastAsia" w:eastAsiaTheme="minorEastAsia"/>
          <w:spacing w:val="1"/>
          <w:sz w:val="28"/>
          <w:szCs w:val="28"/>
        </w:rPr>
        <w:t>旱杂粮品牌影响力不强，产品增值能力、盈利能力不高。</w:t>
      </w:r>
    </w:p>
    <w:p w14:paraId="77839D23">
      <w:pPr>
        <w:adjustRightInd w:val="0"/>
        <w:snapToGrid w:val="0"/>
        <w:spacing w:line="360" w:lineRule="auto"/>
        <w:ind w:firstLine="566" w:firstLineChars="200"/>
        <w:outlineLvl w:val="1"/>
        <w:rPr>
          <w:rFonts w:eastAsiaTheme="minorEastAsia"/>
          <w:b/>
          <w:bCs/>
          <w:spacing w:val="1"/>
          <w:sz w:val="28"/>
          <w:szCs w:val="28"/>
        </w:rPr>
      </w:pPr>
      <w:bookmarkStart w:id="13" w:name="_Toc170039931"/>
      <w:r>
        <w:rPr>
          <w:rFonts w:hint="eastAsia" w:eastAsiaTheme="minorEastAsia"/>
          <w:b/>
          <w:bCs/>
          <w:spacing w:val="1"/>
          <w:sz w:val="28"/>
          <w:szCs w:val="28"/>
        </w:rPr>
        <w:t>3</w:t>
      </w:r>
      <w:r>
        <w:rPr>
          <w:rFonts w:eastAsiaTheme="minorEastAsia"/>
          <w:b/>
          <w:bCs/>
          <w:spacing w:val="1"/>
          <w:sz w:val="28"/>
          <w:szCs w:val="28"/>
        </w:rPr>
        <w:t>、</w:t>
      </w:r>
      <w:r>
        <w:rPr>
          <w:rFonts w:hint="eastAsia" w:eastAsiaTheme="minorEastAsia"/>
          <w:b/>
          <w:bCs/>
          <w:spacing w:val="1"/>
          <w:sz w:val="28"/>
          <w:szCs w:val="28"/>
        </w:rPr>
        <w:t>发展机遇挑战</w:t>
      </w:r>
      <w:bookmarkEnd w:id="13"/>
    </w:p>
    <w:p w14:paraId="4A1DC899">
      <w:pPr>
        <w:adjustRightInd w:val="0"/>
        <w:snapToGrid w:val="0"/>
        <w:spacing w:line="360" w:lineRule="auto"/>
        <w:ind w:firstLine="564" w:firstLineChars="200"/>
        <w:rPr>
          <w:rFonts w:hint="eastAsia" w:eastAsiaTheme="minorEastAsia"/>
          <w:spacing w:val="1"/>
          <w:sz w:val="28"/>
          <w:szCs w:val="28"/>
          <w:lang w:val="en-US" w:eastAsia="zh-CN"/>
        </w:rPr>
      </w:pPr>
      <w:r>
        <w:rPr>
          <w:rFonts w:hint="eastAsia" w:eastAsiaTheme="minorEastAsia"/>
          <w:spacing w:val="1"/>
          <w:sz w:val="28"/>
          <w:szCs w:val="28"/>
          <w:lang w:val="en-US" w:eastAsia="zh-CN"/>
        </w:rPr>
        <w:t>（1）发展机遇</w:t>
      </w:r>
    </w:p>
    <w:p w14:paraId="29081EC3">
      <w:pPr>
        <w:adjustRightInd w:val="0"/>
        <w:snapToGrid w:val="0"/>
        <w:spacing w:line="360" w:lineRule="auto"/>
        <w:ind w:firstLine="564" w:firstLineChars="200"/>
        <w:rPr>
          <w:rFonts w:hint="eastAsia" w:eastAsiaTheme="minorEastAsia"/>
          <w:color w:val="0000FF"/>
          <w:spacing w:val="1"/>
          <w:sz w:val="28"/>
          <w:szCs w:val="28"/>
          <w:lang w:eastAsia="zh-CN"/>
        </w:rPr>
      </w:pPr>
      <w:r>
        <w:rPr>
          <w:rFonts w:hint="eastAsia" w:eastAsiaTheme="minorEastAsia"/>
          <w:spacing w:val="1"/>
          <w:sz w:val="28"/>
          <w:szCs w:val="28"/>
          <w:lang w:eastAsia="zh-CN"/>
        </w:rPr>
        <w:t>一是从国际环境来看，</w:t>
      </w:r>
      <w:r>
        <w:rPr>
          <w:rFonts w:hint="eastAsia" w:eastAsiaTheme="minorEastAsia"/>
          <w:spacing w:val="1"/>
          <w:sz w:val="28"/>
          <w:szCs w:val="28"/>
        </w:rPr>
        <w:t>粮食安全关乎全球稳定、人类福祉以及可持续发展等全球战略。新冠疫情后全球经济复苏乏力且增长放缓，俄乌冲突持续，巴以冲突爆发并严重升级，大宗商品和能源市场动荡，食品、农业投入品和能源价格上涨，耕地减少或荒废，不平等和贫富差距加大，这些因素交织叠加，冲击全球粮食生产、运输及供应，威胁全球粮食供应链，增大全球粮食安全不确定性，局部地区和部分国家发生粮食危机</w:t>
      </w:r>
      <w:r>
        <w:rPr>
          <w:rFonts w:hint="eastAsia" w:eastAsiaTheme="minorEastAsia"/>
          <w:spacing w:val="1"/>
          <w:sz w:val="28"/>
          <w:szCs w:val="28"/>
          <w:lang w:eastAsia="zh-CN"/>
        </w:rPr>
        <w:t>，</w:t>
      </w:r>
      <w:r>
        <w:rPr>
          <w:rFonts w:hint="eastAsia" w:eastAsiaTheme="minorEastAsia"/>
          <w:spacing w:val="1"/>
          <w:sz w:val="28"/>
          <w:szCs w:val="28"/>
        </w:rPr>
        <w:t>全球粮食安全形势依然严峻。</w:t>
      </w:r>
    </w:p>
    <w:p w14:paraId="3D3D5B1D">
      <w:pPr>
        <w:pStyle w:val="2"/>
        <w:rPr>
          <w:rFonts w:hint="eastAsia"/>
          <w:lang w:eastAsia="zh-CN"/>
        </w:rPr>
      </w:pPr>
      <w:r>
        <w:rPr>
          <w:rFonts w:hint="eastAsia"/>
          <w:lang w:eastAsia="zh-CN"/>
        </w:rPr>
        <w:t>二是从国内环境来看，虽然我国粮食产量连年增产，但也处于紧平衡状态，粮食安全形势不容乐观，为此，我国连年出台确保粮食安全的政策，把旱杂粮产业的发展也纳入国家重点支持产业，我省作为旱杂粮生产大省，把旱杂粮产业作为确保粮食安全一个重要手段来抓，近年来对旱杂粮产业予以大力支持。</w:t>
      </w:r>
    </w:p>
    <w:p w14:paraId="79A85BC1">
      <w:pPr>
        <w:adjustRightInd w:val="0"/>
        <w:snapToGrid w:val="0"/>
        <w:spacing w:line="360" w:lineRule="auto"/>
        <w:ind w:firstLine="564" w:firstLineChars="200"/>
        <w:rPr>
          <w:rFonts w:hint="eastAsia" w:ascii="Calibri" w:hAnsi="Calibri" w:cs="Times New Roman" w:eastAsiaTheme="minorEastAsia"/>
          <w:spacing w:val="1"/>
          <w:kern w:val="2"/>
          <w:sz w:val="28"/>
          <w:szCs w:val="28"/>
          <w:lang w:val="en-US" w:eastAsia="zh-CN" w:bidi="ar-SA"/>
        </w:rPr>
      </w:pPr>
      <w:r>
        <w:rPr>
          <w:rFonts w:hint="eastAsia" w:ascii="Calibri" w:hAnsi="Calibri" w:cs="Times New Roman" w:eastAsiaTheme="minorEastAsia"/>
          <w:spacing w:val="1"/>
          <w:kern w:val="2"/>
          <w:sz w:val="28"/>
          <w:szCs w:val="28"/>
          <w:lang w:val="en-US" w:eastAsia="zh-CN" w:bidi="ar-SA"/>
        </w:rPr>
        <w:t>三是从旱杂粮市场趋势来看，</w:t>
      </w:r>
      <w:r>
        <w:rPr>
          <w:rFonts w:hint="eastAsia" w:eastAsiaTheme="minorEastAsia"/>
          <w:spacing w:val="1"/>
          <w:sz w:val="28"/>
          <w:szCs w:val="28"/>
        </w:rPr>
        <w:t>随着城乡居民收入的增长，人们对健康标准有了更高的需求，消费结构已经由温饱型食物结构向小康型膳食结构转化，对农产品的营养功能、保健功能和安全性等个性化特殊需求逐步增加。</w:t>
      </w:r>
      <w:r>
        <w:rPr>
          <w:rFonts w:eastAsiaTheme="minorEastAsia"/>
          <w:spacing w:val="1"/>
          <w:sz w:val="28"/>
          <w:szCs w:val="28"/>
        </w:rPr>
        <w:t>与精制米面相比，旱杂粮可提供更多的B族维生素、矿物质、膳食纤维等营养成分，对降低肥胖、</w:t>
      </w:r>
      <w:r>
        <w:rPr>
          <w:rFonts w:hint="eastAsia" w:ascii="宋体" w:hAnsi="宋体" w:eastAsia="宋体" w:cs="宋体"/>
          <w:spacing w:val="1"/>
          <w:sz w:val="28"/>
          <w:szCs w:val="28"/>
        </w:rPr>
        <w:t>Ⅱ</w:t>
      </w:r>
      <w:r>
        <w:rPr>
          <w:rFonts w:eastAsiaTheme="minorEastAsia"/>
          <w:spacing w:val="1"/>
          <w:sz w:val="28"/>
          <w:szCs w:val="28"/>
        </w:rPr>
        <w:t>型糖尿病、心血管疾病、肿瘤等膳食相关疾病的发生风险具有重要作用。《中国居民膳食指南202</w:t>
      </w:r>
      <w:r>
        <w:rPr>
          <w:rFonts w:hint="eastAsia" w:eastAsiaTheme="minorEastAsia"/>
          <w:spacing w:val="1"/>
          <w:sz w:val="28"/>
          <w:szCs w:val="28"/>
        </w:rPr>
        <w:t>3</w:t>
      </w:r>
      <w:r>
        <w:rPr>
          <w:rFonts w:eastAsiaTheme="minorEastAsia"/>
          <w:spacing w:val="1"/>
          <w:sz w:val="28"/>
          <w:szCs w:val="28"/>
        </w:rPr>
        <w:t>》也倡导：每天摄入谷类食物200-300g，其中包含全谷物和杂豆类</w:t>
      </w:r>
      <w:r>
        <w:rPr>
          <w:rFonts w:hint="eastAsia" w:eastAsiaTheme="minorEastAsia"/>
          <w:spacing w:val="1"/>
          <w:sz w:val="28"/>
          <w:szCs w:val="28"/>
        </w:rPr>
        <w:t>50-150g，薯类50-100g。旱杂粮中营养成分是人体摄入的最合理比例，既能满足多层次、多样化的市场需求，又能适应营养保健、绿色天然的消费需求，许多杂粮还富含药用成分，具有“药食两用”的特点。旱杂粮由于品种多样、营养丰富、品质优良、保健性强，正</w:t>
      </w:r>
      <w:r>
        <w:rPr>
          <w:rFonts w:hint="eastAsia" w:eastAsiaTheme="minorEastAsia"/>
          <w:spacing w:val="1"/>
          <w:sz w:val="28"/>
          <w:szCs w:val="28"/>
          <w:lang w:eastAsia="zh-CN"/>
        </w:rPr>
        <w:t>越来越受到</w:t>
      </w:r>
      <w:r>
        <w:rPr>
          <w:rFonts w:hint="eastAsia" w:eastAsiaTheme="minorEastAsia"/>
          <w:spacing w:val="1"/>
          <w:sz w:val="28"/>
          <w:szCs w:val="28"/>
        </w:rPr>
        <w:t>广大消费者</w:t>
      </w:r>
      <w:r>
        <w:rPr>
          <w:rFonts w:hint="eastAsia" w:eastAsiaTheme="minorEastAsia"/>
          <w:spacing w:val="1"/>
          <w:sz w:val="28"/>
          <w:szCs w:val="28"/>
          <w:lang w:eastAsia="zh-CN"/>
        </w:rPr>
        <w:t>喜爱</w:t>
      </w:r>
      <w:r>
        <w:rPr>
          <w:rFonts w:hint="eastAsia" w:eastAsiaTheme="minorEastAsia"/>
          <w:spacing w:val="1"/>
          <w:sz w:val="28"/>
          <w:szCs w:val="28"/>
        </w:rPr>
        <w:t>。</w:t>
      </w:r>
    </w:p>
    <w:p w14:paraId="24A186E1">
      <w:pPr>
        <w:adjustRightInd w:val="0"/>
        <w:snapToGrid w:val="0"/>
        <w:spacing w:line="360" w:lineRule="auto"/>
        <w:ind w:firstLine="600" w:firstLineChars="200"/>
        <w:rPr>
          <w:rFonts w:eastAsiaTheme="minorEastAsia"/>
          <w:spacing w:val="1"/>
          <w:sz w:val="28"/>
          <w:szCs w:val="28"/>
        </w:rPr>
      </w:pPr>
      <w:r>
        <w:rPr>
          <w:rFonts w:hint="eastAsia" w:ascii="微软雅黑" w:hAnsi="微软雅黑" w:eastAsia="微软雅黑" w:cs="微软雅黑"/>
          <w:i w:val="0"/>
          <w:iCs w:val="0"/>
          <w:caps w:val="0"/>
          <w:color w:val="333333"/>
          <w:spacing w:val="15"/>
          <w:sz w:val="27"/>
          <w:szCs w:val="27"/>
          <w:shd w:val="clear" w:fill="FFFFFF"/>
          <w:lang w:eastAsia="zh-CN"/>
        </w:rPr>
        <w:t>综上所述，</w:t>
      </w:r>
      <w:r>
        <w:rPr>
          <w:rFonts w:hint="eastAsia" w:eastAsiaTheme="minorEastAsia"/>
          <w:spacing w:val="1"/>
          <w:sz w:val="28"/>
          <w:szCs w:val="28"/>
        </w:rPr>
        <w:t>旱杂粮</w:t>
      </w:r>
      <w:r>
        <w:rPr>
          <w:rFonts w:hint="eastAsia" w:eastAsiaTheme="minorEastAsia"/>
          <w:spacing w:val="1"/>
          <w:sz w:val="28"/>
          <w:szCs w:val="28"/>
          <w:lang w:eastAsia="zh-CN"/>
        </w:rPr>
        <w:t>作为粮食安全的重要补充，正</w:t>
      </w:r>
      <w:r>
        <w:rPr>
          <w:rFonts w:hint="eastAsia" w:eastAsiaTheme="minorEastAsia"/>
          <w:spacing w:val="1"/>
          <w:sz w:val="28"/>
          <w:szCs w:val="28"/>
        </w:rPr>
        <w:t>面临前所未有的发展机遇。</w:t>
      </w:r>
    </w:p>
    <w:p w14:paraId="37D722C9">
      <w:pPr>
        <w:pStyle w:val="2"/>
        <w:adjustRightInd w:val="0"/>
        <w:snapToGrid w:val="0"/>
        <w:spacing w:after="0" w:line="360" w:lineRule="auto"/>
        <w:rPr>
          <w:rFonts w:hint="eastAsia" w:eastAsiaTheme="minorEastAsia"/>
          <w:lang w:eastAsia="zh-CN"/>
        </w:rPr>
      </w:pPr>
      <w:r>
        <w:rPr>
          <w:rFonts w:hint="eastAsia"/>
          <w:lang w:eastAsia="zh-CN"/>
        </w:rPr>
        <w:t>（</w:t>
      </w:r>
      <w:r>
        <w:rPr>
          <w:rFonts w:hint="eastAsia"/>
          <w:lang w:val="en-US" w:eastAsia="zh-CN"/>
        </w:rPr>
        <w:t>2</w:t>
      </w:r>
      <w:r>
        <w:rPr>
          <w:rFonts w:hint="eastAsia"/>
          <w:lang w:eastAsia="zh-CN"/>
        </w:rPr>
        <w:t>）遇到的挑战</w:t>
      </w:r>
    </w:p>
    <w:p w14:paraId="013DADC4">
      <w:pPr>
        <w:pStyle w:val="2"/>
        <w:adjustRightInd w:val="0"/>
        <w:snapToGrid w:val="0"/>
        <w:spacing w:after="0" w:line="360" w:lineRule="auto"/>
      </w:pPr>
      <w:r>
        <w:rPr>
          <w:rFonts w:hint="eastAsia"/>
        </w:rPr>
        <w:t>同时，也要清醒地认识到安化旱杂粮产业发展过程遇到的挑战，全国及省内一些具有旱杂粮优势的地方，均看到旱杂粮发展的潜力，均在倡导发展旱杂粮，并出台了一系列鼓励发展旱杂粮的具体措施，来自省内外的市场竞争在所难免，安化县在旱杂粮产业发展只有立足于当地</w:t>
      </w:r>
      <w:r>
        <w:t>优势</w:t>
      </w:r>
      <w:r>
        <w:rPr>
          <w:rFonts w:hint="eastAsia"/>
        </w:rPr>
        <w:t>特色</w:t>
      </w:r>
      <w:r>
        <w:t>品种和区域基础</w:t>
      </w:r>
      <w:r>
        <w:rPr>
          <w:rFonts w:hint="eastAsia"/>
        </w:rPr>
        <w:t>，积极行动起来，才能在旱杂粮的市场竞争中拥有一席之地。</w:t>
      </w:r>
    </w:p>
    <w:p w14:paraId="48EDF542">
      <w:pPr>
        <w:autoSpaceDE w:val="0"/>
        <w:autoSpaceDN w:val="0"/>
        <w:adjustRightInd w:val="0"/>
        <w:snapToGrid w:val="0"/>
        <w:spacing w:line="360" w:lineRule="auto"/>
        <w:outlineLvl w:val="0"/>
        <w:rPr>
          <w:rFonts w:eastAsiaTheme="minorEastAsia"/>
          <w:b/>
          <w:bCs/>
          <w:szCs w:val="32"/>
        </w:rPr>
      </w:pPr>
      <w:bookmarkStart w:id="14" w:name="_Toc170039932"/>
      <w:r>
        <w:rPr>
          <w:rFonts w:hint="eastAsia" w:eastAsiaTheme="minorEastAsia"/>
          <w:b/>
          <w:bCs/>
          <w:szCs w:val="32"/>
        </w:rPr>
        <w:t>三、</w:t>
      </w:r>
      <w:r>
        <w:rPr>
          <w:rFonts w:eastAsiaTheme="minorEastAsia"/>
          <w:b/>
          <w:bCs/>
          <w:szCs w:val="32"/>
        </w:rPr>
        <w:t>指导思想、</w:t>
      </w:r>
      <w:r>
        <w:rPr>
          <w:rFonts w:hint="eastAsia" w:eastAsiaTheme="minorEastAsia"/>
          <w:b/>
          <w:bCs/>
          <w:szCs w:val="32"/>
        </w:rPr>
        <w:t>基本</w:t>
      </w:r>
      <w:r>
        <w:rPr>
          <w:rFonts w:eastAsiaTheme="minorEastAsia"/>
          <w:b/>
          <w:bCs/>
          <w:szCs w:val="32"/>
        </w:rPr>
        <w:t>原则及</w:t>
      </w:r>
      <w:r>
        <w:rPr>
          <w:rFonts w:hint="eastAsia" w:eastAsiaTheme="minorEastAsia"/>
          <w:b/>
          <w:bCs/>
          <w:szCs w:val="32"/>
        </w:rPr>
        <w:t>建设</w:t>
      </w:r>
      <w:r>
        <w:rPr>
          <w:rFonts w:eastAsiaTheme="minorEastAsia"/>
          <w:b/>
          <w:bCs/>
          <w:szCs w:val="32"/>
        </w:rPr>
        <w:t>目标</w:t>
      </w:r>
      <w:bookmarkEnd w:id="14"/>
    </w:p>
    <w:p w14:paraId="7D272857">
      <w:pPr>
        <w:adjustRightInd w:val="0"/>
        <w:snapToGrid w:val="0"/>
        <w:spacing w:line="360" w:lineRule="auto"/>
        <w:ind w:firstLine="566" w:firstLineChars="200"/>
        <w:outlineLvl w:val="1"/>
        <w:rPr>
          <w:rFonts w:eastAsiaTheme="minorEastAsia"/>
          <w:b/>
          <w:bCs/>
          <w:spacing w:val="1"/>
          <w:sz w:val="28"/>
          <w:szCs w:val="28"/>
        </w:rPr>
      </w:pPr>
      <w:bookmarkStart w:id="15" w:name="_Toc170039933"/>
      <w:r>
        <w:rPr>
          <w:rFonts w:hint="eastAsia" w:eastAsiaTheme="minorEastAsia"/>
          <w:b/>
          <w:bCs/>
          <w:spacing w:val="1"/>
          <w:sz w:val="28"/>
          <w:szCs w:val="28"/>
        </w:rPr>
        <w:t>1、</w:t>
      </w:r>
      <w:r>
        <w:rPr>
          <w:rFonts w:eastAsiaTheme="minorEastAsia"/>
          <w:b/>
          <w:bCs/>
          <w:spacing w:val="1"/>
          <w:sz w:val="28"/>
          <w:szCs w:val="28"/>
        </w:rPr>
        <w:t>指导思</w:t>
      </w:r>
      <w:r>
        <w:rPr>
          <w:rFonts w:hint="eastAsia" w:eastAsiaTheme="minorEastAsia"/>
          <w:b/>
          <w:bCs/>
          <w:spacing w:val="1"/>
          <w:sz w:val="28"/>
          <w:szCs w:val="28"/>
        </w:rPr>
        <w:t>想</w:t>
      </w:r>
      <w:bookmarkEnd w:id="15"/>
      <w:r>
        <w:rPr>
          <w:rFonts w:hint="eastAsia" w:eastAsiaTheme="minorEastAsia"/>
          <w:b/>
          <w:bCs/>
          <w:spacing w:val="1"/>
          <w:sz w:val="28"/>
          <w:szCs w:val="28"/>
        </w:rPr>
        <w:tab/>
      </w:r>
    </w:p>
    <w:p w14:paraId="09F1D73C">
      <w:pPr>
        <w:adjustRightInd w:val="0"/>
        <w:snapToGrid w:val="0"/>
        <w:spacing w:line="360" w:lineRule="auto"/>
        <w:ind w:firstLine="564" w:firstLineChars="200"/>
        <w:rPr>
          <w:rFonts w:eastAsiaTheme="minorEastAsia"/>
          <w:spacing w:val="1"/>
          <w:sz w:val="28"/>
          <w:szCs w:val="28"/>
        </w:rPr>
      </w:pPr>
      <w:r>
        <w:rPr>
          <w:rFonts w:hint="eastAsia" w:eastAsiaTheme="minorEastAsia"/>
          <w:spacing w:val="1"/>
          <w:sz w:val="28"/>
          <w:szCs w:val="28"/>
        </w:rPr>
        <w:t>以习近平新时</w:t>
      </w:r>
      <w:r>
        <w:rPr>
          <w:rFonts w:eastAsiaTheme="minorEastAsia"/>
          <w:spacing w:val="1"/>
          <w:sz w:val="28"/>
          <w:szCs w:val="28"/>
        </w:rPr>
        <w:t>代中国特色社会主义思想为指导，全面贯彻落实党的二十大</w:t>
      </w:r>
      <w:r>
        <w:rPr>
          <w:rFonts w:hint="eastAsia" w:eastAsiaTheme="minorEastAsia"/>
          <w:spacing w:val="1"/>
          <w:sz w:val="28"/>
          <w:szCs w:val="28"/>
        </w:rPr>
        <w:t>、二十届二中全会</w:t>
      </w:r>
      <w:r>
        <w:rPr>
          <w:rFonts w:eastAsiaTheme="minorEastAsia"/>
          <w:spacing w:val="1"/>
          <w:sz w:val="28"/>
          <w:szCs w:val="28"/>
        </w:rPr>
        <w:t>精神</w:t>
      </w:r>
      <w:r>
        <w:rPr>
          <w:rFonts w:hint="eastAsia" w:eastAsiaTheme="minorEastAsia"/>
          <w:spacing w:val="1"/>
          <w:sz w:val="28"/>
          <w:szCs w:val="28"/>
        </w:rPr>
        <w:t>、习近平总书记关于粮食安全重要论述以及考察湖南时重要讲话和指示精神。</w:t>
      </w:r>
      <w:r>
        <w:rPr>
          <w:rFonts w:eastAsiaTheme="minorEastAsia"/>
          <w:spacing w:val="1"/>
          <w:sz w:val="28"/>
          <w:szCs w:val="28"/>
        </w:rPr>
        <w:t>以市场为导向，科技</w:t>
      </w:r>
      <w:r>
        <w:rPr>
          <w:rFonts w:hint="eastAsia" w:eastAsiaTheme="minorEastAsia"/>
          <w:spacing w:val="1"/>
          <w:sz w:val="28"/>
          <w:szCs w:val="28"/>
        </w:rPr>
        <w:t>创新</w:t>
      </w:r>
      <w:r>
        <w:rPr>
          <w:rFonts w:eastAsiaTheme="minorEastAsia"/>
          <w:spacing w:val="1"/>
          <w:sz w:val="28"/>
          <w:szCs w:val="28"/>
        </w:rPr>
        <w:t>为</w:t>
      </w:r>
      <w:r>
        <w:rPr>
          <w:rFonts w:hint="eastAsia" w:eastAsiaTheme="minorEastAsia"/>
          <w:spacing w:val="1"/>
          <w:sz w:val="28"/>
          <w:szCs w:val="28"/>
        </w:rPr>
        <w:t>动力</w:t>
      </w:r>
      <w:r>
        <w:rPr>
          <w:rFonts w:eastAsiaTheme="minorEastAsia"/>
          <w:spacing w:val="1"/>
          <w:sz w:val="28"/>
          <w:szCs w:val="28"/>
        </w:rPr>
        <w:t>，</w:t>
      </w:r>
      <w:r>
        <w:rPr>
          <w:rFonts w:hint="eastAsia" w:eastAsiaTheme="minorEastAsia"/>
          <w:spacing w:val="1"/>
          <w:sz w:val="28"/>
          <w:szCs w:val="28"/>
        </w:rPr>
        <w:t>规模化种植、标准化生产及产业化开发为途径</w:t>
      </w:r>
      <w:r>
        <w:rPr>
          <w:rFonts w:eastAsiaTheme="minorEastAsia"/>
          <w:spacing w:val="1"/>
          <w:sz w:val="28"/>
          <w:szCs w:val="28"/>
        </w:rPr>
        <w:t>，</w:t>
      </w:r>
      <w:r>
        <w:rPr>
          <w:rFonts w:hint="eastAsia" w:eastAsiaTheme="minorEastAsia"/>
          <w:spacing w:val="1"/>
          <w:sz w:val="28"/>
          <w:szCs w:val="28"/>
        </w:rPr>
        <w:t>通过政府引导、政策扶持、企业带动、资源整合，培育发展新质生产力，</w:t>
      </w:r>
      <w:r>
        <w:rPr>
          <w:rFonts w:eastAsiaTheme="minorEastAsia"/>
          <w:spacing w:val="1"/>
          <w:sz w:val="28"/>
          <w:szCs w:val="28"/>
        </w:rPr>
        <w:t>积极探索和实践旱杂粮产业</w:t>
      </w:r>
      <w:r>
        <w:rPr>
          <w:rFonts w:hint="eastAsia" w:eastAsiaTheme="minorEastAsia"/>
          <w:spacing w:val="1"/>
          <w:sz w:val="28"/>
          <w:szCs w:val="28"/>
        </w:rPr>
        <w:t>赋能</w:t>
      </w:r>
      <w:r>
        <w:rPr>
          <w:rFonts w:eastAsiaTheme="minorEastAsia"/>
          <w:spacing w:val="1"/>
          <w:sz w:val="28"/>
          <w:szCs w:val="28"/>
        </w:rPr>
        <w:t>强链</w:t>
      </w:r>
      <w:r>
        <w:rPr>
          <w:rFonts w:hint="eastAsia" w:eastAsiaTheme="minorEastAsia"/>
          <w:spacing w:val="1"/>
          <w:sz w:val="28"/>
          <w:szCs w:val="28"/>
        </w:rPr>
        <w:t>提质增效</w:t>
      </w:r>
      <w:r>
        <w:rPr>
          <w:rFonts w:eastAsiaTheme="minorEastAsia"/>
          <w:spacing w:val="1"/>
          <w:sz w:val="28"/>
          <w:szCs w:val="28"/>
        </w:rPr>
        <w:t>发展新模式</w:t>
      </w:r>
      <w:r>
        <w:rPr>
          <w:rFonts w:hint="eastAsia" w:eastAsiaTheme="minorEastAsia"/>
          <w:spacing w:val="1"/>
          <w:sz w:val="28"/>
          <w:szCs w:val="28"/>
        </w:rPr>
        <w:t>。</w:t>
      </w:r>
      <w:r>
        <w:rPr>
          <w:rFonts w:eastAsiaTheme="minorEastAsia"/>
          <w:spacing w:val="1"/>
          <w:sz w:val="28"/>
          <w:szCs w:val="28"/>
        </w:rPr>
        <w:t>推动安化县由“旱杂粮大县”向“旱杂粮强县”转变，</w:t>
      </w:r>
      <w:r>
        <w:rPr>
          <w:rFonts w:hint="eastAsia" w:eastAsiaTheme="minorEastAsia"/>
          <w:spacing w:val="1"/>
          <w:sz w:val="28"/>
          <w:szCs w:val="28"/>
        </w:rPr>
        <w:t>作好粮食安全的重要补充，坚决保障粮食安全，为乡村全面振兴打下坚实基础</w:t>
      </w:r>
      <w:r>
        <w:rPr>
          <w:rFonts w:eastAsiaTheme="minorEastAsia"/>
          <w:spacing w:val="1"/>
          <w:sz w:val="28"/>
          <w:szCs w:val="28"/>
        </w:rPr>
        <w:t>。</w:t>
      </w:r>
    </w:p>
    <w:p w14:paraId="57F3038F">
      <w:pPr>
        <w:adjustRightInd w:val="0"/>
        <w:snapToGrid w:val="0"/>
        <w:spacing w:line="360" w:lineRule="auto"/>
        <w:ind w:firstLine="566" w:firstLineChars="200"/>
        <w:outlineLvl w:val="1"/>
        <w:rPr>
          <w:rFonts w:eastAsiaTheme="minorEastAsia"/>
          <w:b/>
          <w:bCs/>
          <w:spacing w:val="1"/>
          <w:sz w:val="28"/>
          <w:szCs w:val="28"/>
        </w:rPr>
      </w:pPr>
      <w:bookmarkStart w:id="16" w:name="_Toc170039934"/>
      <w:r>
        <w:rPr>
          <w:rFonts w:hint="eastAsia" w:eastAsiaTheme="minorEastAsia"/>
          <w:b/>
          <w:bCs/>
          <w:spacing w:val="1"/>
          <w:sz w:val="28"/>
          <w:szCs w:val="28"/>
        </w:rPr>
        <w:t>2、</w:t>
      </w:r>
      <w:r>
        <w:rPr>
          <w:rFonts w:eastAsiaTheme="minorEastAsia"/>
          <w:b/>
          <w:bCs/>
          <w:spacing w:val="1"/>
          <w:sz w:val="28"/>
          <w:szCs w:val="28"/>
        </w:rPr>
        <w:t>基本原则</w:t>
      </w:r>
      <w:bookmarkEnd w:id="16"/>
    </w:p>
    <w:p w14:paraId="74CD5698">
      <w:pPr>
        <w:adjustRightInd w:val="0"/>
        <w:snapToGrid w:val="0"/>
        <w:spacing w:line="360" w:lineRule="auto"/>
        <w:ind w:firstLine="564" w:firstLineChars="200"/>
        <w:rPr>
          <w:rFonts w:eastAsiaTheme="minorEastAsia"/>
          <w:spacing w:val="1"/>
          <w:sz w:val="28"/>
          <w:szCs w:val="28"/>
        </w:rPr>
      </w:pPr>
      <w:r>
        <w:rPr>
          <w:rFonts w:hint="eastAsia" w:eastAsiaTheme="minorEastAsia"/>
          <w:spacing w:val="1"/>
          <w:sz w:val="28"/>
          <w:szCs w:val="28"/>
        </w:rPr>
        <w:t>（1）市场主导</w:t>
      </w:r>
      <w:r>
        <w:rPr>
          <w:rFonts w:eastAsiaTheme="minorEastAsia"/>
          <w:spacing w:val="1"/>
          <w:sz w:val="28"/>
          <w:szCs w:val="28"/>
        </w:rPr>
        <w:t>、政府引导</w:t>
      </w:r>
    </w:p>
    <w:p w14:paraId="348224F5">
      <w:pPr>
        <w:adjustRightInd w:val="0"/>
        <w:snapToGrid w:val="0"/>
        <w:spacing w:line="360" w:lineRule="auto"/>
        <w:ind w:firstLine="564" w:firstLineChars="200"/>
        <w:rPr>
          <w:rFonts w:eastAsiaTheme="minorEastAsia"/>
          <w:spacing w:val="1"/>
          <w:sz w:val="28"/>
          <w:szCs w:val="28"/>
        </w:rPr>
      </w:pPr>
      <w:r>
        <w:rPr>
          <w:rFonts w:hint="eastAsia" w:eastAsiaTheme="minorEastAsia"/>
          <w:spacing w:val="1"/>
          <w:sz w:val="28"/>
          <w:szCs w:val="28"/>
        </w:rPr>
        <w:t>坚持</w:t>
      </w:r>
      <w:r>
        <w:rPr>
          <w:rFonts w:eastAsiaTheme="minorEastAsia"/>
          <w:spacing w:val="1"/>
          <w:sz w:val="28"/>
          <w:szCs w:val="28"/>
        </w:rPr>
        <w:t>市场配置资源的基础性</w:t>
      </w:r>
      <w:r>
        <w:rPr>
          <w:rFonts w:hint="eastAsia" w:eastAsiaTheme="minorEastAsia"/>
          <w:spacing w:val="1"/>
          <w:sz w:val="28"/>
          <w:szCs w:val="28"/>
        </w:rPr>
        <w:t>地位，积极发挥政府在规划引导、宏观调控、政策扶持、标准引领、监管服务等方面的作用，加快形成市场机制有效、宏观调控有度、微观主体有力、深度融合的机制和快速高效的旱杂粮全产业体系。</w:t>
      </w:r>
      <w:r>
        <w:rPr>
          <w:rFonts w:eastAsiaTheme="minorEastAsia"/>
          <w:spacing w:val="1"/>
          <w:sz w:val="28"/>
          <w:szCs w:val="28"/>
        </w:rPr>
        <w:t>强化政府推动、政策引导</w:t>
      </w:r>
      <w:r>
        <w:rPr>
          <w:rFonts w:hint="eastAsia" w:eastAsiaTheme="minorEastAsia"/>
          <w:spacing w:val="1"/>
          <w:sz w:val="28"/>
          <w:szCs w:val="28"/>
        </w:rPr>
        <w:t>、企业主导</w:t>
      </w:r>
      <w:r>
        <w:rPr>
          <w:rFonts w:eastAsiaTheme="minorEastAsia"/>
          <w:spacing w:val="1"/>
          <w:sz w:val="28"/>
          <w:szCs w:val="28"/>
        </w:rPr>
        <w:t>，</w:t>
      </w:r>
      <w:r>
        <w:rPr>
          <w:rFonts w:hint="eastAsia" w:eastAsiaTheme="minorEastAsia"/>
          <w:spacing w:val="1"/>
          <w:sz w:val="28"/>
          <w:szCs w:val="28"/>
        </w:rPr>
        <w:t>不断激发企业主体活力、创造力和竞争力。</w:t>
      </w:r>
    </w:p>
    <w:p w14:paraId="23B31960">
      <w:pPr>
        <w:adjustRightInd w:val="0"/>
        <w:snapToGrid w:val="0"/>
        <w:spacing w:line="360" w:lineRule="auto"/>
        <w:ind w:firstLine="564" w:firstLineChars="200"/>
        <w:rPr>
          <w:rFonts w:eastAsiaTheme="minorEastAsia"/>
          <w:spacing w:val="1"/>
          <w:sz w:val="28"/>
          <w:szCs w:val="28"/>
        </w:rPr>
      </w:pPr>
      <w:r>
        <w:rPr>
          <w:rFonts w:hint="eastAsia" w:eastAsiaTheme="minorEastAsia"/>
          <w:spacing w:val="1"/>
          <w:sz w:val="28"/>
          <w:szCs w:val="28"/>
        </w:rPr>
        <w:t>（2）科技支撑，创新引领</w:t>
      </w:r>
    </w:p>
    <w:p w14:paraId="519E219C">
      <w:pPr>
        <w:adjustRightInd w:val="0"/>
        <w:snapToGrid w:val="0"/>
        <w:spacing w:line="360" w:lineRule="auto"/>
        <w:ind w:firstLine="564" w:firstLineChars="200"/>
        <w:rPr>
          <w:rFonts w:eastAsiaTheme="minorEastAsia"/>
          <w:spacing w:val="1"/>
          <w:sz w:val="28"/>
          <w:szCs w:val="28"/>
        </w:rPr>
      </w:pPr>
      <w:r>
        <w:rPr>
          <w:rFonts w:hint="eastAsia" w:eastAsiaTheme="minorEastAsia"/>
          <w:spacing w:val="1"/>
          <w:sz w:val="28"/>
          <w:szCs w:val="28"/>
        </w:rPr>
        <w:t>实施科技兴粮战略，坚持藏粮于地、藏粮于技，推动科技要素在旱杂粮产业的深度融合。</w:t>
      </w:r>
      <w:r>
        <w:rPr>
          <w:rFonts w:eastAsiaTheme="minorEastAsia"/>
          <w:spacing w:val="1"/>
          <w:sz w:val="28"/>
          <w:szCs w:val="28"/>
        </w:rPr>
        <w:t>构建高水平旱杂粮研发队伍</w:t>
      </w:r>
      <w:r>
        <w:rPr>
          <w:rFonts w:hint="eastAsia" w:eastAsiaTheme="minorEastAsia"/>
          <w:spacing w:val="1"/>
          <w:sz w:val="28"/>
          <w:szCs w:val="28"/>
        </w:rPr>
        <w:t>，</w:t>
      </w:r>
      <w:r>
        <w:rPr>
          <w:rFonts w:eastAsiaTheme="minorEastAsia"/>
          <w:spacing w:val="1"/>
          <w:sz w:val="28"/>
          <w:szCs w:val="28"/>
        </w:rPr>
        <w:t>推动建立以企业为主导的产业技术创新战略联盟，加强创新实用人才培养。将科技</w:t>
      </w:r>
      <w:r>
        <w:rPr>
          <w:rFonts w:hint="eastAsia" w:eastAsiaTheme="minorEastAsia"/>
          <w:spacing w:val="1"/>
          <w:sz w:val="28"/>
          <w:szCs w:val="28"/>
        </w:rPr>
        <w:t>创新</w:t>
      </w:r>
      <w:r>
        <w:rPr>
          <w:rFonts w:eastAsiaTheme="minorEastAsia"/>
          <w:spacing w:val="1"/>
          <w:sz w:val="28"/>
          <w:szCs w:val="28"/>
        </w:rPr>
        <w:t>成果应用于旱杂粮产业，加快旱杂粮良种良法工程建设，全面提高旱杂粮精深加工技术水平，支撑旱杂粮产业发展方</w:t>
      </w:r>
      <w:r>
        <w:rPr>
          <w:rFonts w:hint="eastAsia" w:eastAsiaTheme="minorEastAsia"/>
          <w:spacing w:val="1"/>
          <w:sz w:val="28"/>
          <w:szCs w:val="28"/>
        </w:rPr>
        <w:t>式转变，推动旱杂粮产业结构优化升级，实现旱杂粮产业持续健康稳定发展。</w:t>
      </w:r>
    </w:p>
    <w:p w14:paraId="025B012D">
      <w:pPr>
        <w:adjustRightInd w:val="0"/>
        <w:snapToGrid w:val="0"/>
        <w:spacing w:line="360" w:lineRule="auto"/>
        <w:ind w:firstLine="564" w:firstLineChars="200"/>
        <w:rPr>
          <w:rFonts w:eastAsiaTheme="minorEastAsia"/>
          <w:spacing w:val="1"/>
          <w:sz w:val="28"/>
          <w:szCs w:val="28"/>
        </w:rPr>
      </w:pPr>
      <w:r>
        <w:rPr>
          <w:rFonts w:hint="eastAsia" w:eastAsiaTheme="minorEastAsia"/>
          <w:spacing w:val="1"/>
          <w:sz w:val="28"/>
          <w:szCs w:val="28"/>
        </w:rPr>
        <w:t>（3）示范引领，</w:t>
      </w:r>
      <w:r>
        <w:rPr>
          <w:rFonts w:eastAsiaTheme="minorEastAsia"/>
          <w:spacing w:val="1"/>
          <w:sz w:val="28"/>
          <w:szCs w:val="28"/>
        </w:rPr>
        <w:t>产业化开发</w:t>
      </w:r>
    </w:p>
    <w:p w14:paraId="0F5861E3">
      <w:pPr>
        <w:adjustRightInd w:val="0"/>
        <w:snapToGrid w:val="0"/>
        <w:spacing w:line="360" w:lineRule="auto"/>
        <w:ind w:firstLine="564" w:firstLineChars="200"/>
      </w:pPr>
      <w:r>
        <w:rPr>
          <w:rFonts w:eastAsiaTheme="minorEastAsia"/>
          <w:spacing w:val="1"/>
          <w:sz w:val="28"/>
          <w:szCs w:val="28"/>
        </w:rPr>
        <w:t>立足优势</w:t>
      </w:r>
      <w:r>
        <w:rPr>
          <w:rFonts w:hint="eastAsia" w:eastAsiaTheme="minorEastAsia"/>
          <w:spacing w:val="1"/>
          <w:sz w:val="28"/>
          <w:szCs w:val="28"/>
        </w:rPr>
        <w:t>特色</w:t>
      </w:r>
      <w:r>
        <w:rPr>
          <w:rFonts w:eastAsiaTheme="minorEastAsia"/>
          <w:spacing w:val="1"/>
          <w:sz w:val="28"/>
          <w:szCs w:val="28"/>
        </w:rPr>
        <w:t>品种和区域基础，依托龙头企业和专业合作社的主体带动作用，以核心</w:t>
      </w:r>
      <w:r>
        <w:rPr>
          <w:rFonts w:hint="eastAsia" w:eastAsiaTheme="minorEastAsia"/>
          <w:spacing w:val="1"/>
          <w:sz w:val="28"/>
          <w:szCs w:val="28"/>
        </w:rPr>
        <w:t>产业园、产业带和</w:t>
      </w:r>
      <w:r>
        <w:rPr>
          <w:rFonts w:eastAsiaTheme="minorEastAsia"/>
          <w:spacing w:val="1"/>
          <w:sz w:val="28"/>
          <w:szCs w:val="28"/>
        </w:rPr>
        <w:t>示范</w:t>
      </w:r>
      <w:r>
        <w:rPr>
          <w:rFonts w:hint="eastAsia" w:eastAsiaTheme="minorEastAsia"/>
          <w:spacing w:val="1"/>
          <w:sz w:val="28"/>
          <w:szCs w:val="28"/>
        </w:rPr>
        <w:t>片</w:t>
      </w:r>
      <w:r>
        <w:rPr>
          <w:rFonts w:eastAsiaTheme="minorEastAsia"/>
          <w:spacing w:val="1"/>
          <w:sz w:val="28"/>
          <w:szCs w:val="28"/>
        </w:rPr>
        <w:t>区为重点，实施规模化、标准化、专业化和集约化</w:t>
      </w:r>
      <w:r>
        <w:rPr>
          <w:rFonts w:hint="eastAsia" w:eastAsiaTheme="minorEastAsia"/>
          <w:spacing w:val="1"/>
          <w:sz w:val="28"/>
          <w:szCs w:val="28"/>
        </w:rPr>
        <w:t>发展</w:t>
      </w:r>
      <w:r>
        <w:rPr>
          <w:rFonts w:eastAsiaTheme="minorEastAsia"/>
          <w:spacing w:val="1"/>
          <w:sz w:val="28"/>
          <w:szCs w:val="28"/>
        </w:rPr>
        <w:t>，构建现代旱杂粮产业体系和优势产业集群，</w:t>
      </w:r>
      <w:r>
        <w:rPr>
          <w:rFonts w:hint="eastAsia" w:eastAsiaTheme="minorEastAsia"/>
          <w:spacing w:val="1"/>
          <w:sz w:val="28"/>
          <w:szCs w:val="28"/>
        </w:rPr>
        <w:t>提升</w:t>
      </w:r>
      <w:r>
        <w:rPr>
          <w:rFonts w:eastAsiaTheme="minorEastAsia"/>
          <w:spacing w:val="1"/>
          <w:sz w:val="28"/>
          <w:szCs w:val="28"/>
        </w:rPr>
        <w:t>旱杂粮产业</w:t>
      </w:r>
      <w:r>
        <w:rPr>
          <w:rFonts w:hint="eastAsia" w:eastAsiaTheme="minorEastAsia"/>
          <w:spacing w:val="1"/>
          <w:sz w:val="28"/>
          <w:szCs w:val="28"/>
        </w:rPr>
        <w:t>综合效益和竞争能力，</w:t>
      </w:r>
      <w:r>
        <w:rPr>
          <w:rFonts w:eastAsiaTheme="minorEastAsia"/>
          <w:spacing w:val="1"/>
          <w:sz w:val="28"/>
          <w:szCs w:val="28"/>
        </w:rPr>
        <w:t>促进一二三产业深度融合</w:t>
      </w:r>
      <w:r>
        <w:rPr>
          <w:rFonts w:hint="eastAsia" w:eastAsiaTheme="minorEastAsia"/>
          <w:spacing w:val="1"/>
          <w:sz w:val="28"/>
          <w:szCs w:val="28"/>
        </w:rPr>
        <w:t>发展</w:t>
      </w:r>
      <w:r>
        <w:rPr>
          <w:rFonts w:eastAsiaTheme="minorEastAsia"/>
          <w:spacing w:val="1"/>
          <w:sz w:val="28"/>
          <w:szCs w:val="28"/>
        </w:rPr>
        <w:t>，推进产业链</w:t>
      </w:r>
      <w:r>
        <w:rPr>
          <w:rFonts w:hint="eastAsia" w:eastAsiaTheme="minorEastAsia"/>
          <w:spacing w:val="1"/>
          <w:sz w:val="28"/>
          <w:szCs w:val="28"/>
        </w:rPr>
        <w:t>延伸</w:t>
      </w:r>
      <w:r>
        <w:rPr>
          <w:rFonts w:eastAsiaTheme="minorEastAsia"/>
          <w:spacing w:val="1"/>
          <w:sz w:val="28"/>
          <w:szCs w:val="28"/>
        </w:rPr>
        <w:t>和价值链提升，</w:t>
      </w:r>
      <w:r>
        <w:rPr>
          <w:rFonts w:hint="eastAsia" w:eastAsiaTheme="minorEastAsia"/>
          <w:spacing w:val="1"/>
          <w:sz w:val="28"/>
          <w:szCs w:val="28"/>
        </w:rPr>
        <w:t>产业融合</w:t>
      </w:r>
      <w:r>
        <w:rPr>
          <w:rFonts w:eastAsiaTheme="minorEastAsia"/>
          <w:spacing w:val="1"/>
          <w:sz w:val="28"/>
          <w:szCs w:val="28"/>
        </w:rPr>
        <w:t>增</w:t>
      </w:r>
      <w:r>
        <w:rPr>
          <w:rFonts w:hint="eastAsia" w:eastAsiaTheme="minorEastAsia"/>
          <w:spacing w:val="1"/>
          <w:sz w:val="28"/>
          <w:szCs w:val="28"/>
        </w:rPr>
        <w:t>值收益实现全民</w:t>
      </w:r>
      <w:r>
        <w:rPr>
          <w:rFonts w:eastAsiaTheme="minorEastAsia"/>
          <w:spacing w:val="1"/>
          <w:sz w:val="28"/>
          <w:szCs w:val="28"/>
        </w:rPr>
        <w:t>共享</w:t>
      </w:r>
      <w:r>
        <w:rPr>
          <w:rFonts w:hint="eastAsia" w:eastAsiaTheme="minorEastAsia"/>
          <w:spacing w:val="1"/>
          <w:sz w:val="28"/>
          <w:szCs w:val="28"/>
        </w:rPr>
        <w:t>。</w:t>
      </w:r>
    </w:p>
    <w:p w14:paraId="344D5F60">
      <w:pPr>
        <w:adjustRightInd w:val="0"/>
        <w:snapToGrid w:val="0"/>
        <w:spacing w:line="360" w:lineRule="auto"/>
        <w:ind w:firstLine="564" w:firstLineChars="200"/>
        <w:rPr>
          <w:rFonts w:eastAsiaTheme="minorEastAsia"/>
          <w:spacing w:val="1"/>
          <w:sz w:val="28"/>
          <w:szCs w:val="28"/>
        </w:rPr>
      </w:pPr>
      <w:r>
        <w:rPr>
          <w:rFonts w:hint="eastAsia" w:eastAsiaTheme="minorEastAsia"/>
          <w:spacing w:val="1"/>
          <w:sz w:val="28"/>
          <w:szCs w:val="28"/>
        </w:rPr>
        <w:t>（4）</w:t>
      </w:r>
      <w:r>
        <w:rPr>
          <w:rFonts w:eastAsiaTheme="minorEastAsia"/>
          <w:spacing w:val="1"/>
          <w:sz w:val="28"/>
          <w:szCs w:val="28"/>
        </w:rPr>
        <w:t>打造品牌、突出重点</w:t>
      </w:r>
    </w:p>
    <w:p w14:paraId="4732E72B">
      <w:pPr>
        <w:adjustRightInd w:val="0"/>
        <w:snapToGrid w:val="0"/>
        <w:spacing w:line="360" w:lineRule="auto"/>
        <w:ind w:firstLine="564" w:firstLineChars="200"/>
        <w:rPr>
          <w:rFonts w:eastAsiaTheme="minorEastAsia"/>
          <w:spacing w:val="1"/>
          <w:sz w:val="28"/>
          <w:szCs w:val="28"/>
        </w:rPr>
      </w:pPr>
      <w:r>
        <w:rPr>
          <w:rFonts w:eastAsiaTheme="minorEastAsia"/>
          <w:spacing w:val="1"/>
          <w:sz w:val="28"/>
          <w:szCs w:val="28"/>
        </w:rPr>
        <w:t>以区域公用品牌为引领，构建</w:t>
      </w:r>
      <w:r>
        <w:rPr>
          <w:rFonts w:hint="eastAsia" w:eastAsiaTheme="minorEastAsia"/>
          <w:spacing w:val="1"/>
          <w:sz w:val="28"/>
          <w:szCs w:val="28"/>
        </w:rPr>
        <w:t>“</w:t>
      </w:r>
      <w:r>
        <w:rPr>
          <w:rFonts w:eastAsiaTheme="minorEastAsia"/>
          <w:spacing w:val="1"/>
          <w:sz w:val="28"/>
          <w:szCs w:val="28"/>
        </w:rPr>
        <w:t>安化杂粮</w:t>
      </w:r>
      <w:r>
        <w:rPr>
          <w:rFonts w:hint="eastAsia" w:eastAsiaTheme="minorEastAsia"/>
          <w:spacing w:val="1"/>
          <w:sz w:val="28"/>
          <w:szCs w:val="28"/>
        </w:rPr>
        <w:t>”</w:t>
      </w:r>
      <w:r>
        <w:rPr>
          <w:rFonts w:eastAsiaTheme="minorEastAsia"/>
          <w:spacing w:val="1"/>
          <w:sz w:val="28"/>
          <w:szCs w:val="28"/>
        </w:rPr>
        <w:t>区域公用品牌和企业品牌为主体的旱杂粮品牌体系，提高企业品牌意识和品牌培育能力；重点发展</w:t>
      </w:r>
      <w:r>
        <w:rPr>
          <w:rFonts w:hint="eastAsia" w:eastAsiaTheme="minorEastAsia"/>
          <w:spacing w:val="1"/>
          <w:sz w:val="28"/>
          <w:szCs w:val="28"/>
        </w:rPr>
        <w:t>小籽花生、玉米、苦荞、薯类、大豆</w:t>
      </w:r>
      <w:r>
        <w:rPr>
          <w:rFonts w:eastAsiaTheme="minorEastAsia"/>
          <w:spacing w:val="1"/>
          <w:sz w:val="28"/>
          <w:szCs w:val="28"/>
        </w:rPr>
        <w:t>等优势旱杂粮，建立核心</w:t>
      </w:r>
      <w:r>
        <w:rPr>
          <w:rFonts w:hint="eastAsia" w:eastAsiaTheme="minorEastAsia"/>
          <w:spacing w:val="1"/>
          <w:sz w:val="28"/>
          <w:szCs w:val="28"/>
        </w:rPr>
        <w:t>产业带和</w:t>
      </w:r>
      <w:r>
        <w:rPr>
          <w:rFonts w:eastAsiaTheme="minorEastAsia"/>
          <w:spacing w:val="1"/>
          <w:sz w:val="28"/>
          <w:szCs w:val="28"/>
        </w:rPr>
        <w:t>示范</w:t>
      </w:r>
      <w:r>
        <w:rPr>
          <w:rFonts w:hint="eastAsia" w:eastAsiaTheme="minorEastAsia"/>
          <w:spacing w:val="1"/>
          <w:sz w:val="28"/>
          <w:szCs w:val="28"/>
        </w:rPr>
        <w:t>片</w:t>
      </w:r>
      <w:r>
        <w:rPr>
          <w:rFonts w:eastAsiaTheme="minorEastAsia"/>
          <w:spacing w:val="1"/>
          <w:sz w:val="28"/>
          <w:szCs w:val="28"/>
        </w:rPr>
        <w:t>区，以点</w:t>
      </w:r>
      <w:r>
        <w:rPr>
          <w:rFonts w:hint="eastAsia" w:eastAsiaTheme="minorEastAsia"/>
          <w:spacing w:val="1"/>
          <w:sz w:val="28"/>
          <w:szCs w:val="28"/>
        </w:rPr>
        <w:t>促带，以带扩区，全方位</w:t>
      </w:r>
      <w:r>
        <w:rPr>
          <w:rFonts w:eastAsiaTheme="minorEastAsia"/>
          <w:spacing w:val="1"/>
          <w:sz w:val="28"/>
          <w:szCs w:val="28"/>
        </w:rPr>
        <w:t>推动旱杂粮基地建设；以旱杂粮良种</w:t>
      </w:r>
      <w:r>
        <w:rPr>
          <w:rFonts w:hint="eastAsia" w:eastAsiaTheme="minorEastAsia"/>
          <w:spacing w:val="1"/>
          <w:sz w:val="28"/>
          <w:szCs w:val="28"/>
        </w:rPr>
        <w:t>、</w:t>
      </w:r>
      <w:r>
        <w:rPr>
          <w:rFonts w:eastAsiaTheme="minorEastAsia"/>
          <w:spacing w:val="1"/>
          <w:sz w:val="28"/>
          <w:szCs w:val="28"/>
        </w:rPr>
        <w:t>良法</w:t>
      </w:r>
      <w:r>
        <w:rPr>
          <w:rFonts w:hint="eastAsia" w:eastAsiaTheme="minorEastAsia"/>
          <w:spacing w:val="1"/>
          <w:sz w:val="28"/>
          <w:szCs w:val="28"/>
        </w:rPr>
        <w:t>、良田</w:t>
      </w:r>
      <w:r>
        <w:rPr>
          <w:rFonts w:eastAsiaTheme="minorEastAsia"/>
          <w:spacing w:val="1"/>
          <w:sz w:val="28"/>
          <w:szCs w:val="28"/>
        </w:rPr>
        <w:t>及精深加工技术为突破口，着力建设好旱杂粮产业带</w:t>
      </w:r>
      <w:r>
        <w:rPr>
          <w:rFonts w:hint="eastAsia" w:eastAsiaTheme="minorEastAsia"/>
          <w:spacing w:val="1"/>
          <w:sz w:val="28"/>
          <w:szCs w:val="28"/>
        </w:rPr>
        <w:t>及</w:t>
      </w:r>
      <w:r>
        <w:rPr>
          <w:rFonts w:eastAsiaTheme="minorEastAsia"/>
          <w:spacing w:val="1"/>
          <w:sz w:val="28"/>
          <w:szCs w:val="28"/>
        </w:rPr>
        <w:t>加工示范</w:t>
      </w:r>
      <w:r>
        <w:rPr>
          <w:rFonts w:hint="eastAsia" w:eastAsiaTheme="minorEastAsia"/>
          <w:spacing w:val="1"/>
          <w:sz w:val="28"/>
          <w:szCs w:val="28"/>
        </w:rPr>
        <w:t>片</w:t>
      </w:r>
      <w:r>
        <w:rPr>
          <w:rFonts w:eastAsiaTheme="minorEastAsia"/>
          <w:spacing w:val="1"/>
          <w:sz w:val="28"/>
          <w:szCs w:val="28"/>
        </w:rPr>
        <w:t>区，</w:t>
      </w:r>
      <w:r>
        <w:rPr>
          <w:rFonts w:hint="eastAsia" w:eastAsiaTheme="minorEastAsia"/>
          <w:spacing w:val="1"/>
          <w:sz w:val="28"/>
          <w:szCs w:val="28"/>
        </w:rPr>
        <w:t>健全</w:t>
      </w:r>
      <w:r>
        <w:rPr>
          <w:rFonts w:eastAsiaTheme="minorEastAsia"/>
          <w:spacing w:val="1"/>
          <w:sz w:val="28"/>
          <w:szCs w:val="28"/>
        </w:rPr>
        <w:t>旱杂粮销售网络，稳步推进</w:t>
      </w:r>
      <w:r>
        <w:rPr>
          <w:rFonts w:hint="eastAsia" w:eastAsiaTheme="minorEastAsia"/>
          <w:spacing w:val="1"/>
          <w:sz w:val="28"/>
          <w:szCs w:val="28"/>
        </w:rPr>
        <w:t>特色产业全方位</w:t>
      </w:r>
      <w:r>
        <w:rPr>
          <w:rFonts w:eastAsiaTheme="minorEastAsia"/>
          <w:spacing w:val="1"/>
          <w:sz w:val="28"/>
          <w:szCs w:val="28"/>
        </w:rPr>
        <w:t>发展。</w:t>
      </w:r>
    </w:p>
    <w:p w14:paraId="500B9075">
      <w:pPr>
        <w:adjustRightInd w:val="0"/>
        <w:snapToGrid w:val="0"/>
        <w:spacing w:line="360" w:lineRule="auto"/>
        <w:ind w:firstLine="566" w:firstLineChars="200"/>
        <w:outlineLvl w:val="1"/>
        <w:rPr>
          <w:rFonts w:eastAsiaTheme="minorEastAsia"/>
          <w:b/>
          <w:bCs/>
          <w:spacing w:val="1"/>
          <w:sz w:val="28"/>
          <w:szCs w:val="28"/>
        </w:rPr>
      </w:pPr>
      <w:bookmarkStart w:id="17" w:name="_Toc170039935"/>
      <w:r>
        <w:rPr>
          <w:rFonts w:hint="eastAsia" w:eastAsiaTheme="minorEastAsia"/>
          <w:b/>
          <w:bCs/>
          <w:spacing w:val="1"/>
          <w:sz w:val="28"/>
          <w:szCs w:val="28"/>
        </w:rPr>
        <w:t>3、</w:t>
      </w:r>
      <w:r>
        <w:rPr>
          <w:rFonts w:eastAsiaTheme="minorEastAsia"/>
          <w:b/>
          <w:bCs/>
          <w:spacing w:val="1"/>
          <w:sz w:val="28"/>
          <w:szCs w:val="28"/>
        </w:rPr>
        <w:t>建设目标</w:t>
      </w:r>
      <w:bookmarkEnd w:id="17"/>
    </w:p>
    <w:p w14:paraId="487C5C89">
      <w:pPr>
        <w:adjustRightInd w:val="0"/>
        <w:snapToGrid w:val="0"/>
        <w:spacing w:line="360" w:lineRule="auto"/>
        <w:ind w:firstLine="566" w:firstLineChars="200"/>
        <w:rPr>
          <w:rFonts w:eastAsiaTheme="minorEastAsia"/>
          <w:spacing w:val="1"/>
          <w:sz w:val="28"/>
          <w:szCs w:val="28"/>
        </w:rPr>
      </w:pPr>
      <w:r>
        <w:rPr>
          <w:rFonts w:eastAsiaTheme="minorEastAsia"/>
          <w:b/>
          <w:bCs/>
          <w:spacing w:val="1"/>
          <w:sz w:val="28"/>
          <w:szCs w:val="28"/>
        </w:rPr>
        <w:t>总体目标：</w:t>
      </w:r>
      <w:r>
        <w:rPr>
          <w:rFonts w:hint="eastAsia" w:eastAsiaTheme="minorEastAsia"/>
          <w:bCs/>
          <w:spacing w:val="1"/>
          <w:sz w:val="28"/>
          <w:szCs w:val="28"/>
        </w:rPr>
        <w:t>充分利用“湖湘杂粮”省级区域公用品牌大名片和“安化小籽花生”国家农产品地理标志金字招牌，全力打造“安化杂粮”特色区域公用品牌，将“安化杂粮”打造为继“安化黑茶”和“安化黄精”之后第三大农业特色支柱产业。</w:t>
      </w:r>
      <w:r>
        <w:rPr>
          <w:rFonts w:hint="eastAsia" w:eastAsiaTheme="minorEastAsia"/>
          <w:spacing w:val="1"/>
          <w:sz w:val="28"/>
          <w:szCs w:val="28"/>
        </w:rPr>
        <w:t>重点</w:t>
      </w:r>
      <w:r>
        <w:rPr>
          <w:rFonts w:eastAsiaTheme="minorEastAsia"/>
          <w:spacing w:val="1"/>
          <w:sz w:val="28"/>
          <w:szCs w:val="28"/>
        </w:rPr>
        <w:t>围绕</w:t>
      </w:r>
      <w:r>
        <w:rPr>
          <w:rFonts w:hint="eastAsia" w:eastAsiaTheme="minorEastAsia"/>
          <w:spacing w:val="1"/>
          <w:sz w:val="28"/>
          <w:szCs w:val="28"/>
        </w:rPr>
        <w:t>小籽花生、玉米、苦荞、薯类、大豆</w:t>
      </w:r>
      <w:r>
        <w:rPr>
          <w:rFonts w:eastAsiaTheme="minorEastAsia"/>
          <w:spacing w:val="1"/>
          <w:sz w:val="28"/>
          <w:szCs w:val="28"/>
        </w:rPr>
        <w:t>等</w:t>
      </w:r>
      <w:r>
        <w:rPr>
          <w:rFonts w:hint="eastAsia" w:eastAsiaTheme="minorEastAsia"/>
          <w:spacing w:val="1"/>
          <w:sz w:val="28"/>
          <w:szCs w:val="28"/>
        </w:rPr>
        <w:t>优势特色</w:t>
      </w:r>
      <w:r>
        <w:rPr>
          <w:rFonts w:eastAsiaTheme="minorEastAsia"/>
          <w:spacing w:val="1"/>
          <w:sz w:val="28"/>
          <w:szCs w:val="28"/>
        </w:rPr>
        <w:t>旱杂粮</w:t>
      </w:r>
      <w:r>
        <w:rPr>
          <w:rFonts w:hint="eastAsia" w:eastAsiaTheme="minorEastAsia"/>
          <w:spacing w:val="1"/>
          <w:sz w:val="28"/>
          <w:szCs w:val="28"/>
        </w:rPr>
        <w:t>，</w:t>
      </w:r>
      <w:r>
        <w:rPr>
          <w:rFonts w:eastAsiaTheme="minorEastAsia"/>
          <w:spacing w:val="1"/>
          <w:sz w:val="28"/>
          <w:szCs w:val="28"/>
        </w:rPr>
        <w:t>到2030年建成一批规模较大、市场稳定、资源集约、结构科学合理的优势旱杂粮标准化生产基地，形成具有安化特色、符合资源优势和经济社会发展的旱杂粮生产布局；旱杂粮精深加工技术与水平大幅提高，以</w:t>
      </w:r>
      <w:r>
        <w:rPr>
          <w:rFonts w:hint="eastAsia" w:eastAsiaTheme="minorEastAsia"/>
          <w:spacing w:val="1"/>
          <w:sz w:val="28"/>
          <w:szCs w:val="28"/>
        </w:rPr>
        <w:t>小籽花生、苦荞及薯类</w:t>
      </w:r>
      <w:r>
        <w:rPr>
          <w:rFonts w:eastAsiaTheme="minorEastAsia"/>
          <w:spacing w:val="1"/>
          <w:sz w:val="28"/>
          <w:szCs w:val="28"/>
        </w:rPr>
        <w:t>加工的龙头企业不断发展壮大，辐射带动能力更加明显；旱杂粮产业科技创新持续提升，现代旱杂粮产业体系和优势产业集群基本形成，旱杂粮产业整体素质、效益和竞争力显著提高</w:t>
      </w:r>
      <w:r>
        <w:rPr>
          <w:rFonts w:hint="eastAsia" w:eastAsiaTheme="minorEastAsia"/>
          <w:spacing w:val="1"/>
          <w:sz w:val="28"/>
          <w:szCs w:val="28"/>
        </w:rPr>
        <w:t>；全县旱杂粮加工产值达到6亿元，具体详见附表2。</w:t>
      </w:r>
    </w:p>
    <w:p w14:paraId="2B42CDB8">
      <w:pPr>
        <w:adjustRightInd w:val="0"/>
        <w:snapToGrid w:val="0"/>
        <w:spacing w:line="360" w:lineRule="auto"/>
        <w:ind w:firstLine="566" w:firstLineChars="200"/>
        <w:rPr>
          <w:rFonts w:eastAsiaTheme="minorEastAsia"/>
          <w:b/>
          <w:bCs/>
          <w:spacing w:val="1"/>
          <w:sz w:val="28"/>
          <w:szCs w:val="28"/>
        </w:rPr>
      </w:pPr>
      <w:r>
        <w:rPr>
          <w:rFonts w:eastAsiaTheme="minorEastAsia"/>
          <w:b/>
          <w:bCs/>
          <w:spacing w:val="1"/>
          <w:sz w:val="28"/>
          <w:szCs w:val="28"/>
        </w:rPr>
        <w:t>具体目标：</w:t>
      </w:r>
    </w:p>
    <w:p w14:paraId="1048164F">
      <w:pPr>
        <w:adjustRightInd w:val="0"/>
        <w:snapToGrid w:val="0"/>
        <w:spacing w:line="360" w:lineRule="auto"/>
        <w:ind w:firstLine="564" w:firstLineChars="200"/>
        <w:rPr>
          <w:rFonts w:eastAsiaTheme="minorEastAsia"/>
          <w:spacing w:val="1"/>
          <w:sz w:val="28"/>
          <w:szCs w:val="28"/>
        </w:rPr>
      </w:pPr>
      <w:r>
        <w:rPr>
          <w:rFonts w:hint="eastAsia" w:eastAsiaTheme="minorEastAsia"/>
          <w:spacing w:val="1"/>
          <w:sz w:val="28"/>
          <w:szCs w:val="28"/>
        </w:rPr>
        <w:t>（1）</w:t>
      </w:r>
      <w:r>
        <w:rPr>
          <w:rFonts w:eastAsiaTheme="minorEastAsia"/>
          <w:spacing w:val="1"/>
          <w:sz w:val="28"/>
          <w:szCs w:val="28"/>
        </w:rPr>
        <w:t>旱杂粮种植面积与产量。</w:t>
      </w:r>
      <w:r>
        <w:rPr>
          <w:rFonts w:hint="eastAsia" w:eastAsiaTheme="minorEastAsia"/>
          <w:spacing w:val="1"/>
          <w:sz w:val="28"/>
          <w:szCs w:val="28"/>
        </w:rPr>
        <w:t>全县</w:t>
      </w:r>
      <w:r>
        <w:rPr>
          <w:rFonts w:eastAsiaTheme="minorEastAsia"/>
          <w:spacing w:val="1"/>
          <w:sz w:val="28"/>
          <w:szCs w:val="28"/>
        </w:rPr>
        <w:t>旱杂粮种植面积达到</w:t>
      </w:r>
      <w:r>
        <w:rPr>
          <w:rFonts w:hint="eastAsia" w:eastAsiaTheme="minorEastAsia"/>
          <w:spacing w:val="1"/>
          <w:sz w:val="28"/>
          <w:szCs w:val="28"/>
        </w:rPr>
        <w:t>25</w:t>
      </w:r>
      <w:r>
        <w:rPr>
          <w:rFonts w:eastAsiaTheme="minorEastAsia"/>
          <w:spacing w:val="1"/>
          <w:sz w:val="28"/>
          <w:szCs w:val="28"/>
        </w:rPr>
        <w:t>万亩，单产增加</w:t>
      </w:r>
      <w:r>
        <w:rPr>
          <w:rFonts w:hint="eastAsia" w:eastAsiaTheme="minorEastAsia"/>
          <w:spacing w:val="1"/>
          <w:sz w:val="28"/>
          <w:szCs w:val="28"/>
        </w:rPr>
        <w:t>15</w:t>
      </w:r>
      <w:r>
        <w:rPr>
          <w:rFonts w:eastAsiaTheme="minorEastAsia"/>
          <w:spacing w:val="1"/>
          <w:sz w:val="28"/>
          <w:szCs w:val="28"/>
        </w:rPr>
        <w:t>%以上，产量达到</w:t>
      </w:r>
      <w:r>
        <w:rPr>
          <w:rFonts w:hint="eastAsia" w:eastAsiaTheme="minorEastAsia"/>
          <w:spacing w:val="1"/>
          <w:sz w:val="28"/>
          <w:szCs w:val="28"/>
        </w:rPr>
        <w:t>7.7</w:t>
      </w:r>
      <w:r>
        <w:rPr>
          <w:rFonts w:eastAsiaTheme="minorEastAsia"/>
          <w:spacing w:val="1"/>
          <w:sz w:val="28"/>
          <w:szCs w:val="28"/>
        </w:rPr>
        <w:t>万吨左右。</w:t>
      </w:r>
    </w:p>
    <w:p w14:paraId="67011580">
      <w:pPr>
        <w:adjustRightInd w:val="0"/>
        <w:snapToGrid w:val="0"/>
        <w:spacing w:line="360" w:lineRule="auto"/>
        <w:ind w:firstLine="564" w:firstLineChars="200"/>
        <w:rPr>
          <w:rFonts w:eastAsiaTheme="minorEastAsia"/>
          <w:spacing w:val="1"/>
          <w:sz w:val="28"/>
          <w:szCs w:val="28"/>
        </w:rPr>
      </w:pPr>
      <w:r>
        <w:rPr>
          <w:rFonts w:hint="eastAsia" w:eastAsiaTheme="minorEastAsia"/>
          <w:spacing w:val="1"/>
          <w:sz w:val="28"/>
          <w:szCs w:val="28"/>
        </w:rPr>
        <w:t>（2）</w:t>
      </w:r>
      <w:r>
        <w:rPr>
          <w:rFonts w:eastAsiaTheme="minorEastAsia"/>
          <w:spacing w:val="1"/>
          <w:sz w:val="28"/>
          <w:szCs w:val="28"/>
        </w:rPr>
        <w:t>科技创新能力</w:t>
      </w:r>
      <w:r>
        <w:rPr>
          <w:rFonts w:hint="eastAsia" w:eastAsiaTheme="minorEastAsia"/>
          <w:spacing w:val="1"/>
          <w:sz w:val="28"/>
          <w:szCs w:val="28"/>
        </w:rPr>
        <w:t>提升</w:t>
      </w:r>
      <w:r>
        <w:rPr>
          <w:rFonts w:eastAsiaTheme="minorEastAsia"/>
          <w:spacing w:val="1"/>
          <w:sz w:val="28"/>
          <w:szCs w:val="28"/>
        </w:rPr>
        <w:t>。通过</w:t>
      </w:r>
      <w:r>
        <w:rPr>
          <w:rFonts w:hint="eastAsia" w:eastAsiaTheme="minorEastAsia"/>
          <w:spacing w:val="1"/>
          <w:sz w:val="28"/>
          <w:szCs w:val="28"/>
        </w:rPr>
        <w:t>组</w:t>
      </w:r>
      <w:r>
        <w:rPr>
          <w:rFonts w:eastAsiaTheme="minorEastAsia"/>
          <w:spacing w:val="1"/>
          <w:sz w:val="28"/>
          <w:szCs w:val="28"/>
        </w:rPr>
        <w:t>建安化县旱杂粮产业技术研发中心，打造科研育种和品种引进筛选平台1个，占地100亩。</w:t>
      </w:r>
    </w:p>
    <w:p w14:paraId="1A2226DB">
      <w:pPr>
        <w:adjustRightInd w:val="0"/>
        <w:snapToGrid w:val="0"/>
        <w:spacing w:line="360" w:lineRule="auto"/>
        <w:ind w:firstLine="564" w:firstLineChars="200"/>
        <w:rPr>
          <w:rFonts w:eastAsiaTheme="minorEastAsia"/>
          <w:spacing w:val="1"/>
          <w:sz w:val="28"/>
          <w:szCs w:val="28"/>
        </w:rPr>
      </w:pPr>
      <w:r>
        <w:rPr>
          <w:rFonts w:hint="eastAsia" w:eastAsiaTheme="minorEastAsia"/>
          <w:spacing w:val="1"/>
          <w:sz w:val="28"/>
          <w:szCs w:val="28"/>
        </w:rPr>
        <w:t>（3）高标准</w:t>
      </w:r>
      <w:r>
        <w:rPr>
          <w:rFonts w:eastAsiaTheme="minorEastAsia"/>
          <w:spacing w:val="1"/>
          <w:sz w:val="28"/>
          <w:szCs w:val="28"/>
        </w:rPr>
        <w:t>示范基地和</w:t>
      </w:r>
      <w:r>
        <w:rPr>
          <w:rFonts w:hint="eastAsia" w:eastAsiaTheme="minorEastAsia"/>
          <w:spacing w:val="1"/>
          <w:sz w:val="28"/>
          <w:szCs w:val="28"/>
        </w:rPr>
        <w:t>生产</w:t>
      </w:r>
      <w:r>
        <w:rPr>
          <w:rFonts w:eastAsiaTheme="minorEastAsia"/>
          <w:spacing w:val="1"/>
          <w:sz w:val="28"/>
          <w:szCs w:val="28"/>
        </w:rPr>
        <w:t>基地建设。在县域内以传统旱杂粮作物为主的主产区，</w:t>
      </w:r>
      <w:r>
        <w:rPr>
          <w:rFonts w:hint="eastAsia" w:eastAsiaTheme="minorEastAsia"/>
          <w:spacing w:val="1"/>
          <w:sz w:val="28"/>
          <w:szCs w:val="28"/>
        </w:rPr>
        <w:t>着力推广建设70个百亩和15个千亩标准化、规范化示范基地</w:t>
      </w:r>
      <w:r>
        <w:rPr>
          <w:rFonts w:hint="eastAsia" w:eastAsiaTheme="minorEastAsia"/>
          <w:color w:val="0000FF"/>
          <w:spacing w:val="1"/>
          <w:sz w:val="28"/>
          <w:szCs w:val="28"/>
        </w:rPr>
        <w:t>。</w:t>
      </w:r>
    </w:p>
    <w:p w14:paraId="49A547B7">
      <w:pPr>
        <w:adjustRightInd w:val="0"/>
        <w:snapToGrid w:val="0"/>
        <w:spacing w:line="360" w:lineRule="auto"/>
        <w:ind w:firstLine="564" w:firstLineChars="200"/>
        <w:rPr>
          <w:rFonts w:eastAsiaTheme="minorEastAsia"/>
          <w:spacing w:val="1"/>
          <w:sz w:val="28"/>
          <w:szCs w:val="28"/>
        </w:rPr>
      </w:pPr>
      <w:r>
        <w:rPr>
          <w:rFonts w:hint="eastAsia" w:eastAsiaTheme="minorEastAsia"/>
          <w:spacing w:val="1"/>
          <w:sz w:val="28"/>
          <w:szCs w:val="28"/>
        </w:rPr>
        <w:t>（4）</w:t>
      </w:r>
      <w:r>
        <w:rPr>
          <w:rFonts w:eastAsiaTheme="minorEastAsia"/>
          <w:spacing w:val="1"/>
          <w:sz w:val="28"/>
          <w:szCs w:val="28"/>
        </w:rPr>
        <w:t>储运保鲜和加工能力建设。以</w:t>
      </w:r>
      <w:r>
        <w:rPr>
          <w:rFonts w:hint="eastAsia" w:eastAsiaTheme="minorEastAsia"/>
          <w:spacing w:val="1"/>
          <w:sz w:val="28"/>
          <w:szCs w:val="28"/>
        </w:rPr>
        <w:t>龙头企业、专业合作社等主体</w:t>
      </w:r>
      <w:r>
        <w:rPr>
          <w:rFonts w:eastAsiaTheme="minorEastAsia"/>
          <w:spacing w:val="1"/>
          <w:sz w:val="28"/>
          <w:szCs w:val="28"/>
        </w:rPr>
        <w:t>为依托，逐步建设旱杂粮产品检验、研发、展示、电子商务、快递物流、文化旅游等公共服务平台，培育和壮大旱杂粮储运保鲜</w:t>
      </w:r>
      <w:r>
        <w:rPr>
          <w:rFonts w:hint="eastAsia" w:eastAsiaTheme="minorEastAsia"/>
          <w:spacing w:val="1"/>
          <w:sz w:val="28"/>
          <w:szCs w:val="28"/>
        </w:rPr>
        <w:t>和精深加工</w:t>
      </w:r>
      <w:r>
        <w:rPr>
          <w:rFonts w:eastAsiaTheme="minorEastAsia"/>
          <w:spacing w:val="1"/>
          <w:sz w:val="28"/>
          <w:szCs w:val="28"/>
        </w:rPr>
        <w:t>的龙头企业1</w:t>
      </w:r>
      <w:r>
        <w:rPr>
          <w:rFonts w:hint="eastAsia" w:eastAsiaTheme="minorEastAsia"/>
          <w:spacing w:val="1"/>
          <w:sz w:val="28"/>
          <w:szCs w:val="28"/>
        </w:rPr>
        <w:t>0</w:t>
      </w:r>
      <w:r>
        <w:rPr>
          <w:rFonts w:eastAsiaTheme="minorEastAsia"/>
          <w:spacing w:val="1"/>
          <w:sz w:val="28"/>
          <w:szCs w:val="28"/>
        </w:rPr>
        <w:t>家以上</w:t>
      </w:r>
      <w:r>
        <w:rPr>
          <w:rFonts w:hint="eastAsia" w:eastAsiaTheme="minorEastAsia"/>
          <w:spacing w:val="1"/>
          <w:sz w:val="28"/>
          <w:szCs w:val="28"/>
        </w:rPr>
        <w:t>。</w:t>
      </w:r>
      <w:r>
        <w:rPr>
          <w:rFonts w:eastAsiaTheme="minorEastAsia"/>
          <w:spacing w:val="1"/>
          <w:sz w:val="28"/>
          <w:szCs w:val="28"/>
        </w:rPr>
        <w:t>年加工</w:t>
      </w:r>
      <w:r>
        <w:rPr>
          <w:rFonts w:hint="eastAsia" w:eastAsiaTheme="minorEastAsia"/>
          <w:spacing w:val="1"/>
          <w:sz w:val="28"/>
          <w:szCs w:val="28"/>
        </w:rPr>
        <w:t>小籽花生1.0</w:t>
      </w:r>
      <w:r>
        <w:rPr>
          <w:rFonts w:eastAsiaTheme="minorEastAsia"/>
          <w:spacing w:val="1"/>
          <w:sz w:val="28"/>
          <w:szCs w:val="28"/>
        </w:rPr>
        <w:t>万吨以上，产值</w:t>
      </w:r>
      <w:r>
        <w:rPr>
          <w:rFonts w:hint="eastAsia" w:eastAsiaTheme="minorEastAsia"/>
          <w:spacing w:val="1"/>
          <w:sz w:val="28"/>
          <w:szCs w:val="28"/>
        </w:rPr>
        <w:t>2</w:t>
      </w:r>
      <w:r>
        <w:rPr>
          <w:rFonts w:eastAsiaTheme="minorEastAsia"/>
          <w:spacing w:val="1"/>
          <w:sz w:val="28"/>
          <w:szCs w:val="28"/>
        </w:rPr>
        <w:t>亿元</w:t>
      </w:r>
      <w:r>
        <w:rPr>
          <w:rFonts w:hint="eastAsia" w:eastAsiaTheme="minorEastAsia"/>
          <w:spacing w:val="1"/>
          <w:sz w:val="28"/>
          <w:szCs w:val="28"/>
        </w:rPr>
        <w:t>；苦荞5000</w:t>
      </w:r>
      <w:r>
        <w:rPr>
          <w:rFonts w:eastAsiaTheme="minorEastAsia"/>
          <w:spacing w:val="1"/>
          <w:sz w:val="28"/>
          <w:szCs w:val="28"/>
        </w:rPr>
        <w:t>吨以上，产值</w:t>
      </w:r>
      <w:r>
        <w:rPr>
          <w:rFonts w:hint="eastAsia" w:eastAsiaTheme="minorEastAsia"/>
          <w:spacing w:val="1"/>
          <w:sz w:val="28"/>
          <w:szCs w:val="28"/>
        </w:rPr>
        <w:t>1.0</w:t>
      </w:r>
      <w:r>
        <w:rPr>
          <w:rFonts w:eastAsiaTheme="minorEastAsia"/>
          <w:spacing w:val="1"/>
          <w:sz w:val="28"/>
          <w:szCs w:val="28"/>
        </w:rPr>
        <w:t>亿元</w:t>
      </w:r>
      <w:r>
        <w:rPr>
          <w:rFonts w:hint="eastAsia" w:eastAsiaTheme="minorEastAsia"/>
          <w:spacing w:val="1"/>
          <w:sz w:val="28"/>
          <w:szCs w:val="28"/>
        </w:rPr>
        <w:t>；薯类</w:t>
      </w:r>
      <w:r>
        <w:rPr>
          <w:rFonts w:eastAsiaTheme="minorEastAsia"/>
          <w:spacing w:val="1"/>
          <w:sz w:val="28"/>
          <w:szCs w:val="28"/>
        </w:rPr>
        <w:t>粉丝</w:t>
      </w:r>
      <w:r>
        <w:rPr>
          <w:rFonts w:hint="eastAsia" w:eastAsiaTheme="minorEastAsia"/>
          <w:spacing w:val="1"/>
          <w:sz w:val="28"/>
          <w:szCs w:val="28"/>
        </w:rPr>
        <w:t>、面条6000</w:t>
      </w:r>
      <w:r>
        <w:rPr>
          <w:rFonts w:eastAsiaTheme="minorEastAsia"/>
          <w:spacing w:val="1"/>
          <w:sz w:val="28"/>
          <w:szCs w:val="28"/>
        </w:rPr>
        <w:t>吨以上，产值</w:t>
      </w:r>
      <w:r>
        <w:rPr>
          <w:rFonts w:hint="eastAsia" w:eastAsiaTheme="minorEastAsia"/>
          <w:spacing w:val="1"/>
          <w:sz w:val="28"/>
          <w:szCs w:val="28"/>
        </w:rPr>
        <w:t>1.2</w:t>
      </w:r>
      <w:r>
        <w:rPr>
          <w:rFonts w:eastAsiaTheme="minorEastAsia"/>
          <w:spacing w:val="1"/>
          <w:sz w:val="28"/>
          <w:szCs w:val="28"/>
        </w:rPr>
        <w:t>亿元；其他旱杂粮深加工产品</w:t>
      </w:r>
      <w:r>
        <w:rPr>
          <w:rFonts w:hint="eastAsia" w:eastAsiaTheme="minorEastAsia"/>
          <w:spacing w:val="1"/>
          <w:sz w:val="28"/>
          <w:szCs w:val="28"/>
        </w:rPr>
        <w:t>1.0</w:t>
      </w:r>
      <w:r>
        <w:rPr>
          <w:rFonts w:eastAsiaTheme="minorEastAsia"/>
          <w:spacing w:val="1"/>
          <w:sz w:val="28"/>
          <w:szCs w:val="28"/>
        </w:rPr>
        <w:t>万吨，产值</w:t>
      </w:r>
      <w:r>
        <w:rPr>
          <w:rFonts w:hint="eastAsia" w:eastAsiaTheme="minorEastAsia"/>
          <w:spacing w:val="1"/>
          <w:sz w:val="28"/>
          <w:szCs w:val="28"/>
        </w:rPr>
        <w:t>2</w:t>
      </w:r>
      <w:r>
        <w:rPr>
          <w:rFonts w:eastAsiaTheme="minorEastAsia"/>
          <w:spacing w:val="1"/>
          <w:sz w:val="28"/>
          <w:szCs w:val="28"/>
        </w:rPr>
        <w:t>亿元</w:t>
      </w:r>
      <w:r>
        <w:rPr>
          <w:rFonts w:hint="eastAsia" w:eastAsiaTheme="minorEastAsia"/>
          <w:spacing w:val="1"/>
          <w:sz w:val="28"/>
          <w:szCs w:val="28"/>
        </w:rPr>
        <w:t>。</w:t>
      </w:r>
      <w:r>
        <w:rPr>
          <w:rFonts w:eastAsiaTheme="minorEastAsia"/>
          <w:spacing w:val="1"/>
          <w:sz w:val="28"/>
          <w:szCs w:val="28"/>
        </w:rPr>
        <w:t>到2030年，全县旱杂粮保鲜储运与加工产值达</w:t>
      </w:r>
      <w:r>
        <w:rPr>
          <w:rFonts w:hint="eastAsia" w:eastAsiaTheme="minorEastAsia"/>
          <w:spacing w:val="1"/>
          <w:sz w:val="28"/>
          <w:szCs w:val="28"/>
        </w:rPr>
        <w:t>6</w:t>
      </w:r>
      <w:r>
        <w:rPr>
          <w:rFonts w:eastAsiaTheme="minorEastAsia"/>
          <w:spacing w:val="1"/>
          <w:sz w:val="28"/>
          <w:szCs w:val="28"/>
        </w:rPr>
        <w:t>亿元，利税1亿元以上，年均增长速度达到</w:t>
      </w:r>
      <w:r>
        <w:rPr>
          <w:rFonts w:hint="eastAsia" w:eastAsiaTheme="minorEastAsia"/>
          <w:spacing w:val="1"/>
          <w:sz w:val="28"/>
          <w:szCs w:val="28"/>
        </w:rPr>
        <w:t>15</w:t>
      </w:r>
      <w:r>
        <w:rPr>
          <w:rFonts w:eastAsiaTheme="minorEastAsia"/>
          <w:spacing w:val="1"/>
          <w:sz w:val="28"/>
          <w:szCs w:val="28"/>
        </w:rPr>
        <w:t>%</w:t>
      </w:r>
      <w:r>
        <w:rPr>
          <w:rFonts w:hint="eastAsia" w:eastAsiaTheme="minorEastAsia"/>
          <w:spacing w:val="1"/>
          <w:sz w:val="28"/>
          <w:szCs w:val="28"/>
        </w:rPr>
        <w:t>左右</w:t>
      </w:r>
      <w:r>
        <w:rPr>
          <w:rFonts w:eastAsiaTheme="minorEastAsia"/>
          <w:spacing w:val="1"/>
          <w:sz w:val="28"/>
          <w:szCs w:val="28"/>
        </w:rPr>
        <w:t>。</w:t>
      </w:r>
    </w:p>
    <w:p w14:paraId="7C16A8C6">
      <w:pPr>
        <w:adjustRightInd w:val="0"/>
        <w:snapToGrid w:val="0"/>
        <w:spacing w:line="360" w:lineRule="auto"/>
        <w:ind w:firstLine="564" w:firstLineChars="200"/>
        <w:rPr>
          <w:rFonts w:eastAsiaTheme="minorEastAsia"/>
          <w:spacing w:val="1"/>
          <w:sz w:val="28"/>
          <w:szCs w:val="28"/>
        </w:rPr>
      </w:pPr>
      <w:r>
        <w:rPr>
          <w:rFonts w:hint="eastAsia" w:eastAsiaTheme="minorEastAsia"/>
          <w:spacing w:val="1"/>
          <w:sz w:val="28"/>
          <w:szCs w:val="28"/>
        </w:rPr>
        <w:t>（5）</w:t>
      </w:r>
      <w:r>
        <w:rPr>
          <w:rFonts w:eastAsiaTheme="minorEastAsia"/>
          <w:spacing w:val="1"/>
          <w:sz w:val="28"/>
          <w:szCs w:val="28"/>
        </w:rPr>
        <w:t>产业</w:t>
      </w:r>
      <w:r>
        <w:rPr>
          <w:rFonts w:hint="eastAsia" w:eastAsiaTheme="minorEastAsia"/>
          <w:spacing w:val="1"/>
          <w:sz w:val="28"/>
          <w:szCs w:val="28"/>
        </w:rPr>
        <w:t>总体</w:t>
      </w:r>
      <w:r>
        <w:rPr>
          <w:rFonts w:eastAsiaTheme="minorEastAsia"/>
          <w:spacing w:val="1"/>
          <w:sz w:val="28"/>
          <w:szCs w:val="28"/>
        </w:rPr>
        <w:t>发展水平。种植、收割、烘干等环节机械化生产达60%以上；加工设备基本实现规模化和自动化；良种覆盖率、技术服务到位率达到100%，旱杂粮商品率达到50%以上，加工转化率达到8</w:t>
      </w:r>
      <w:r>
        <w:rPr>
          <w:rFonts w:hint="eastAsia" w:eastAsiaTheme="minorEastAsia"/>
          <w:spacing w:val="1"/>
          <w:sz w:val="28"/>
          <w:szCs w:val="28"/>
        </w:rPr>
        <w:t>5</w:t>
      </w:r>
      <w:r>
        <w:rPr>
          <w:rFonts w:eastAsiaTheme="minorEastAsia"/>
          <w:spacing w:val="1"/>
          <w:sz w:val="28"/>
          <w:szCs w:val="28"/>
        </w:rPr>
        <w:t>%以上，电商物流年均增长1倍以上。认证绿色食品、有机食品、农产品</w:t>
      </w:r>
      <w:r>
        <w:rPr>
          <w:rFonts w:hint="eastAsia" w:eastAsiaTheme="minorEastAsia"/>
          <w:spacing w:val="1"/>
          <w:sz w:val="28"/>
          <w:szCs w:val="28"/>
        </w:rPr>
        <w:t>地理</w:t>
      </w:r>
      <w:r>
        <w:rPr>
          <w:rFonts w:eastAsiaTheme="minorEastAsia"/>
          <w:spacing w:val="1"/>
          <w:sz w:val="28"/>
          <w:szCs w:val="28"/>
        </w:rPr>
        <w:t>标志产品10个以上，</w:t>
      </w:r>
      <w:r>
        <w:rPr>
          <w:rFonts w:hint="eastAsia" w:eastAsiaTheme="minorEastAsia"/>
          <w:spacing w:val="1"/>
          <w:sz w:val="28"/>
          <w:szCs w:val="28"/>
        </w:rPr>
        <w:t>强化完善</w:t>
      </w:r>
      <w:r>
        <w:rPr>
          <w:rFonts w:eastAsiaTheme="minorEastAsia"/>
          <w:spacing w:val="1"/>
          <w:sz w:val="28"/>
          <w:szCs w:val="28"/>
        </w:rPr>
        <w:t>质量追溯、质量</w:t>
      </w:r>
      <w:r>
        <w:rPr>
          <w:rFonts w:hint="eastAsia" w:eastAsiaTheme="minorEastAsia"/>
          <w:spacing w:val="1"/>
          <w:sz w:val="28"/>
          <w:szCs w:val="28"/>
        </w:rPr>
        <w:t>监</w:t>
      </w:r>
      <w:r>
        <w:rPr>
          <w:rFonts w:eastAsiaTheme="minorEastAsia"/>
          <w:spacing w:val="1"/>
          <w:sz w:val="28"/>
          <w:szCs w:val="28"/>
        </w:rPr>
        <w:t>测等体系。</w:t>
      </w:r>
    </w:p>
    <w:p w14:paraId="5578C9E9">
      <w:pPr>
        <w:autoSpaceDE w:val="0"/>
        <w:autoSpaceDN w:val="0"/>
        <w:adjustRightInd w:val="0"/>
        <w:snapToGrid w:val="0"/>
        <w:spacing w:line="360" w:lineRule="auto"/>
        <w:outlineLvl w:val="0"/>
        <w:rPr>
          <w:rFonts w:eastAsiaTheme="minorEastAsia"/>
          <w:b/>
          <w:bCs/>
          <w:szCs w:val="32"/>
        </w:rPr>
      </w:pPr>
      <w:bookmarkStart w:id="18" w:name="_Toc170039936"/>
      <w:r>
        <w:rPr>
          <w:rFonts w:eastAsiaTheme="minorEastAsia"/>
          <w:b/>
          <w:bCs/>
          <w:szCs w:val="32"/>
        </w:rPr>
        <w:t>四、旱杂粮产业发展布局</w:t>
      </w:r>
      <w:bookmarkEnd w:id="18"/>
    </w:p>
    <w:p w14:paraId="6C112F78">
      <w:pPr>
        <w:adjustRightInd w:val="0"/>
        <w:snapToGrid w:val="0"/>
        <w:spacing w:line="360" w:lineRule="auto"/>
        <w:ind w:firstLine="564" w:firstLineChars="200"/>
        <w:rPr>
          <w:rFonts w:eastAsiaTheme="minorEastAsia"/>
          <w:spacing w:val="1"/>
          <w:sz w:val="28"/>
          <w:szCs w:val="28"/>
        </w:rPr>
      </w:pPr>
      <w:bookmarkStart w:id="19" w:name="_Toc261948448"/>
      <w:bookmarkStart w:id="20" w:name="_Toc243676643"/>
      <w:bookmarkStart w:id="21" w:name="_Toc288038451"/>
      <w:bookmarkStart w:id="22" w:name="_Toc285990449"/>
      <w:bookmarkStart w:id="23" w:name="_Toc285990516"/>
      <w:r>
        <w:rPr>
          <w:rFonts w:eastAsiaTheme="minorEastAsia"/>
          <w:spacing w:val="1"/>
          <w:sz w:val="28"/>
          <w:szCs w:val="28"/>
        </w:rPr>
        <w:t>依据旱杂粮发展</w:t>
      </w:r>
      <w:r>
        <w:rPr>
          <w:rFonts w:hint="eastAsia" w:eastAsiaTheme="minorEastAsia"/>
          <w:spacing w:val="1"/>
          <w:sz w:val="28"/>
          <w:szCs w:val="28"/>
        </w:rPr>
        <w:t>及市场需求</w:t>
      </w:r>
      <w:r>
        <w:rPr>
          <w:rFonts w:eastAsiaTheme="minorEastAsia"/>
          <w:spacing w:val="1"/>
          <w:sz w:val="28"/>
          <w:szCs w:val="28"/>
        </w:rPr>
        <w:t>变化趋势</w:t>
      </w:r>
      <w:r>
        <w:rPr>
          <w:rFonts w:hint="eastAsia" w:eastAsiaTheme="minorEastAsia"/>
          <w:spacing w:val="1"/>
          <w:sz w:val="28"/>
          <w:szCs w:val="28"/>
        </w:rPr>
        <w:t>，</w:t>
      </w:r>
      <w:r>
        <w:rPr>
          <w:rFonts w:eastAsiaTheme="minorEastAsia"/>
          <w:spacing w:val="1"/>
          <w:sz w:val="28"/>
          <w:szCs w:val="28"/>
        </w:rPr>
        <w:t>综合考虑资源禀赋、生态环境、技术条件、市场区位、产业基础等方面的要素，</w:t>
      </w:r>
      <w:r>
        <w:rPr>
          <w:rFonts w:hint="eastAsia" w:eastAsiaTheme="minorEastAsia"/>
          <w:spacing w:val="1"/>
          <w:sz w:val="28"/>
          <w:szCs w:val="28"/>
        </w:rPr>
        <w:t>结合</w:t>
      </w:r>
      <w:r>
        <w:rPr>
          <w:rFonts w:eastAsiaTheme="minorEastAsia"/>
          <w:spacing w:val="1"/>
          <w:sz w:val="28"/>
          <w:szCs w:val="28"/>
        </w:rPr>
        <w:t>国家</w:t>
      </w:r>
      <w:r>
        <w:rPr>
          <w:rFonts w:hint="eastAsia" w:eastAsiaTheme="minorEastAsia"/>
          <w:spacing w:val="1"/>
          <w:sz w:val="28"/>
          <w:szCs w:val="28"/>
        </w:rPr>
        <w:t>、</w:t>
      </w:r>
      <w:r>
        <w:rPr>
          <w:rFonts w:eastAsiaTheme="minorEastAsia"/>
          <w:spacing w:val="1"/>
          <w:sz w:val="28"/>
          <w:szCs w:val="28"/>
        </w:rPr>
        <w:t>省级粮食</w:t>
      </w:r>
      <w:r>
        <w:rPr>
          <w:rFonts w:hint="eastAsia" w:eastAsiaTheme="minorEastAsia"/>
          <w:spacing w:val="1"/>
          <w:sz w:val="28"/>
          <w:szCs w:val="28"/>
        </w:rPr>
        <w:t>产业</w:t>
      </w:r>
      <w:r>
        <w:rPr>
          <w:rFonts w:eastAsiaTheme="minorEastAsia"/>
          <w:spacing w:val="1"/>
          <w:sz w:val="28"/>
          <w:szCs w:val="28"/>
        </w:rPr>
        <w:t>发展规划</w:t>
      </w:r>
      <w:r>
        <w:rPr>
          <w:rFonts w:hint="eastAsia" w:eastAsiaTheme="minorEastAsia"/>
          <w:spacing w:val="1"/>
          <w:sz w:val="28"/>
          <w:szCs w:val="28"/>
        </w:rPr>
        <w:t>以及《安化县十四五规划和二〇三五年远景目标规划》</w:t>
      </w:r>
      <w:r>
        <w:rPr>
          <w:rFonts w:eastAsiaTheme="minorEastAsia"/>
          <w:spacing w:val="1"/>
          <w:sz w:val="28"/>
          <w:szCs w:val="28"/>
        </w:rPr>
        <w:t>，在保障全县粮食播种面积和总产的条件下，以及不打破行政区</w:t>
      </w:r>
      <w:r>
        <w:rPr>
          <w:rFonts w:hint="eastAsia" w:eastAsiaTheme="minorEastAsia"/>
          <w:spacing w:val="1"/>
          <w:sz w:val="28"/>
          <w:szCs w:val="28"/>
        </w:rPr>
        <w:t>划</w:t>
      </w:r>
      <w:r>
        <w:rPr>
          <w:rFonts w:eastAsiaTheme="minorEastAsia"/>
          <w:spacing w:val="1"/>
          <w:sz w:val="28"/>
          <w:szCs w:val="28"/>
        </w:rPr>
        <w:t>的原则下，进行旱杂粮作物种植、</w:t>
      </w:r>
      <w:r>
        <w:rPr>
          <w:rFonts w:hint="eastAsia" w:eastAsiaTheme="minorEastAsia"/>
          <w:spacing w:val="1"/>
          <w:sz w:val="28"/>
          <w:szCs w:val="28"/>
        </w:rPr>
        <w:t>储运保鲜、</w:t>
      </w:r>
      <w:r>
        <w:rPr>
          <w:rFonts w:eastAsiaTheme="minorEastAsia"/>
          <w:spacing w:val="1"/>
          <w:sz w:val="28"/>
          <w:szCs w:val="28"/>
        </w:rPr>
        <w:t>加工和营销区域布局</w:t>
      </w:r>
      <w:r>
        <w:rPr>
          <w:rFonts w:hint="eastAsia" w:eastAsiaTheme="minorEastAsia"/>
          <w:spacing w:val="1"/>
          <w:sz w:val="28"/>
          <w:szCs w:val="28"/>
        </w:rPr>
        <w:t>（见附图1和附图2）</w:t>
      </w:r>
      <w:r>
        <w:rPr>
          <w:rFonts w:eastAsiaTheme="minorEastAsia"/>
          <w:spacing w:val="1"/>
          <w:sz w:val="28"/>
          <w:szCs w:val="28"/>
        </w:rPr>
        <w:t>。</w:t>
      </w:r>
    </w:p>
    <w:p w14:paraId="1E640452">
      <w:pPr>
        <w:adjustRightInd w:val="0"/>
        <w:snapToGrid w:val="0"/>
        <w:spacing w:line="360" w:lineRule="auto"/>
        <w:ind w:firstLine="564" w:firstLineChars="200"/>
        <w:rPr>
          <w:rFonts w:eastAsiaTheme="minorEastAsia"/>
          <w:spacing w:val="1"/>
          <w:sz w:val="28"/>
          <w:szCs w:val="28"/>
        </w:rPr>
      </w:pPr>
      <w:r>
        <w:rPr>
          <w:rFonts w:eastAsiaTheme="minorEastAsia"/>
          <w:spacing w:val="1"/>
          <w:sz w:val="28"/>
          <w:szCs w:val="28"/>
        </w:rPr>
        <w:t>充分发挥</w:t>
      </w:r>
      <w:r>
        <w:rPr>
          <w:rFonts w:hint="eastAsia" w:eastAsiaTheme="minorEastAsia"/>
          <w:spacing w:val="1"/>
          <w:sz w:val="28"/>
          <w:szCs w:val="28"/>
        </w:rPr>
        <w:t>域内各地</w:t>
      </w:r>
      <w:r>
        <w:rPr>
          <w:rFonts w:eastAsiaTheme="minorEastAsia"/>
          <w:spacing w:val="1"/>
          <w:sz w:val="28"/>
          <w:szCs w:val="28"/>
        </w:rPr>
        <w:t>区位优势和资源优势，优化不同功能区农业定位，</w:t>
      </w:r>
      <w:r>
        <w:rPr>
          <w:rFonts w:hint="eastAsia" w:eastAsiaTheme="minorEastAsia"/>
          <w:spacing w:val="1"/>
          <w:sz w:val="28"/>
          <w:szCs w:val="28"/>
        </w:rPr>
        <w:t>将全县旱杂粮产业总体布局为</w:t>
      </w:r>
      <w:r>
        <w:rPr>
          <w:rFonts w:eastAsiaTheme="minorEastAsia"/>
          <w:spacing w:val="1"/>
          <w:sz w:val="28"/>
          <w:szCs w:val="28"/>
        </w:rPr>
        <w:t>“</w:t>
      </w:r>
      <w:r>
        <w:rPr>
          <w:rFonts w:hint="eastAsia" w:eastAsiaTheme="minorEastAsia"/>
          <w:spacing w:val="1"/>
          <w:sz w:val="28"/>
          <w:szCs w:val="28"/>
        </w:rPr>
        <w:t>一心一园两带一片区</w:t>
      </w:r>
      <w:r>
        <w:rPr>
          <w:rFonts w:eastAsiaTheme="minorEastAsia"/>
          <w:spacing w:val="1"/>
          <w:sz w:val="28"/>
          <w:szCs w:val="28"/>
        </w:rPr>
        <w:t>”</w:t>
      </w:r>
      <w:r>
        <w:rPr>
          <w:rFonts w:hint="eastAsia" w:eastAsiaTheme="minorEastAsia"/>
          <w:spacing w:val="1"/>
          <w:sz w:val="28"/>
          <w:szCs w:val="28"/>
        </w:rPr>
        <w:t>。</w:t>
      </w:r>
      <w:r>
        <w:rPr>
          <w:rFonts w:eastAsiaTheme="minorEastAsia"/>
          <w:spacing w:val="1"/>
          <w:sz w:val="28"/>
          <w:szCs w:val="28"/>
        </w:rPr>
        <w:t>一心为：安化县旱杂粮产业技术研发中心；</w:t>
      </w:r>
      <w:r>
        <w:rPr>
          <w:rFonts w:hint="eastAsia" w:eastAsiaTheme="minorEastAsia"/>
          <w:spacing w:val="1"/>
          <w:sz w:val="28"/>
          <w:szCs w:val="28"/>
        </w:rPr>
        <w:t>一园：</w:t>
      </w:r>
      <w:r>
        <w:rPr>
          <w:rFonts w:eastAsiaTheme="minorEastAsia"/>
          <w:bCs/>
          <w:spacing w:val="1"/>
          <w:sz w:val="28"/>
          <w:szCs w:val="28"/>
        </w:rPr>
        <w:t>旱杂粮加工和贮运保鲜产业园</w:t>
      </w:r>
      <w:r>
        <w:rPr>
          <w:rFonts w:hint="eastAsia" w:eastAsiaTheme="minorEastAsia"/>
          <w:bCs/>
          <w:spacing w:val="1"/>
          <w:sz w:val="28"/>
          <w:szCs w:val="28"/>
        </w:rPr>
        <w:t>；</w:t>
      </w:r>
      <w:r>
        <w:rPr>
          <w:rFonts w:hint="eastAsia" w:eastAsiaTheme="minorEastAsia"/>
          <w:spacing w:val="1"/>
          <w:sz w:val="28"/>
          <w:szCs w:val="28"/>
        </w:rPr>
        <w:t>两带</w:t>
      </w:r>
      <w:r>
        <w:rPr>
          <w:rFonts w:eastAsiaTheme="minorEastAsia"/>
          <w:spacing w:val="1"/>
          <w:sz w:val="28"/>
          <w:szCs w:val="28"/>
        </w:rPr>
        <w:t>为：</w:t>
      </w:r>
      <w:r>
        <w:rPr>
          <w:rFonts w:hint="eastAsia" w:eastAsiaTheme="minorEastAsia"/>
          <w:spacing w:val="1"/>
          <w:sz w:val="28"/>
          <w:szCs w:val="28"/>
        </w:rPr>
        <w:t>乐安镇小籽花生产业带、马路镇苦荞产业带；一</w:t>
      </w:r>
      <w:r>
        <w:rPr>
          <w:rFonts w:eastAsiaTheme="minorEastAsia"/>
          <w:spacing w:val="1"/>
          <w:sz w:val="28"/>
          <w:szCs w:val="28"/>
        </w:rPr>
        <w:t>区为：县</w:t>
      </w:r>
      <w:r>
        <w:rPr>
          <w:rFonts w:hint="eastAsia" w:eastAsiaTheme="minorEastAsia"/>
          <w:spacing w:val="1"/>
          <w:sz w:val="28"/>
          <w:szCs w:val="28"/>
        </w:rPr>
        <w:t>东南旱杂粮综合复种示范片区</w:t>
      </w:r>
      <w:r>
        <w:rPr>
          <w:rFonts w:eastAsiaTheme="minorEastAsia"/>
          <w:spacing w:val="1"/>
          <w:sz w:val="28"/>
          <w:szCs w:val="28"/>
        </w:rPr>
        <w:t>。</w:t>
      </w:r>
    </w:p>
    <w:p w14:paraId="3807A2F6">
      <w:pPr>
        <w:adjustRightInd w:val="0"/>
        <w:snapToGrid w:val="0"/>
        <w:spacing w:line="360" w:lineRule="auto"/>
        <w:ind w:firstLine="566" w:firstLineChars="200"/>
        <w:outlineLvl w:val="1"/>
        <w:rPr>
          <w:rFonts w:eastAsiaTheme="minorEastAsia"/>
          <w:b/>
          <w:bCs/>
          <w:spacing w:val="1"/>
          <w:sz w:val="28"/>
          <w:szCs w:val="28"/>
        </w:rPr>
      </w:pPr>
      <w:bookmarkStart w:id="24" w:name="_Toc170039937"/>
      <w:r>
        <w:rPr>
          <w:rFonts w:eastAsiaTheme="minorEastAsia"/>
          <w:b/>
          <w:bCs/>
          <w:spacing w:val="1"/>
          <w:sz w:val="28"/>
          <w:szCs w:val="28"/>
        </w:rPr>
        <w:t>1、安化旱杂粮产业技术研发中心</w:t>
      </w:r>
      <w:bookmarkEnd w:id="24"/>
    </w:p>
    <w:p w14:paraId="49BF1931">
      <w:pPr>
        <w:adjustRightInd w:val="0"/>
        <w:snapToGrid w:val="0"/>
        <w:spacing w:line="360" w:lineRule="auto"/>
        <w:ind w:firstLine="564" w:firstLineChars="200"/>
        <w:rPr>
          <w:rFonts w:eastAsiaTheme="minorEastAsia"/>
          <w:spacing w:val="1"/>
          <w:sz w:val="28"/>
          <w:szCs w:val="28"/>
        </w:rPr>
      </w:pPr>
      <w:r>
        <w:rPr>
          <w:rFonts w:eastAsiaTheme="minorEastAsia"/>
          <w:spacing w:val="1"/>
          <w:sz w:val="28"/>
          <w:szCs w:val="28"/>
        </w:rPr>
        <w:t>依托湖南农业大学、湖南省</w:t>
      </w:r>
      <w:r>
        <w:rPr>
          <w:rFonts w:hint="eastAsia" w:eastAsiaTheme="minorEastAsia"/>
          <w:spacing w:val="1"/>
          <w:sz w:val="28"/>
          <w:szCs w:val="28"/>
        </w:rPr>
        <w:t>农业科学</w:t>
      </w:r>
      <w:r>
        <w:rPr>
          <w:rFonts w:eastAsiaTheme="minorEastAsia"/>
          <w:spacing w:val="1"/>
          <w:sz w:val="28"/>
          <w:szCs w:val="28"/>
        </w:rPr>
        <w:t>院等院校的旱杂粮</w:t>
      </w:r>
      <w:r>
        <w:rPr>
          <w:rFonts w:hint="eastAsia" w:eastAsiaTheme="minorEastAsia"/>
          <w:spacing w:val="1"/>
          <w:sz w:val="28"/>
          <w:szCs w:val="28"/>
        </w:rPr>
        <w:t>研究</w:t>
      </w:r>
      <w:r>
        <w:rPr>
          <w:rFonts w:eastAsiaTheme="minorEastAsia"/>
          <w:spacing w:val="1"/>
          <w:sz w:val="28"/>
          <w:szCs w:val="28"/>
        </w:rPr>
        <w:t>团队，</w:t>
      </w:r>
      <w:r>
        <w:rPr>
          <w:rFonts w:hint="eastAsia" w:eastAsiaTheme="minorEastAsia"/>
          <w:spacing w:val="1"/>
          <w:sz w:val="28"/>
          <w:szCs w:val="28"/>
        </w:rPr>
        <w:t>在县委县政府的领导下，由县农业农村局牵头组建，建设安化县旱杂粮产业技术研发中心。以龙头骨干企业为主体分别建立小籽花生、玉米、苦荞、薯类和大豆等特色旱杂粮研发分中心，共同促进研发中心发展。</w:t>
      </w:r>
      <w:r>
        <w:rPr>
          <w:rFonts w:eastAsiaTheme="minorEastAsia"/>
          <w:spacing w:val="1"/>
          <w:sz w:val="28"/>
          <w:szCs w:val="28"/>
        </w:rPr>
        <w:t>“中心”着力于新品种选育与引进、农机农艺融合种植技术创新与集成、精深加工</w:t>
      </w:r>
      <w:r>
        <w:rPr>
          <w:rFonts w:hint="eastAsia" w:eastAsiaTheme="minorEastAsia"/>
          <w:spacing w:val="1"/>
          <w:sz w:val="28"/>
          <w:szCs w:val="28"/>
        </w:rPr>
        <w:t>、</w:t>
      </w:r>
      <w:r>
        <w:rPr>
          <w:rFonts w:eastAsiaTheme="minorEastAsia"/>
          <w:spacing w:val="1"/>
          <w:sz w:val="28"/>
          <w:szCs w:val="28"/>
        </w:rPr>
        <w:t>智能装备成套升级与推广应用。</w:t>
      </w:r>
    </w:p>
    <w:p w14:paraId="651DD3A2">
      <w:pPr>
        <w:adjustRightInd w:val="0"/>
        <w:snapToGrid w:val="0"/>
        <w:spacing w:line="360" w:lineRule="auto"/>
        <w:ind w:firstLine="566" w:firstLineChars="200"/>
        <w:outlineLvl w:val="1"/>
        <w:rPr>
          <w:rFonts w:eastAsiaTheme="minorEastAsia"/>
          <w:b/>
          <w:bCs/>
          <w:spacing w:val="1"/>
          <w:sz w:val="28"/>
          <w:szCs w:val="28"/>
        </w:rPr>
      </w:pPr>
      <w:bookmarkStart w:id="25" w:name="_Toc170039938"/>
      <w:r>
        <w:rPr>
          <w:rFonts w:hint="eastAsia" w:eastAsiaTheme="minorEastAsia"/>
          <w:b/>
          <w:bCs/>
          <w:spacing w:val="1"/>
          <w:sz w:val="28"/>
          <w:szCs w:val="28"/>
        </w:rPr>
        <w:t>2、</w:t>
      </w:r>
      <w:r>
        <w:rPr>
          <w:rFonts w:eastAsiaTheme="minorEastAsia"/>
          <w:b/>
          <w:bCs/>
          <w:spacing w:val="1"/>
          <w:sz w:val="28"/>
          <w:szCs w:val="28"/>
        </w:rPr>
        <w:t>旱杂粮加工和贮运保鲜产业园</w:t>
      </w:r>
      <w:bookmarkEnd w:id="25"/>
    </w:p>
    <w:p w14:paraId="591C517E">
      <w:pPr>
        <w:adjustRightInd w:val="0"/>
        <w:snapToGrid w:val="0"/>
        <w:spacing w:line="360" w:lineRule="auto"/>
        <w:ind w:firstLine="564" w:firstLineChars="200"/>
        <w:rPr>
          <w:rFonts w:eastAsiaTheme="minorEastAsia"/>
          <w:spacing w:val="1"/>
          <w:sz w:val="28"/>
          <w:szCs w:val="28"/>
        </w:rPr>
      </w:pPr>
      <w:r>
        <w:rPr>
          <w:rFonts w:eastAsiaTheme="minorEastAsia"/>
          <w:spacing w:val="1"/>
          <w:sz w:val="28"/>
          <w:szCs w:val="28"/>
        </w:rPr>
        <w:t>以</w:t>
      </w:r>
      <w:r>
        <w:rPr>
          <w:rFonts w:hint="eastAsia" w:eastAsiaTheme="minorEastAsia"/>
          <w:spacing w:val="1"/>
          <w:sz w:val="28"/>
          <w:szCs w:val="28"/>
        </w:rPr>
        <w:t>安化省级农业科技园区</w:t>
      </w:r>
      <w:r>
        <w:rPr>
          <w:rFonts w:eastAsiaTheme="minorEastAsia"/>
          <w:spacing w:val="1"/>
          <w:sz w:val="28"/>
          <w:szCs w:val="28"/>
        </w:rPr>
        <w:t>为依托，</w:t>
      </w:r>
      <w:r>
        <w:rPr>
          <w:rFonts w:hint="eastAsia" w:eastAsiaTheme="minorEastAsia"/>
          <w:spacing w:val="1"/>
          <w:sz w:val="28"/>
          <w:szCs w:val="28"/>
        </w:rPr>
        <w:t>坚持创新、特色、绿色、聚集、融合五大发展理念，</w:t>
      </w:r>
      <w:r>
        <w:rPr>
          <w:rFonts w:eastAsiaTheme="minorEastAsia"/>
          <w:spacing w:val="1"/>
          <w:sz w:val="28"/>
          <w:szCs w:val="28"/>
        </w:rPr>
        <w:t>建设</w:t>
      </w:r>
      <w:r>
        <w:rPr>
          <w:rFonts w:hint="eastAsia" w:eastAsiaTheme="minorEastAsia"/>
          <w:spacing w:val="1"/>
          <w:sz w:val="28"/>
          <w:szCs w:val="28"/>
        </w:rPr>
        <w:t>安化县</w:t>
      </w:r>
      <w:r>
        <w:rPr>
          <w:rFonts w:eastAsiaTheme="minorEastAsia"/>
          <w:spacing w:val="1"/>
          <w:sz w:val="28"/>
          <w:szCs w:val="28"/>
        </w:rPr>
        <w:t>旱杂粮加工和贮运保鲜产业园</w:t>
      </w:r>
      <w:r>
        <w:rPr>
          <w:rFonts w:hint="eastAsia" w:eastAsiaTheme="minorEastAsia"/>
          <w:spacing w:val="1"/>
          <w:sz w:val="28"/>
          <w:szCs w:val="28"/>
        </w:rPr>
        <w:t>，分类推进县内龙头骨干企业入园发展，并给予政策、财政、税收、金融、资源要素等相关保障</w:t>
      </w:r>
      <w:r>
        <w:rPr>
          <w:rFonts w:eastAsiaTheme="minorEastAsia"/>
          <w:spacing w:val="1"/>
          <w:sz w:val="28"/>
          <w:szCs w:val="28"/>
        </w:rPr>
        <w:t>。</w:t>
      </w:r>
      <w:r>
        <w:rPr>
          <w:rFonts w:hint="eastAsia" w:eastAsiaTheme="minorEastAsia"/>
          <w:spacing w:val="1"/>
          <w:sz w:val="28"/>
          <w:szCs w:val="28"/>
        </w:rPr>
        <w:t>该产业园</w:t>
      </w:r>
      <w:r>
        <w:rPr>
          <w:rFonts w:eastAsiaTheme="minorEastAsia"/>
          <w:spacing w:val="1"/>
          <w:sz w:val="28"/>
          <w:szCs w:val="28"/>
        </w:rPr>
        <w:t>分为</w:t>
      </w:r>
      <w:r>
        <w:rPr>
          <w:rFonts w:hint="eastAsia" w:eastAsiaTheme="minorEastAsia"/>
          <w:spacing w:val="1"/>
          <w:sz w:val="28"/>
          <w:szCs w:val="28"/>
        </w:rPr>
        <w:t>六</w:t>
      </w:r>
      <w:r>
        <w:rPr>
          <w:rFonts w:eastAsiaTheme="minorEastAsia"/>
          <w:spacing w:val="1"/>
          <w:sz w:val="28"/>
          <w:szCs w:val="28"/>
        </w:rPr>
        <w:t>大功能区：</w:t>
      </w:r>
    </w:p>
    <w:p w14:paraId="1A9F1B6E">
      <w:pPr>
        <w:adjustRightInd w:val="0"/>
        <w:snapToGrid w:val="0"/>
        <w:spacing w:line="360" w:lineRule="auto"/>
        <w:ind w:firstLine="564" w:firstLineChars="200"/>
        <w:rPr>
          <w:rFonts w:eastAsiaTheme="minorEastAsia"/>
          <w:spacing w:val="1"/>
          <w:sz w:val="28"/>
          <w:szCs w:val="28"/>
        </w:rPr>
      </w:pPr>
      <w:r>
        <w:rPr>
          <w:rFonts w:hint="eastAsia" w:eastAsiaTheme="minorEastAsia"/>
          <w:spacing w:val="1"/>
          <w:sz w:val="28"/>
          <w:szCs w:val="28"/>
        </w:rPr>
        <w:t>小籽花生加工区：依托安化县蚩尤故里生态农业有限责任公司、</w:t>
      </w:r>
      <w:r>
        <w:rPr>
          <w:rFonts w:hint="eastAsia" w:ascii="宋体" w:hAnsi="宋体" w:eastAsia="宋体" w:cs="宋体"/>
          <w:spacing w:val="1"/>
          <w:sz w:val="28"/>
          <w:szCs w:val="28"/>
        </w:rPr>
        <w:t>湖南省鑫诚生态农业有限公司、</w:t>
      </w:r>
      <w:r>
        <w:rPr>
          <w:rFonts w:hint="eastAsia" w:eastAsiaTheme="minorEastAsia"/>
          <w:spacing w:val="1"/>
          <w:sz w:val="28"/>
          <w:szCs w:val="28"/>
        </w:rPr>
        <w:t>安化县乐群种养专业合作社、安化县绿尚种植专业合作社等主体，引导企业联合科研院校，对安化小籽花生后期深加工产品进行深度研发，通过对红皮小籽花生品质提升、生产加工绿色新技术示范，引进低温烘干设备、建设花生榨油生产线、休闲花生食品加工生产线，逐步打造具有更高附加值的深加工产品。</w:t>
      </w:r>
    </w:p>
    <w:p w14:paraId="33A02266">
      <w:pPr>
        <w:pStyle w:val="2"/>
        <w:adjustRightInd w:val="0"/>
        <w:snapToGrid w:val="0"/>
        <w:spacing w:after="0" w:line="360" w:lineRule="auto"/>
      </w:pPr>
      <w:r>
        <w:rPr>
          <w:rFonts w:hint="eastAsia"/>
        </w:rPr>
        <w:t>玉米加工区：鼓励</w:t>
      </w:r>
      <w:r>
        <w:t>鲜食玉米加工</w:t>
      </w:r>
      <w:r>
        <w:rPr>
          <w:rFonts w:hint="eastAsia"/>
        </w:rPr>
        <w:t>企业进去园区发展壮大，实现加工玉米产业达到2万吨的加工能力。</w:t>
      </w:r>
    </w:p>
    <w:p w14:paraId="135AAA4D">
      <w:pPr>
        <w:adjustRightInd w:val="0"/>
        <w:snapToGrid w:val="0"/>
        <w:spacing w:line="360" w:lineRule="auto"/>
        <w:ind w:firstLine="564" w:firstLineChars="200"/>
        <w:rPr>
          <w:rFonts w:eastAsiaTheme="minorEastAsia"/>
          <w:spacing w:val="1"/>
          <w:sz w:val="28"/>
          <w:szCs w:val="28"/>
        </w:rPr>
      </w:pPr>
      <w:r>
        <w:rPr>
          <w:rFonts w:hint="eastAsia" w:eastAsiaTheme="minorEastAsia"/>
          <w:spacing w:val="1"/>
          <w:sz w:val="28"/>
          <w:szCs w:val="28"/>
        </w:rPr>
        <w:t>苦荞加工区：依托托湖南山山绿色食品有限公司、湖南天添米业有限公司、湖南融蜜酒业有限公司等龙头企业，对苦荞精深加工产品进行深度研发，升级改造苦荞炒货系列产品精深加工生产线，提质苦荞精粉、苦荞壳生产车间。围绕苦荞做文章，扩建苦荞综合精深加工及副产品综合利用项目，开发苦荞擂茶、苦荞面、苦荞饼干、苦荞酒、苦荞糕点等系列产品。</w:t>
      </w:r>
    </w:p>
    <w:p w14:paraId="34490243">
      <w:pPr>
        <w:adjustRightInd w:val="0"/>
        <w:snapToGrid w:val="0"/>
        <w:spacing w:line="360" w:lineRule="auto"/>
        <w:ind w:firstLine="564" w:firstLineChars="200"/>
        <w:rPr>
          <w:rFonts w:eastAsiaTheme="minorEastAsia"/>
          <w:spacing w:val="1"/>
          <w:sz w:val="28"/>
          <w:szCs w:val="28"/>
        </w:rPr>
      </w:pPr>
      <w:r>
        <w:rPr>
          <w:rFonts w:hint="eastAsia" w:eastAsiaTheme="minorEastAsia"/>
          <w:spacing w:val="1"/>
          <w:sz w:val="28"/>
          <w:szCs w:val="28"/>
        </w:rPr>
        <w:t>薯类加工区：支持依托湖南省丰炜实业有限责任公司、湖南山山绿色食品有限公司等龙头企业入园区，扩建薯类加工生产线，研制红薯休闲食品、马铃薯预制菜，开发薯类淀粉、粉条、面条以及红薯片、红薯休闲食品等深加工产品</w:t>
      </w:r>
      <w:r>
        <w:rPr>
          <w:rFonts w:eastAsiaTheme="minorEastAsia"/>
          <w:spacing w:val="1"/>
          <w:sz w:val="28"/>
          <w:szCs w:val="28"/>
        </w:rPr>
        <w:t>。</w:t>
      </w:r>
    </w:p>
    <w:p w14:paraId="43FE9F9B">
      <w:pPr>
        <w:adjustRightInd w:val="0"/>
        <w:snapToGrid w:val="0"/>
        <w:spacing w:line="360" w:lineRule="auto"/>
        <w:ind w:firstLine="564" w:firstLineChars="200"/>
        <w:rPr>
          <w:rFonts w:eastAsiaTheme="minorEastAsia"/>
          <w:spacing w:val="1"/>
          <w:sz w:val="28"/>
          <w:szCs w:val="28"/>
        </w:rPr>
      </w:pPr>
      <w:r>
        <w:rPr>
          <w:rFonts w:hint="eastAsia" w:eastAsiaTheme="minorEastAsia"/>
          <w:spacing w:val="1"/>
          <w:sz w:val="28"/>
          <w:szCs w:val="28"/>
        </w:rPr>
        <w:t>大豆加工区：支持湖南俏花姐生态农业开发有限公司、安化县湘味食品厂等龙头企业入园，进行豆制品加工生产线建设，</w:t>
      </w:r>
      <w:r>
        <w:rPr>
          <w:rFonts w:eastAsiaTheme="minorEastAsia"/>
          <w:spacing w:val="1"/>
          <w:sz w:val="28"/>
          <w:szCs w:val="28"/>
        </w:rPr>
        <w:t>主要包括豆腐、香干、豆豉等产品</w:t>
      </w:r>
      <w:r>
        <w:rPr>
          <w:rFonts w:hint="eastAsia" w:eastAsiaTheme="minorEastAsia"/>
          <w:spacing w:val="1"/>
          <w:sz w:val="28"/>
          <w:szCs w:val="28"/>
        </w:rPr>
        <w:t>，打造</w:t>
      </w:r>
      <w:r>
        <w:rPr>
          <w:rFonts w:eastAsiaTheme="minorEastAsia"/>
          <w:spacing w:val="1"/>
          <w:sz w:val="28"/>
          <w:szCs w:val="28"/>
        </w:rPr>
        <w:t>1000吨豆制品</w:t>
      </w:r>
      <w:r>
        <w:rPr>
          <w:rFonts w:hint="eastAsia" w:eastAsiaTheme="minorEastAsia"/>
          <w:spacing w:val="1"/>
          <w:sz w:val="28"/>
          <w:szCs w:val="28"/>
        </w:rPr>
        <w:t>/年加工能力</w:t>
      </w:r>
      <w:r>
        <w:rPr>
          <w:rFonts w:eastAsiaTheme="minorEastAsia"/>
          <w:spacing w:val="1"/>
          <w:sz w:val="28"/>
          <w:szCs w:val="28"/>
        </w:rPr>
        <w:t>。</w:t>
      </w:r>
    </w:p>
    <w:p w14:paraId="40C3C208">
      <w:pPr>
        <w:adjustRightInd w:val="0"/>
        <w:snapToGrid w:val="0"/>
        <w:spacing w:line="360" w:lineRule="auto"/>
        <w:ind w:firstLine="564" w:firstLineChars="200"/>
        <w:rPr>
          <w:rFonts w:eastAsiaTheme="minorEastAsia"/>
          <w:spacing w:val="1"/>
          <w:sz w:val="28"/>
          <w:szCs w:val="28"/>
        </w:rPr>
      </w:pPr>
      <w:r>
        <w:rPr>
          <w:rFonts w:eastAsiaTheme="minorEastAsia"/>
          <w:spacing w:val="1"/>
          <w:sz w:val="28"/>
          <w:szCs w:val="28"/>
        </w:rPr>
        <w:t>公共服务平台</w:t>
      </w:r>
      <w:r>
        <w:rPr>
          <w:rFonts w:hint="eastAsia" w:eastAsiaTheme="minorEastAsia"/>
          <w:spacing w:val="1"/>
          <w:sz w:val="28"/>
          <w:szCs w:val="28"/>
        </w:rPr>
        <w:t>：</w:t>
      </w:r>
      <w:r>
        <w:rPr>
          <w:rFonts w:eastAsiaTheme="minorEastAsia"/>
          <w:spacing w:val="1"/>
          <w:sz w:val="28"/>
          <w:szCs w:val="28"/>
        </w:rPr>
        <w:t>建设集</w:t>
      </w:r>
      <w:r>
        <w:rPr>
          <w:rFonts w:hint="eastAsia" w:eastAsiaTheme="minorEastAsia"/>
          <w:spacing w:val="1"/>
          <w:sz w:val="28"/>
          <w:szCs w:val="28"/>
        </w:rPr>
        <w:t>研发展示、</w:t>
      </w:r>
      <w:r>
        <w:rPr>
          <w:rFonts w:eastAsiaTheme="minorEastAsia"/>
          <w:spacing w:val="1"/>
          <w:sz w:val="28"/>
          <w:szCs w:val="28"/>
        </w:rPr>
        <w:t>销售平台、人才培训中心、质量检验检测中心等一体的</w:t>
      </w:r>
      <w:r>
        <w:rPr>
          <w:rFonts w:hint="eastAsia" w:eastAsiaTheme="minorEastAsia"/>
          <w:spacing w:val="1"/>
          <w:sz w:val="28"/>
          <w:szCs w:val="28"/>
        </w:rPr>
        <w:t>旱杂粮产业</w:t>
      </w:r>
      <w:r>
        <w:rPr>
          <w:rFonts w:eastAsiaTheme="minorEastAsia"/>
          <w:spacing w:val="1"/>
          <w:sz w:val="28"/>
          <w:szCs w:val="28"/>
        </w:rPr>
        <w:t>公共服务平台。</w:t>
      </w:r>
    </w:p>
    <w:p w14:paraId="43CBDE97">
      <w:pPr>
        <w:adjustRightInd w:val="0"/>
        <w:snapToGrid w:val="0"/>
        <w:spacing w:line="360" w:lineRule="auto"/>
        <w:ind w:firstLine="566" w:firstLineChars="200"/>
        <w:outlineLvl w:val="1"/>
        <w:rPr>
          <w:rFonts w:eastAsiaTheme="minorEastAsia"/>
          <w:b/>
          <w:bCs/>
          <w:spacing w:val="1"/>
          <w:sz w:val="28"/>
          <w:szCs w:val="28"/>
        </w:rPr>
      </w:pPr>
      <w:bookmarkStart w:id="26" w:name="_Toc170039939"/>
      <w:r>
        <w:rPr>
          <w:rFonts w:hint="eastAsia" w:eastAsiaTheme="minorEastAsia"/>
          <w:b/>
          <w:bCs/>
          <w:spacing w:val="1"/>
          <w:sz w:val="28"/>
          <w:szCs w:val="28"/>
        </w:rPr>
        <w:t>3</w:t>
      </w:r>
      <w:r>
        <w:rPr>
          <w:rFonts w:eastAsiaTheme="minorEastAsia"/>
          <w:b/>
          <w:bCs/>
          <w:spacing w:val="1"/>
          <w:sz w:val="28"/>
          <w:szCs w:val="28"/>
        </w:rPr>
        <w:t>、</w:t>
      </w:r>
      <w:r>
        <w:rPr>
          <w:rFonts w:hint="eastAsia" w:eastAsiaTheme="minorEastAsia"/>
          <w:b/>
          <w:bCs/>
          <w:spacing w:val="1"/>
          <w:sz w:val="28"/>
          <w:szCs w:val="28"/>
        </w:rPr>
        <w:t>乐安镇小籽花生产业带</w:t>
      </w:r>
      <w:bookmarkEnd w:id="26"/>
    </w:p>
    <w:p w14:paraId="673E18D5">
      <w:pPr>
        <w:adjustRightInd w:val="0"/>
        <w:snapToGrid w:val="0"/>
        <w:spacing w:line="360" w:lineRule="auto"/>
        <w:ind w:firstLine="564" w:firstLineChars="200"/>
        <w:rPr>
          <w:rFonts w:eastAsiaTheme="minorEastAsia"/>
          <w:spacing w:val="1"/>
          <w:sz w:val="28"/>
          <w:szCs w:val="28"/>
        </w:rPr>
      </w:pPr>
      <w:r>
        <w:rPr>
          <w:rFonts w:hint="eastAsia" w:eastAsiaTheme="minorEastAsia"/>
          <w:spacing w:val="1"/>
          <w:sz w:val="28"/>
          <w:szCs w:val="28"/>
        </w:rPr>
        <w:t>以乐安镇为中心，辐射到梅城、仙溪、大福、滔溪等乡镇，发展种植、仓储、物流及营销于一体小籽花生产业带，综合辐射面积达5万亩，打造为旱杂粮精品的主要优势产区，同时创建好“安化小籽花生”特色地理品牌小镇。</w:t>
      </w:r>
    </w:p>
    <w:p w14:paraId="229637C7">
      <w:pPr>
        <w:adjustRightInd w:val="0"/>
        <w:snapToGrid w:val="0"/>
        <w:spacing w:line="360" w:lineRule="auto"/>
        <w:ind w:firstLine="564" w:firstLineChars="200"/>
        <w:rPr>
          <w:rFonts w:ascii="宋体" w:hAnsi="宋体" w:eastAsia="宋体" w:cs="宋体"/>
          <w:spacing w:val="1"/>
          <w:sz w:val="28"/>
          <w:szCs w:val="28"/>
        </w:rPr>
      </w:pPr>
      <w:r>
        <w:rPr>
          <w:rFonts w:eastAsiaTheme="minorEastAsia"/>
          <w:spacing w:val="1"/>
          <w:sz w:val="28"/>
          <w:szCs w:val="28"/>
        </w:rPr>
        <w:t>该</w:t>
      </w:r>
      <w:r>
        <w:rPr>
          <w:rFonts w:hint="eastAsia" w:eastAsiaTheme="minorEastAsia"/>
          <w:spacing w:val="1"/>
          <w:sz w:val="28"/>
          <w:szCs w:val="28"/>
        </w:rPr>
        <w:t>产业带</w:t>
      </w:r>
      <w:r>
        <w:rPr>
          <w:rFonts w:hint="eastAsia" w:ascii="宋体" w:hAnsi="宋体" w:eastAsia="宋体" w:cs="宋体"/>
          <w:spacing w:val="1"/>
          <w:sz w:val="28"/>
          <w:szCs w:val="28"/>
        </w:rPr>
        <w:t>规划小籽花生生产布局，打造好“两大基地”，即：对接科研院所，打造科研创新示范基地；对接企业，打造优质加工原材料供应基地；对接市场，打造特色旱杂粮生产基地。</w:t>
      </w:r>
    </w:p>
    <w:p w14:paraId="60B5B86C">
      <w:pPr>
        <w:adjustRightInd w:val="0"/>
        <w:snapToGrid w:val="0"/>
        <w:spacing w:line="360" w:lineRule="auto"/>
        <w:ind w:firstLine="564" w:firstLineChars="200"/>
        <w:rPr>
          <w:rFonts w:ascii="宋体" w:hAnsi="宋体" w:eastAsia="宋体" w:cs="宋体"/>
          <w:spacing w:val="1"/>
          <w:sz w:val="28"/>
          <w:szCs w:val="28"/>
        </w:rPr>
      </w:pPr>
      <w:r>
        <w:rPr>
          <w:rFonts w:hint="eastAsia" w:ascii="宋体" w:hAnsi="宋体" w:eastAsia="宋体" w:cs="宋体"/>
          <w:spacing w:val="1"/>
          <w:sz w:val="28"/>
          <w:szCs w:val="28"/>
        </w:rPr>
        <w:t>一是科研创新示范基地。与湖南农业大学、湖南省农业科学院、县农业农村局、县发展和改革局、县农业科技示范场、县科技专家服务团等单位紧密合作，开展新品种选育引进，新技术新模式的集成示范。建设小籽花生品比、提纯复壮、繁种、全程绿色防控、绿色控苗、地火病、根瘤菌实验基地。针对花生不能重茬，总结摸索适合丘陵地区“两年三熟”的种植模式，即：花生+油菜+水稻的水旱轮种模式，并在此基础上不断创新，筛选不同作物（品种）间的高效化、立体化的种植模式示范。</w:t>
      </w:r>
    </w:p>
    <w:p w14:paraId="6CC24A5D">
      <w:pPr>
        <w:adjustRightInd w:val="0"/>
        <w:snapToGrid w:val="0"/>
        <w:spacing w:line="360" w:lineRule="auto"/>
        <w:ind w:firstLine="564" w:firstLineChars="200"/>
      </w:pPr>
      <w:r>
        <w:rPr>
          <w:rFonts w:hint="eastAsia" w:ascii="宋体" w:hAnsi="宋体" w:eastAsia="宋体" w:cs="宋体"/>
          <w:spacing w:val="1"/>
          <w:sz w:val="28"/>
          <w:szCs w:val="28"/>
        </w:rPr>
        <w:t>二是优质加工原材料供应基地。通过对接安化县蚩尤故里生态农业有限责任公司、湖南省鑫诚生态农业有限公司等龙头骨干企业需求，实行订单生产规划种植2-3万亩。</w:t>
      </w:r>
    </w:p>
    <w:p w14:paraId="3E903EB7">
      <w:pPr>
        <w:adjustRightInd w:val="0"/>
        <w:snapToGrid w:val="0"/>
        <w:spacing w:line="360" w:lineRule="auto"/>
        <w:ind w:firstLine="566" w:firstLineChars="200"/>
        <w:outlineLvl w:val="1"/>
        <w:rPr>
          <w:rFonts w:eastAsiaTheme="minorEastAsia"/>
          <w:b/>
          <w:bCs/>
          <w:spacing w:val="1"/>
          <w:sz w:val="28"/>
          <w:szCs w:val="28"/>
        </w:rPr>
      </w:pPr>
      <w:bookmarkStart w:id="27" w:name="_Toc170039940"/>
      <w:r>
        <w:rPr>
          <w:rFonts w:hint="eastAsia" w:eastAsiaTheme="minorEastAsia"/>
          <w:b/>
          <w:bCs/>
          <w:spacing w:val="1"/>
          <w:sz w:val="28"/>
          <w:szCs w:val="28"/>
        </w:rPr>
        <w:t>4</w:t>
      </w:r>
      <w:r>
        <w:rPr>
          <w:rFonts w:eastAsiaTheme="minorEastAsia"/>
          <w:b/>
          <w:bCs/>
          <w:spacing w:val="1"/>
          <w:sz w:val="28"/>
          <w:szCs w:val="28"/>
        </w:rPr>
        <w:t>、</w:t>
      </w:r>
      <w:r>
        <w:rPr>
          <w:rFonts w:hint="eastAsia" w:eastAsiaTheme="minorEastAsia"/>
          <w:b/>
          <w:bCs/>
          <w:spacing w:val="1"/>
          <w:sz w:val="28"/>
          <w:szCs w:val="28"/>
        </w:rPr>
        <w:t>马路镇苦荞产业带</w:t>
      </w:r>
      <w:bookmarkEnd w:id="27"/>
    </w:p>
    <w:p w14:paraId="112B79A3">
      <w:pPr>
        <w:adjustRightInd w:val="0"/>
        <w:snapToGrid w:val="0"/>
        <w:spacing w:line="360" w:lineRule="auto"/>
        <w:ind w:firstLine="564" w:firstLineChars="200"/>
        <w:rPr>
          <w:rFonts w:eastAsiaTheme="minorEastAsia"/>
          <w:spacing w:val="1"/>
          <w:sz w:val="28"/>
          <w:szCs w:val="28"/>
        </w:rPr>
      </w:pPr>
      <w:r>
        <w:rPr>
          <w:rFonts w:hint="eastAsia" w:eastAsiaTheme="minorEastAsia"/>
          <w:spacing w:val="1"/>
          <w:sz w:val="28"/>
          <w:szCs w:val="28"/>
        </w:rPr>
        <w:t>以马路镇为中心，向东辐射东坪、龙塘、冷水、羊角塘等乡镇，向西辐射奎溪、烟溪等乡镇，发展种植、仓储、物流于一体苦荞产业带，综合辐射面积达3万亩，打造精品苦荞主要优势产业带。</w:t>
      </w:r>
    </w:p>
    <w:p w14:paraId="271C4B1E">
      <w:pPr>
        <w:adjustRightInd w:val="0"/>
        <w:snapToGrid w:val="0"/>
        <w:spacing w:line="360" w:lineRule="auto"/>
        <w:ind w:firstLine="564" w:firstLineChars="200"/>
        <w:rPr>
          <w:rFonts w:ascii="宋体" w:hAnsi="宋体" w:eastAsia="宋体" w:cs="宋体"/>
          <w:spacing w:val="1"/>
          <w:sz w:val="28"/>
          <w:szCs w:val="28"/>
        </w:rPr>
      </w:pPr>
      <w:r>
        <w:rPr>
          <w:rFonts w:hint="eastAsia" w:ascii="宋体" w:hAnsi="宋体" w:eastAsia="宋体" w:cs="宋体"/>
          <w:spacing w:val="1"/>
          <w:sz w:val="28"/>
          <w:szCs w:val="28"/>
        </w:rPr>
        <w:t>充分利用安化山区绿色资源，规划旱杂粮苦荞生产布局，极力引导农民脱贫致富，建设好“两大高地”，即：科技创新示范高地，优质原料种植高地。</w:t>
      </w:r>
    </w:p>
    <w:p w14:paraId="482CECF9">
      <w:pPr>
        <w:adjustRightInd w:val="0"/>
        <w:snapToGrid w:val="0"/>
        <w:spacing w:line="360" w:lineRule="auto"/>
        <w:ind w:firstLine="564" w:firstLineChars="200"/>
        <w:rPr>
          <w:rFonts w:ascii="宋体" w:hAnsi="宋体" w:eastAsia="宋体" w:cs="宋体"/>
          <w:spacing w:val="1"/>
          <w:sz w:val="28"/>
          <w:szCs w:val="28"/>
        </w:rPr>
      </w:pPr>
      <w:r>
        <w:rPr>
          <w:rFonts w:hint="eastAsia" w:ascii="宋体" w:hAnsi="宋体" w:eastAsia="宋体" w:cs="宋体"/>
          <w:spacing w:val="1"/>
          <w:sz w:val="28"/>
          <w:szCs w:val="28"/>
        </w:rPr>
        <w:t>一是科技创新高地。与相关科研院所合作，建立产学研用一体化平台、培育壮大高科技优势产业集群，强化知识产权创造、保护和运用，开发苦荞精粉、苦荞茶、中老年养生冲调食品、苦荞蜂蜜发酵酒等大健康产业食品。</w:t>
      </w:r>
    </w:p>
    <w:p w14:paraId="4F6820BB">
      <w:pPr>
        <w:adjustRightInd w:val="0"/>
        <w:snapToGrid w:val="0"/>
        <w:spacing w:line="360" w:lineRule="auto"/>
        <w:ind w:firstLine="564" w:firstLineChars="200"/>
        <w:rPr>
          <w:rFonts w:ascii="宋体" w:hAnsi="宋体" w:eastAsia="宋体" w:cs="宋体"/>
          <w:spacing w:val="1"/>
          <w:sz w:val="28"/>
          <w:szCs w:val="28"/>
        </w:rPr>
      </w:pPr>
      <w:r>
        <w:rPr>
          <w:rFonts w:hint="eastAsia" w:ascii="宋体" w:hAnsi="宋体" w:eastAsia="宋体" w:cs="宋体"/>
          <w:spacing w:val="1"/>
          <w:sz w:val="28"/>
          <w:szCs w:val="28"/>
        </w:rPr>
        <w:t>二是优质原料种植高地。对接湖南山山绿色食品有限公司、</w:t>
      </w:r>
      <w:r>
        <w:rPr>
          <w:rFonts w:hint="eastAsia" w:eastAsiaTheme="minorEastAsia"/>
          <w:spacing w:val="1"/>
          <w:sz w:val="28"/>
          <w:szCs w:val="28"/>
        </w:rPr>
        <w:t>湖南天添米业有限公司、湖南融蜜酒业有限公司</w:t>
      </w:r>
      <w:r>
        <w:rPr>
          <w:rFonts w:hint="eastAsia" w:ascii="宋体" w:hAnsi="宋体" w:eastAsia="宋体" w:cs="宋体"/>
          <w:spacing w:val="1"/>
          <w:sz w:val="28"/>
          <w:szCs w:val="28"/>
        </w:rPr>
        <w:t>等龙头骨干企业需求，实行订单生产规划种植1-2万亩，以保障优质苦荞原料供应。</w:t>
      </w:r>
    </w:p>
    <w:p w14:paraId="4FECB5C1">
      <w:pPr>
        <w:adjustRightInd w:val="0"/>
        <w:snapToGrid w:val="0"/>
        <w:spacing w:line="360" w:lineRule="auto"/>
        <w:ind w:firstLine="566" w:firstLineChars="200"/>
        <w:outlineLvl w:val="1"/>
        <w:rPr>
          <w:rFonts w:eastAsiaTheme="minorEastAsia"/>
          <w:b/>
          <w:bCs/>
          <w:spacing w:val="1"/>
          <w:sz w:val="28"/>
          <w:szCs w:val="28"/>
        </w:rPr>
      </w:pPr>
      <w:bookmarkStart w:id="28" w:name="_Toc170039941"/>
      <w:r>
        <w:rPr>
          <w:rFonts w:hint="eastAsia" w:eastAsiaTheme="minorEastAsia"/>
          <w:b/>
          <w:bCs/>
          <w:spacing w:val="1"/>
          <w:sz w:val="28"/>
          <w:szCs w:val="28"/>
        </w:rPr>
        <w:t>5、</w:t>
      </w:r>
      <w:r>
        <w:rPr>
          <w:rFonts w:eastAsiaTheme="minorEastAsia"/>
          <w:b/>
          <w:bCs/>
          <w:spacing w:val="1"/>
          <w:sz w:val="28"/>
          <w:szCs w:val="28"/>
        </w:rPr>
        <w:t>县</w:t>
      </w:r>
      <w:r>
        <w:rPr>
          <w:rFonts w:hint="eastAsia" w:eastAsiaTheme="minorEastAsia"/>
          <w:b/>
          <w:bCs/>
          <w:spacing w:val="1"/>
          <w:sz w:val="28"/>
          <w:szCs w:val="28"/>
        </w:rPr>
        <w:t>东南旱杂粮综合复合种植示范片区</w:t>
      </w:r>
      <w:bookmarkEnd w:id="28"/>
    </w:p>
    <w:p w14:paraId="53C5C055">
      <w:pPr>
        <w:adjustRightInd w:val="0"/>
        <w:snapToGrid w:val="0"/>
        <w:spacing w:line="360" w:lineRule="auto"/>
        <w:ind w:firstLine="564" w:firstLineChars="200"/>
        <w:rPr>
          <w:rFonts w:ascii="宋体" w:hAnsi="宋体" w:eastAsia="宋体" w:cs="宋体"/>
          <w:spacing w:val="1"/>
          <w:sz w:val="28"/>
          <w:szCs w:val="28"/>
        </w:rPr>
      </w:pPr>
      <w:r>
        <w:rPr>
          <w:rFonts w:hint="eastAsia" w:ascii="宋体" w:hAnsi="宋体" w:eastAsia="宋体" w:cs="宋体"/>
          <w:spacing w:val="1"/>
          <w:sz w:val="28"/>
          <w:szCs w:val="28"/>
        </w:rPr>
        <w:t>以梅城镇为中心，涵盖仙溪、乐安、高明、清塘铺、大福、长塘、滔溪等乡镇，辐射整个县东南片区。东部以薯类、大豆轮作种植为主，涵盖大福、长塘、滔溪等乡镇，主要种植薯类（红薯及马铃薯），发展红薯、马铃薯订单种植示范基地1万亩；南部以大豆玉米复合种植为主，涵盖</w:t>
      </w:r>
      <w:r>
        <w:rPr>
          <w:rFonts w:hint="eastAsia" w:eastAsiaTheme="minorEastAsia"/>
          <w:spacing w:val="1"/>
          <w:sz w:val="28"/>
          <w:szCs w:val="28"/>
        </w:rPr>
        <w:t>乐安、梅城、高明、清塘铺</w:t>
      </w:r>
      <w:r>
        <w:rPr>
          <w:rFonts w:eastAsiaTheme="minorEastAsia"/>
          <w:spacing w:val="1"/>
          <w:sz w:val="28"/>
          <w:szCs w:val="28"/>
        </w:rPr>
        <w:t>等乡镇</w:t>
      </w:r>
      <w:r>
        <w:rPr>
          <w:rFonts w:hint="eastAsia" w:eastAsiaTheme="minorEastAsia"/>
          <w:spacing w:val="1"/>
          <w:sz w:val="28"/>
          <w:szCs w:val="28"/>
        </w:rPr>
        <w:t>，发展</w:t>
      </w:r>
      <w:r>
        <w:rPr>
          <w:rFonts w:hint="eastAsia" w:ascii="宋体" w:hAnsi="宋体" w:eastAsia="宋体" w:cs="宋体"/>
          <w:spacing w:val="1"/>
          <w:sz w:val="28"/>
          <w:szCs w:val="28"/>
        </w:rPr>
        <w:t>大豆玉米</w:t>
      </w:r>
      <w:r>
        <w:rPr>
          <w:rFonts w:hint="eastAsia" w:eastAsiaTheme="minorEastAsia"/>
          <w:spacing w:val="1"/>
          <w:sz w:val="28"/>
          <w:szCs w:val="28"/>
        </w:rPr>
        <w:t>复合种植示范面积达1.5万亩以上。县东南旱杂粮综合复合种植示范片区</w:t>
      </w:r>
      <w:r>
        <w:rPr>
          <w:rFonts w:hint="eastAsia" w:ascii="宋体" w:hAnsi="宋体" w:eastAsia="宋体" w:cs="宋体"/>
          <w:spacing w:val="1"/>
          <w:sz w:val="28"/>
          <w:szCs w:val="28"/>
        </w:rPr>
        <w:t>着力构建花生、薯类、大豆、玉米等旱杂粮综合复合种植，综合辐射区域</w:t>
      </w:r>
      <w:r>
        <w:rPr>
          <w:rFonts w:hint="eastAsia" w:eastAsiaTheme="minorEastAsia"/>
          <w:spacing w:val="1"/>
          <w:sz w:val="28"/>
          <w:szCs w:val="28"/>
        </w:rPr>
        <w:t>复合种植面积达10万亩左右</w:t>
      </w:r>
      <w:r>
        <w:rPr>
          <w:rFonts w:ascii="宋体" w:hAnsi="宋体" w:eastAsia="宋体" w:cs="宋体"/>
          <w:spacing w:val="1"/>
          <w:sz w:val="28"/>
          <w:szCs w:val="28"/>
        </w:rPr>
        <w:t>。</w:t>
      </w:r>
    </w:p>
    <w:p w14:paraId="0514C913">
      <w:pPr>
        <w:autoSpaceDE w:val="0"/>
        <w:autoSpaceDN w:val="0"/>
        <w:adjustRightInd w:val="0"/>
        <w:snapToGrid w:val="0"/>
        <w:spacing w:line="360" w:lineRule="auto"/>
        <w:outlineLvl w:val="0"/>
        <w:rPr>
          <w:rFonts w:eastAsiaTheme="minorEastAsia"/>
          <w:b/>
          <w:bCs/>
          <w:sz w:val="36"/>
          <w:szCs w:val="36"/>
        </w:rPr>
      </w:pPr>
      <w:bookmarkStart w:id="29" w:name="_Toc170039942"/>
      <w:r>
        <w:rPr>
          <w:rFonts w:eastAsiaTheme="minorEastAsia"/>
          <w:b/>
          <w:bCs/>
          <w:szCs w:val="32"/>
        </w:rPr>
        <w:t>五、重点任务</w:t>
      </w:r>
      <w:bookmarkEnd w:id="29"/>
    </w:p>
    <w:p w14:paraId="50B2807A">
      <w:pPr>
        <w:adjustRightInd w:val="0"/>
        <w:snapToGrid w:val="0"/>
        <w:spacing w:line="360" w:lineRule="auto"/>
        <w:ind w:firstLine="566" w:firstLineChars="200"/>
        <w:outlineLvl w:val="1"/>
        <w:rPr>
          <w:rFonts w:eastAsiaTheme="minorEastAsia"/>
          <w:b/>
          <w:bCs/>
          <w:spacing w:val="1"/>
          <w:sz w:val="28"/>
          <w:szCs w:val="28"/>
        </w:rPr>
      </w:pPr>
      <w:bookmarkStart w:id="30" w:name="_Toc243676642"/>
      <w:bookmarkStart w:id="31" w:name="_Toc288038450"/>
      <w:bookmarkStart w:id="32" w:name="_Toc261948447"/>
      <w:bookmarkStart w:id="33" w:name="_Toc285990515"/>
      <w:bookmarkStart w:id="34" w:name="_Toc285990448"/>
      <w:bookmarkStart w:id="35" w:name="_Toc170039943"/>
      <w:r>
        <w:rPr>
          <w:rFonts w:eastAsiaTheme="minorEastAsia"/>
          <w:b/>
          <w:bCs/>
          <w:spacing w:val="1"/>
          <w:sz w:val="28"/>
          <w:szCs w:val="28"/>
        </w:rPr>
        <w:t>1、</w:t>
      </w:r>
      <w:bookmarkEnd w:id="19"/>
      <w:bookmarkEnd w:id="20"/>
      <w:bookmarkEnd w:id="30"/>
      <w:bookmarkEnd w:id="31"/>
      <w:bookmarkEnd w:id="32"/>
      <w:bookmarkEnd w:id="33"/>
      <w:bookmarkEnd w:id="34"/>
      <w:r>
        <w:rPr>
          <w:rFonts w:eastAsiaTheme="minorEastAsia"/>
          <w:b/>
          <w:bCs/>
          <w:spacing w:val="1"/>
          <w:sz w:val="28"/>
          <w:szCs w:val="28"/>
        </w:rPr>
        <w:t>科技创新能力提升</w:t>
      </w:r>
      <w:r>
        <w:rPr>
          <w:rFonts w:hint="eastAsia" w:eastAsiaTheme="minorEastAsia"/>
          <w:b/>
          <w:bCs/>
          <w:spacing w:val="1"/>
          <w:sz w:val="28"/>
          <w:szCs w:val="28"/>
        </w:rPr>
        <w:t>工程</w:t>
      </w:r>
      <w:bookmarkEnd w:id="35"/>
    </w:p>
    <w:p w14:paraId="49E637E9">
      <w:pPr>
        <w:adjustRightInd w:val="0"/>
        <w:snapToGrid w:val="0"/>
        <w:spacing w:line="360" w:lineRule="auto"/>
        <w:ind w:firstLine="564" w:firstLineChars="200"/>
        <w:rPr>
          <w:rFonts w:eastAsiaTheme="minorEastAsia"/>
          <w:spacing w:val="1"/>
          <w:sz w:val="28"/>
          <w:szCs w:val="28"/>
        </w:rPr>
      </w:pPr>
      <w:r>
        <w:rPr>
          <w:rFonts w:eastAsiaTheme="minorEastAsia"/>
          <w:spacing w:val="1"/>
          <w:sz w:val="28"/>
          <w:szCs w:val="28"/>
        </w:rPr>
        <w:t>（1）良种良法</w:t>
      </w:r>
      <w:r>
        <w:rPr>
          <w:rFonts w:hint="eastAsia" w:eastAsiaTheme="minorEastAsia"/>
          <w:spacing w:val="1"/>
          <w:sz w:val="28"/>
          <w:szCs w:val="28"/>
        </w:rPr>
        <w:t>良田</w:t>
      </w:r>
      <w:r>
        <w:rPr>
          <w:rFonts w:eastAsiaTheme="minorEastAsia"/>
          <w:spacing w:val="1"/>
          <w:sz w:val="28"/>
          <w:szCs w:val="28"/>
        </w:rPr>
        <w:t>提升工程</w:t>
      </w:r>
    </w:p>
    <w:p w14:paraId="5EDB6FAA">
      <w:pPr>
        <w:adjustRightInd w:val="0"/>
        <w:snapToGrid w:val="0"/>
        <w:spacing w:line="360" w:lineRule="auto"/>
        <w:ind w:firstLine="564" w:firstLineChars="200"/>
        <w:rPr>
          <w:rFonts w:eastAsiaTheme="minorEastAsia"/>
          <w:spacing w:val="1"/>
          <w:sz w:val="28"/>
          <w:szCs w:val="28"/>
        </w:rPr>
      </w:pPr>
      <w:r>
        <w:rPr>
          <w:rFonts w:hint="eastAsia" w:eastAsiaTheme="minorEastAsia"/>
          <w:spacing w:val="1"/>
          <w:sz w:val="28"/>
          <w:szCs w:val="28"/>
        </w:rPr>
        <w:t>与科研院校合作，整合现有特色旱杂粮资源小籽花生、玉米、苦荞、薯类、大豆等优质品种资源</w:t>
      </w:r>
      <w:r>
        <w:rPr>
          <w:rFonts w:eastAsiaTheme="minorEastAsia"/>
          <w:spacing w:val="1"/>
          <w:sz w:val="28"/>
          <w:szCs w:val="28"/>
        </w:rPr>
        <w:t>，对</w:t>
      </w:r>
      <w:r>
        <w:rPr>
          <w:rFonts w:hint="eastAsia" w:eastAsiaTheme="minorEastAsia"/>
          <w:spacing w:val="1"/>
          <w:sz w:val="28"/>
          <w:szCs w:val="28"/>
        </w:rPr>
        <w:t>其</w:t>
      </w:r>
      <w:r>
        <w:rPr>
          <w:rFonts w:eastAsiaTheme="minorEastAsia"/>
          <w:spacing w:val="1"/>
          <w:sz w:val="28"/>
          <w:szCs w:val="28"/>
        </w:rPr>
        <w:t>营养品质、加工品质、食用品质、主要生理活性组分、加工适用性参数等进行重新评价，筛选和培育以专用品质为重点的高产、高抗旱杂粮新品种，加强本土品种的提纯复壮</w:t>
      </w:r>
      <w:r>
        <w:rPr>
          <w:rFonts w:hint="eastAsia" w:eastAsiaTheme="minorEastAsia"/>
          <w:spacing w:val="1"/>
          <w:sz w:val="28"/>
          <w:szCs w:val="28"/>
        </w:rPr>
        <w:t>，</w:t>
      </w:r>
      <w:r>
        <w:rPr>
          <w:rFonts w:eastAsiaTheme="minorEastAsia"/>
          <w:spacing w:val="1"/>
          <w:sz w:val="28"/>
          <w:szCs w:val="28"/>
        </w:rPr>
        <w:t>完善种子繁</w:t>
      </w:r>
      <w:r>
        <w:rPr>
          <w:rFonts w:hint="eastAsia" w:eastAsiaTheme="minorEastAsia"/>
          <w:spacing w:val="1"/>
          <w:sz w:val="28"/>
          <w:szCs w:val="28"/>
        </w:rPr>
        <w:t>育</w:t>
      </w:r>
      <w:r>
        <w:rPr>
          <w:rFonts w:eastAsiaTheme="minorEastAsia"/>
          <w:spacing w:val="1"/>
          <w:sz w:val="28"/>
          <w:szCs w:val="28"/>
        </w:rPr>
        <w:t>体系建设。</w:t>
      </w:r>
      <w:r>
        <w:rPr>
          <w:rFonts w:hint="eastAsia" w:eastAsiaTheme="minorEastAsia"/>
          <w:spacing w:val="1"/>
          <w:sz w:val="28"/>
          <w:szCs w:val="28"/>
        </w:rPr>
        <w:t>整合农业农村高标准农田建设，</w:t>
      </w:r>
      <w:r>
        <w:rPr>
          <w:rFonts w:eastAsiaTheme="minorEastAsia"/>
          <w:spacing w:val="1"/>
          <w:sz w:val="28"/>
          <w:szCs w:val="28"/>
        </w:rPr>
        <w:t>建立便于机械化耕种、排灌方便、防灾减灾的高产</w:t>
      </w:r>
      <w:r>
        <w:rPr>
          <w:rFonts w:hint="eastAsia" w:eastAsiaTheme="minorEastAsia"/>
          <w:spacing w:val="1"/>
          <w:sz w:val="28"/>
          <w:szCs w:val="28"/>
        </w:rPr>
        <w:t>标准化生产基地，推广先进农业种植技术，组建专家团队，制定</w:t>
      </w:r>
      <w:r>
        <w:rPr>
          <w:rFonts w:eastAsiaTheme="minorEastAsia"/>
          <w:spacing w:val="1"/>
          <w:sz w:val="28"/>
          <w:szCs w:val="28"/>
        </w:rPr>
        <w:t>农机农艺配套的栽培技术</w:t>
      </w:r>
      <w:r>
        <w:rPr>
          <w:rFonts w:hint="eastAsia" w:eastAsiaTheme="minorEastAsia"/>
          <w:spacing w:val="1"/>
          <w:sz w:val="28"/>
          <w:szCs w:val="28"/>
        </w:rPr>
        <w:t>规程</w:t>
      </w:r>
      <w:r>
        <w:rPr>
          <w:rFonts w:eastAsiaTheme="minorEastAsia"/>
          <w:spacing w:val="1"/>
          <w:sz w:val="28"/>
          <w:szCs w:val="28"/>
        </w:rPr>
        <w:t>，研究和推广具有区域适应性的高产高效增产模式</w:t>
      </w:r>
      <w:r>
        <w:rPr>
          <w:rFonts w:hint="eastAsia" w:eastAsiaTheme="minorEastAsia"/>
          <w:spacing w:val="1"/>
          <w:sz w:val="28"/>
          <w:szCs w:val="28"/>
        </w:rPr>
        <w:t>。通过实施土地轮作、土地整理等项目工程，提升现有耕地质量，积极开展测土配方施肥、全程机械化等关键技术创新，</w:t>
      </w:r>
      <w:r>
        <w:rPr>
          <w:rFonts w:eastAsiaTheme="minorEastAsia"/>
          <w:spacing w:val="1"/>
          <w:sz w:val="28"/>
          <w:szCs w:val="28"/>
        </w:rPr>
        <w:t>发挥培土增肥、增产增效作用。</w:t>
      </w:r>
    </w:p>
    <w:p w14:paraId="570A0537">
      <w:pPr>
        <w:adjustRightInd w:val="0"/>
        <w:snapToGrid w:val="0"/>
        <w:spacing w:line="360" w:lineRule="auto"/>
        <w:ind w:firstLine="564" w:firstLineChars="200"/>
        <w:rPr>
          <w:rFonts w:eastAsiaTheme="minorEastAsia"/>
          <w:spacing w:val="1"/>
          <w:sz w:val="28"/>
          <w:szCs w:val="28"/>
        </w:rPr>
      </w:pPr>
      <w:r>
        <w:rPr>
          <w:rFonts w:eastAsiaTheme="minorEastAsia"/>
          <w:spacing w:val="1"/>
          <w:sz w:val="28"/>
          <w:szCs w:val="28"/>
        </w:rPr>
        <w:t>具体工作包括：筛选</w:t>
      </w:r>
      <w:r>
        <w:rPr>
          <w:rFonts w:hint="eastAsia" w:eastAsiaTheme="minorEastAsia"/>
          <w:spacing w:val="1"/>
          <w:sz w:val="28"/>
          <w:szCs w:val="28"/>
        </w:rPr>
        <w:t>10</w:t>
      </w:r>
      <w:r>
        <w:rPr>
          <w:rFonts w:eastAsiaTheme="minorEastAsia"/>
          <w:spacing w:val="1"/>
          <w:sz w:val="28"/>
          <w:szCs w:val="28"/>
        </w:rPr>
        <w:t>个以上特色优质旱杂粮品种，形成</w:t>
      </w:r>
      <w:r>
        <w:rPr>
          <w:rFonts w:hint="eastAsia" w:eastAsiaTheme="minorEastAsia"/>
          <w:spacing w:val="1"/>
          <w:sz w:val="28"/>
          <w:szCs w:val="28"/>
        </w:rPr>
        <w:t>套种、复种等</w:t>
      </w:r>
      <w:r>
        <w:rPr>
          <w:rFonts w:eastAsiaTheme="minorEastAsia"/>
          <w:spacing w:val="1"/>
          <w:sz w:val="28"/>
          <w:szCs w:val="28"/>
        </w:rPr>
        <w:t>耕作模式。推进智慧农业体系建设，打造旱杂粮生产的科技高地。</w:t>
      </w:r>
    </w:p>
    <w:p w14:paraId="57163D94">
      <w:pPr>
        <w:adjustRightInd w:val="0"/>
        <w:snapToGrid w:val="0"/>
        <w:spacing w:line="360" w:lineRule="auto"/>
        <w:ind w:firstLine="564" w:firstLineChars="200"/>
        <w:rPr>
          <w:rFonts w:eastAsiaTheme="minorEastAsia"/>
          <w:spacing w:val="1"/>
          <w:sz w:val="28"/>
          <w:szCs w:val="28"/>
        </w:rPr>
      </w:pPr>
      <w:r>
        <w:rPr>
          <w:rFonts w:eastAsiaTheme="minorEastAsia"/>
          <w:spacing w:val="1"/>
          <w:sz w:val="28"/>
          <w:szCs w:val="28"/>
        </w:rPr>
        <w:t>（2）旱杂粮健康食品加工基础研究与加工重大技术攻关工程</w:t>
      </w:r>
    </w:p>
    <w:p w14:paraId="18D92EF1">
      <w:pPr>
        <w:adjustRightInd w:val="0"/>
        <w:snapToGrid w:val="0"/>
        <w:spacing w:line="360" w:lineRule="auto"/>
        <w:ind w:firstLine="564" w:firstLineChars="200"/>
        <w:rPr>
          <w:rFonts w:eastAsiaTheme="minorEastAsia"/>
          <w:spacing w:val="1"/>
          <w:sz w:val="28"/>
          <w:szCs w:val="28"/>
        </w:rPr>
      </w:pPr>
      <w:r>
        <w:rPr>
          <w:rFonts w:eastAsiaTheme="minorEastAsia"/>
          <w:spacing w:val="1"/>
          <w:sz w:val="28"/>
          <w:szCs w:val="28"/>
        </w:rPr>
        <w:t>围绕</w:t>
      </w:r>
      <w:r>
        <w:rPr>
          <w:rFonts w:hint="eastAsia" w:eastAsiaTheme="minorEastAsia"/>
          <w:spacing w:val="1"/>
          <w:sz w:val="28"/>
          <w:szCs w:val="28"/>
        </w:rPr>
        <w:t>小籽花生精深加工</w:t>
      </w:r>
      <w:r>
        <w:rPr>
          <w:rFonts w:eastAsiaTheme="minorEastAsia"/>
          <w:spacing w:val="1"/>
          <w:sz w:val="28"/>
          <w:szCs w:val="28"/>
        </w:rPr>
        <w:t>、</w:t>
      </w:r>
      <w:r>
        <w:rPr>
          <w:rFonts w:hint="eastAsia" w:eastAsiaTheme="minorEastAsia"/>
          <w:spacing w:val="1"/>
          <w:sz w:val="28"/>
          <w:szCs w:val="28"/>
        </w:rPr>
        <w:t>鲜食玉米加工、苦荞产品开发、</w:t>
      </w:r>
      <w:r>
        <w:rPr>
          <w:rFonts w:eastAsiaTheme="minorEastAsia"/>
          <w:spacing w:val="1"/>
          <w:sz w:val="28"/>
          <w:szCs w:val="28"/>
        </w:rPr>
        <w:t>薯类</w:t>
      </w:r>
      <w:r>
        <w:rPr>
          <w:rFonts w:hint="eastAsia" w:eastAsiaTheme="minorEastAsia"/>
          <w:spacing w:val="1"/>
          <w:sz w:val="28"/>
          <w:szCs w:val="28"/>
        </w:rPr>
        <w:t>预制菜及</w:t>
      </w:r>
      <w:r>
        <w:rPr>
          <w:rFonts w:eastAsiaTheme="minorEastAsia"/>
          <w:spacing w:val="1"/>
          <w:sz w:val="28"/>
          <w:szCs w:val="28"/>
        </w:rPr>
        <w:t>旱杂粮健康食品加工等主要旱杂粮加工方向，组建安化县旱杂粮加工产业技术创新联盟，重点针对旱杂粮健康食品产业存在的加工品质差、产品易老化、营养健康与口感风味不统一、旱杂粮健康食品研发滞后等重大</w:t>
      </w:r>
      <w:r>
        <w:rPr>
          <w:rFonts w:hint="eastAsia" w:eastAsiaTheme="minorEastAsia"/>
          <w:spacing w:val="1"/>
          <w:sz w:val="28"/>
          <w:szCs w:val="28"/>
        </w:rPr>
        <w:t>技术</w:t>
      </w:r>
      <w:r>
        <w:rPr>
          <w:rFonts w:eastAsiaTheme="minorEastAsia"/>
          <w:spacing w:val="1"/>
          <w:sz w:val="28"/>
          <w:szCs w:val="28"/>
        </w:rPr>
        <w:t>问题，开展旱杂粮加工品质和营养特性研究，明确不同组分对旱杂粮食用品质的影响机制，揭示旱杂粮功能因子健康作用机理，突破旱杂粮食品加工关键技术，构建“营养互补”和“协同增效”技术体系，创制系列旱杂粮健康食品，成果整体技术达到国内先进水平，为旱杂粮健康食品产业发展提供重要的理论和技术支撑。</w:t>
      </w:r>
    </w:p>
    <w:p w14:paraId="4C480FB2">
      <w:pPr>
        <w:adjustRightInd w:val="0"/>
        <w:snapToGrid w:val="0"/>
        <w:spacing w:line="360" w:lineRule="auto"/>
        <w:ind w:firstLine="564" w:firstLineChars="200"/>
        <w:rPr>
          <w:rFonts w:eastAsiaTheme="minorEastAsia"/>
          <w:spacing w:val="1"/>
          <w:sz w:val="28"/>
          <w:szCs w:val="28"/>
        </w:rPr>
      </w:pPr>
      <w:r>
        <w:rPr>
          <w:rFonts w:eastAsiaTheme="minorEastAsia"/>
          <w:spacing w:val="1"/>
          <w:sz w:val="28"/>
          <w:szCs w:val="28"/>
        </w:rPr>
        <w:t>具体做好以下几方面的工作：一是富硒旱杂粮品</w:t>
      </w:r>
      <w:r>
        <w:rPr>
          <w:rFonts w:hint="eastAsia" w:eastAsiaTheme="minorEastAsia"/>
          <w:spacing w:val="1"/>
          <w:sz w:val="28"/>
          <w:szCs w:val="28"/>
        </w:rPr>
        <w:t>种</w:t>
      </w:r>
      <w:r>
        <w:rPr>
          <w:rFonts w:eastAsiaTheme="minorEastAsia"/>
          <w:spacing w:val="1"/>
          <w:sz w:val="28"/>
          <w:szCs w:val="28"/>
        </w:rPr>
        <w:t>筛选及营养功能研究</w:t>
      </w:r>
      <w:r>
        <w:rPr>
          <w:rFonts w:hint="eastAsia" w:eastAsiaTheme="minorEastAsia"/>
          <w:spacing w:val="1"/>
          <w:sz w:val="28"/>
          <w:szCs w:val="28"/>
        </w:rPr>
        <w:t>；</w:t>
      </w:r>
      <w:r>
        <w:rPr>
          <w:rFonts w:eastAsiaTheme="minorEastAsia"/>
          <w:spacing w:val="1"/>
          <w:sz w:val="28"/>
          <w:szCs w:val="28"/>
        </w:rPr>
        <w:t>二是</w:t>
      </w:r>
      <w:r>
        <w:rPr>
          <w:rFonts w:hint="eastAsia" w:eastAsiaTheme="minorEastAsia"/>
          <w:spacing w:val="1"/>
          <w:sz w:val="28"/>
          <w:szCs w:val="28"/>
        </w:rPr>
        <w:t>小籽花生</w:t>
      </w:r>
      <w:r>
        <w:rPr>
          <w:rFonts w:eastAsiaTheme="minorEastAsia"/>
          <w:spacing w:val="1"/>
          <w:sz w:val="28"/>
          <w:szCs w:val="28"/>
        </w:rPr>
        <w:t>品质保持与控制关键技术研究；</w:t>
      </w:r>
      <w:r>
        <w:rPr>
          <w:rFonts w:hint="eastAsia" w:eastAsiaTheme="minorEastAsia"/>
          <w:spacing w:val="1"/>
          <w:sz w:val="28"/>
          <w:szCs w:val="28"/>
        </w:rPr>
        <w:t>三是</w:t>
      </w:r>
      <w:r>
        <w:rPr>
          <w:rFonts w:eastAsiaTheme="minorEastAsia"/>
          <w:spacing w:val="1"/>
          <w:sz w:val="28"/>
          <w:szCs w:val="28"/>
        </w:rPr>
        <w:t>速冻玉米与真空包装保鲜玉米品质保持与控制关键技术研究</w:t>
      </w:r>
      <w:r>
        <w:rPr>
          <w:rFonts w:hint="eastAsia" w:eastAsiaTheme="minorEastAsia"/>
          <w:spacing w:val="1"/>
          <w:sz w:val="28"/>
          <w:szCs w:val="28"/>
        </w:rPr>
        <w:t>；四</w:t>
      </w:r>
      <w:r>
        <w:rPr>
          <w:rFonts w:eastAsiaTheme="minorEastAsia"/>
          <w:spacing w:val="1"/>
          <w:sz w:val="28"/>
          <w:szCs w:val="28"/>
        </w:rPr>
        <w:t>是</w:t>
      </w:r>
      <w:r>
        <w:rPr>
          <w:rFonts w:hint="eastAsia" w:eastAsiaTheme="minorEastAsia"/>
          <w:spacing w:val="1"/>
          <w:sz w:val="28"/>
          <w:szCs w:val="28"/>
        </w:rPr>
        <w:t>苦荞新品种选育及精深加工</w:t>
      </w:r>
      <w:r>
        <w:rPr>
          <w:rFonts w:eastAsiaTheme="minorEastAsia"/>
          <w:spacing w:val="1"/>
          <w:sz w:val="28"/>
          <w:szCs w:val="28"/>
        </w:rPr>
        <w:t>关键技术研究；</w:t>
      </w:r>
      <w:r>
        <w:rPr>
          <w:rFonts w:hint="eastAsia" w:eastAsiaTheme="minorEastAsia"/>
          <w:spacing w:val="1"/>
          <w:sz w:val="28"/>
          <w:szCs w:val="28"/>
        </w:rPr>
        <w:t>五</w:t>
      </w:r>
      <w:r>
        <w:rPr>
          <w:rFonts w:eastAsiaTheme="minorEastAsia"/>
          <w:spacing w:val="1"/>
          <w:sz w:val="28"/>
          <w:szCs w:val="28"/>
        </w:rPr>
        <w:t>是</w:t>
      </w:r>
      <w:r>
        <w:rPr>
          <w:rFonts w:hint="eastAsia" w:eastAsiaTheme="minorEastAsia"/>
          <w:spacing w:val="1"/>
          <w:sz w:val="28"/>
          <w:szCs w:val="28"/>
        </w:rPr>
        <w:t>薯类预制菜</w:t>
      </w:r>
      <w:r>
        <w:rPr>
          <w:rFonts w:eastAsiaTheme="minorEastAsia"/>
          <w:spacing w:val="1"/>
          <w:sz w:val="28"/>
          <w:szCs w:val="28"/>
        </w:rPr>
        <w:t>与薯类粉丝、粉皮高效生产技术研究；</w:t>
      </w:r>
      <w:r>
        <w:rPr>
          <w:rFonts w:hint="eastAsia" w:eastAsiaTheme="minorEastAsia"/>
          <w:spacing w:val="1"/>
          <w:sz w:val="28"/>
          <w:szCs w:val="28"/>
        </w:rPr>
        <w:t>六</w:t>
      </w:r>
      <w:r>
        <w:rPr>
          <w:rFonts w:eastAsiaTheme="minorEastAsia"/>
          <w:spacing w:val="1"/>
          <w:sz w:val="28"/>
          <w:szCs w:val="28"/>
        </w:rPr>
        <w:t>是旱杂粮食品加工品质提升关键技术</w:t>
      </w:r>
      <w:r>
        <w:rPr>
          <w:rFonts w:hint="eastAsia" w:eastAsiaTheme="minorEastAsia"/>
          <w:spacing w:val="1"/>
          <w:sz w:val="28"/>
          <w:szCs w:val="28"/>
        </w:rPr>
        <w:t>研究</w:t>
      </w:r>
      <w:r>
        <w:rPr>
          <w:rFonts w:eastAsiaTheme="minorEastAsia"/>
          <w:spacing w:val="1"/>
          <w:sz w:val="28"/>
          <w:szCs w:val="28"/>
        </w:rPr>
        <w:t>，创制全营养、多谷物系列旱杂粮</w:t>
      </w:r>
      <w:r>
        <w:rPr>
          <w:rFonts w:hint="eastAsia" w:eastAsiaTheme="minorEastAsia"/>
          <w:spacing w:val="1"/>
          <w:sz w:val="28"/>
          <w:szCs w:val="28"/>
        </w:rPr>
        <w:t>深加工</w:t>
      </w:r>
      <w:r>
        <w:rPr>
          <w:rFonts w:eastAsiaTheme="minorEastAsia"/>
          <w:spacing w:val="1"/>
          <w:sz w:val="28"/>
          <w:szCs w:val="28"/>
        </w:rPr>
        <w:t>健康食品</w:t>
      </w:r>
      <w:r>
        <w:rPr>
          <w:rFonts w:hint="eastAsia" w:eastAsiaTheme="minorEastAsia"/>
          <w:spacing w:val="1"/>
          <w:sz w:val="28"/>
          <w:szCs w:val="28"/>
        </w:rPr>
        <w:t>5个以上</w:t>
      </w:r>
      <w:r>
        <w:rPr>
          <w:rFonts w:eastAsiaTheme="minorEastAsia"/>
          <w:spacing w:val="1"/>
          <w:sz w:val="28"/>
          <w:szCs w:val="28"/>
        </w:rPr>
        <w:t>，促进旱杂粮健康食品加工产业的转型升级。</w:t>
      </w:r>
    </w:p>
    <w:p w14:paraId="4E61BCC8">
      <w:pPr>
        <w:adjustRightInd w:val="0"/>
        <w:snapToGrid w:val="0"/>
        <w:spacing w:line="360" w:lineRule="auto"/>
        <w:ind w:firstLine="564" w:firstLineChars="200"/>
        <w:rPr>
          <w:rFonts w:eastAsiaTheme="minorEastAsia"/>
          <w:spacing w:val="1"/>
          <w:sz w:val="28"/>
          <w:szCs w:val="28"/>
        </w:rPr>
      </w:pPr>
      <w:r>
        <w:rPr>
          <w:rFonts w:eastAsiaTheme="minorEastAsia"/>
          <w:spacing w:val="1"/>
          <w:sz w:val="28"/>
          <w:szCs w:val="28"/>
        </w:rPr>
        <w:t>（3）高水平科技创新团队组建工程</w:t>
      </w:r>
    </w:p>
    <w:p w14:paraId="12F0E222">
      <w:pPr>
        <w:adjustRightInd w:val="0"/>
        <w:snapToGrid w:val="0"/>
        <w:spacing w:line="360" w:lineRule="auto"/>
        <w:ind w:firstLine="564" w:firstLineChars="200"/>
        <w:rPr>
          <w:rFonts w:eastAsiaTheme="minorEastAsia"/>
          <w:spacing w:val="1"/>
          <w:sz w:val="28"/>
          <w:szCs w:val="28"/>
        </w:rPr>
      </w:pPr>
      <w:r>
        <w:rPr>
          <w:rFonts w:eastAsiaTheme="minorEastAsia"/>
          <w:spacing w:val="1"/>
          <w:sz w:val="28"/>
          <w:szCs w:val="28"/>
        </w:rPr>
        <w:t>实施安化县农业科研杰出人才和杰出青年农业专家项目，</w:t>
      </w:r>
      <w:r>
        <w:rPr>
          <w:rFonts w:hint="eastAsia" w:eastAsiaTheme="minorEastAsia"/>
          <w:spacing w:val="1"/>
          <w:sz w:val="28"/>
          <w:szCs w:val="28"/>
        </w:rPr>
        <w:t>组建安化县旱杂粮产业技术研发中心，</w:t>
      </w:r>
      <w:r>
        <w:rPr>
          <w:rFonts w:eastAsiaTheme="minorEastAsia"/>
          <w:spacing w:val="1"/>
          <w:sz w:val="28"/>
          <w:szCs w:val="28"/>
        </w:rPr>
        <w:t>依托省市县三级科技专家服务团引导科技人员为农为企服务，推进科技和人才强农强企。与此同时，引导旱杂粮加工龙头企业加强与湖南农业大学、</w:t>
      </w:r>
      <w:r>
        <w:rPr>
          <w:rFonts w:hint="eastAsia" w:eastAsiaTheme="minorEastAsia"/>
          <w:spacing w:val="1"/>
          <w:sz w:val="28"/>
          <w:szCs w:val="28"/>
        </w:rPr>
        <w:t>省</w:t>
      </w:r>
      <w:r>
        <w:rPr>
          <w:rFonts w:eastAsiaTheme="minorEastAsia"/>
          <w:spacing w:val="1"/>
          <w:sz w:val="28"/>
          <w:szCs w:val="28"/>
        </w:rPr>
        <w:t>农科院、</w:t>
      </w:r>
      <w:r>
        <w:rPr>
          <w:rFonts w:hint="eastAsia" w:eastAsiaTheme="minorEastAsia"/>
          <w:spacing w:val="1"/>
          <w:sz w:val="28"/>
          <w:szCs w:val="28"/>
        </w:rPr>
        <w:t>省</w:t>
      </w:r>
      <w:r>
        <w:rPr>
          <w:rFonts w:eastAsiaTheme="minorEastAsia"/>
          <w:spacing w:val="1"/>
          <w:sz w:val="28"/>
          <w:szCs w:val="28"/>
        </w:rPr>
        <w:t>粮科院等高等院校、科研院所的交流与合作，创新人才培养与引进机制，大力加强旱杂粮行业行政管理人才、企业经营管理人才、专业技术人才、高技能人才队伍建设。大力推进旱杂粮从业人员职业教育，加强行业职业技能培训，培养造就一支结构优化、素质优良、富有竞争优势的行业人才队伍，促进企业科技创新团队的建设，鼓励旱杂粮加工企业建立技术研发中心，加速形成和完善技术创新机制，强化企业在技术创新中的主体地位，企业研发投入逐步达到销售收入的3％以上。优选一批旱杂粮加工科研项目予以重点突破，促进传统工艺技术与高新技术的集成与优化。</w:t>
      </w:r>
    </w:p>
    <w:p w14:paraId="1F6E9536">
      <w:pPr>
        <w:adjustRightInd w:val="0"/>
        <w:snapToGrid w:val="0"/>
        <w:spacing w:line="360" w:lineRule="auto"/>
        <w:ind w:firstLine="566" w:firstLineChars="200"/>
        <w:outlineLvl w:val="1"/>
        <w:rPr>
          <w:rFonts w:eastAsiaTheme="minorEastAsia"/>
          <w:b/>
          <w:bCs/>
          <w:spacing w:val="1"/>
          <w:sz w:val="28"/>
          <w:szCs w:val="28"/>
        </w:rPr>
      </w:pPr>
      <w:bookmarkStart w:id="36" w:name="_Toc170039944"/>
      <w:r>
        <w:rPr>
          <w:rFonts w:eastAsiaTheme="minorEastAsia"/>
          <w:b/>
          <w:bCs/>
          <w:spacing w:val="1"/>
          <w:sz w:val="28"/>
          <w:szCs w:val="28"/>
        </w:rPr>
        <w:t>2、高标准</w:t>
      </w:r>
      <w:r>
        <w:rPr>
          <w:rFonts w:hint="eastAsia" w:eastAsiaTheme="minorEastAsia"/>
          <w:b/>
          <w:bCs/>
          <w:spacing w:val="1"/>
          <w:sz w:val="28"/>
          <w:szCs w:val="28"/>
        </w:rPr>
        <w:t>旱杂粮</w:t>
      </w:r>
      <w:r>
        <w:rPr>
          <w:rFonts w:eastAsiaTheme="minorEastAsia"/>
          <w:b/>
          <w:bCs/>
          <w:spacing w:val="1"/>
          <w:sz w:val="28"/>
          <w:szCs w:val="28"/>
        </w:rPr>
        <w:t>示范生产基地建设工程</w:t>
      </w:r>
      <w:bookmarkEnd w:id="36"/>
    </w:p>
    <w:p w14:paraId="32078373">
      <w:pPr>
        <w:adjustRightInd w:val="0"/>
        <w:snapToGrid w:val="0"/>
        <w:spacing w:line="360" w:lineRule="auto"/>
        <w:ind w:firstLine="564" w:firstLineChars="200"/>
        <w:rPr>
          <w:rFonts w:eastAsiaTheme="minorEastAsia"/>
          <w:spacing w:val="1"/>
          <w:sz w:val="28"/>
          <w:szCs w:val="28"/>
        </w:rPr>
      </w:pPr>
      <w:r>
        <w:rPr>
          <w:rFonts w:eastAsiaTheme="minorEastAsia"/>
          <w:spacing w:val="1"/>
          <w:sz w:val="28"/>
          <w:szCs w:val="28"/>
        </w:rPr>
        <w:t>在</w:t>
      </w:r>
      <w:r>
        <w:rPr>
          <w:rFonts w:hint="eastAsia" w:eastAsiaTheme="minorEastAsia"/>
          <w:spacing w:val="1"/>
          <w:sz w:val="28"/>
          <w:szCs w:val="28"/>
        </w:rPr>
        <w:t>乐安镇小籽花生产业带、马路镇苦荞产业带和县东南旱杂粮综合复合种植示范片区</w:t>
      </w:r>
      <w:r>
        <w:rPr>
          <w:rFonts w:eastAsiaTheme="minorEastAsia"/>
          <w:spacing w:val="1"/>
          <w:sz w:val="28"/>
          <w:szCs w:val="28"/>
        </w:rPr>
        <w:t>，选准本区域开发的特色旱杂粮产业，依据自然生态条件、耕地质量现状、科学技术水平、加工条件和市场需求等，以旱杂粮重点乡镇为重点，实施百亩、千亩示范基地建设，加大高标准旱地农田建设力度，加强水利</w:t>
      </w:r>
      <w:r>
        <w:rPr>
          <w:rFonts w:hint="eastAsia" w:eastAsiaTheme="minorEastAsia"/>
          <w:spacing w:val="1"/>
          <w:sz w:val="28"/>
          <w:szCs w:val="28"/>
        </w:rPr>
        <w:t>设</w:t>
      </w:r>
      <w:r>
        <w:rPr>
          <w:rFonts w:eastAsiaTheme="minorEastAsia"/>
          <w:spacing w:val="1"/>
          <w:sz w:val="28"/>
          <w:szCs w:val="28"/>
        </w:rPr>
        <w:t>施建设，加快建设一批标准化、专业化、规模化、优质化的生产基地和良种繁育基地，形成具有湖南特色、符合资源优势和经济社会发展优势的“安化杂粮”产业基地布局。</w:t>
      </w:r>
    </w:p>
    <w:p w14:paraId="7905026A">
      <w:pPr>
        <w:adjustRightInd w:val="0"/>
        <w:snapToGrid w:val="0"/>
        <w:spacing w:line="360" w:lineRule="auto"/>
        <w:ind w:firstLine="564" w:firstLineChars="200"/>
        <w:rPr>
          <w:rFonts w:eastAsiaTheme="minorEastAsia"/>
          <w:spacing w:val="1"/>
          <w:sz w:val="28"/>
          <w:szCs w:val="28"/>
        </w:rPr>
      </w:pPr>
      <w:r>
        <w:rPr>
          <w:rFonts w:eastAsiaTheme="minorEastAsia"/>
          <w:spacing w:val="1"/>
          <w:sz w:val="28"/>
          <w:szCs w:val="28"/>
        </w:rPr>
        <w:t>一是</w:t>
      </w:r>
      <w:r>
        <w:rPr>
          <w:rFonts w:hint="eastAsia" w:eastAsiaTheme="minorEastAsia"/>
          <w:spacing w:val="1"/>
          <w:sz w:val="28"/>
          <w:szCs w:val="28"/>
        </w:rPr>
        <w:t>引进</w:t>
      </w:r>
      <w:r>
        <w:rPr>
          <w:rFonts w:eastAsiaTheme="minorEastAsia"/>
          <w:spacing w:val="1"/>
          <w:sz w:val="28"/>
          <w:szCs w:val="28"/>
        </w:rPr>
        <w:t>新品种、新技术。特色旱杂粮种类繁多，同一种类由于利用方式不同，配套栽培技术和收获也有差异</w:t>
      </w:r>
      <w:r>
        <w:rPr>
          <w:rFonts w:hint="eastAsia" w:eastAsiaTheme="minorEastAsia"/>
          <w:spacing w:val="1"/>
          <w:sz w:val="28"/>
          <w:szCs w:val="28"/>
        </w:rPr>
        <w:t>，</w:t>
      </w:r>
      <w:r>
        <w:rPr>
          <w:rFonts w:eastAsiaTheme="minorEastAsia"/>
          <w:spacing w:val="1"/>
          <w:sz w:val="28"/>
          <w:szCs w:val="28"/>
        </w:rPr>
        <w:t>加强特色旱杂粮作物新品种、新技术</w:t>
      </w:r>
      <w:r>
        <w:rPr>
          <w:rFonts w:hint="eastAsia" w:eastAsiaTheme="minorEastAsia"/>
          <w:spacing w:val="1"/>
          <w:sz w:val="28"/>
          <w:szCs w:val="28"/>
        </w:rPr>
        <w:t>引进、筛选和</w:t>
      </w:r>
      <w:r>
        <w:rPr>
          <w:rFonts w:eastAsiaTheme="minorEastAsia"/>
          <w:spacing w:val="1"/>
          <w:sz w:val="28"/>
          <w:szCs w:val="28"/>
        </w:rPr>
        <w:t>展示。二是开展绿色高产高效标准化生产技术示范。重点是机械化生产技术，实现良种更新、起垄作厢、深施底肥、种子处理、适期播种、合理密植、配方施肥、病虫草绿色防控、适时采收等标准化技术示范。三是展示特色旱杂粮作物</w:t>
      </w:r>
      <w:r>
        <w:rPr>
          <w:rFonts w:hint="eastAsia" w:eastAsiaTheme="minorEastAsia"/>
          <w:spacing w:val="1"/>
          <w:sz w:val="28"/>
          <w:szCs w:val="28"/>
        </w:rPr>
        <w:t>一年两熟、两年三熟制等多种</w:t>
      </w:r>
      <w:r>
        <w:rPr>
          <w:rFonts w:eastAsiaTheme="minorEastAsia"/>
          <w:spacing w:val="1"/>
          <w:sz w:val="28"/>
          <w:szCs w:val="28"/>
        </w:rPr>
        <w:t>种植模式。重点展示用地养地作物结合、高矮作物合理搭配、熟期迟早搭配等充分利用温光水土等自然资源的优化模式。</w:t>
      </w:r>
    </w:p>
    <w:p w14:paraId="78B825C2">
      <w:pPr>
        <w:adjustRightInd w:val="0"/>
        <w:snapToGrid w:val="0"/>
        <w:spacing w:line="360" w:lineRule="auto"/>
        <w:ind w:firstLine="564" w:firstLineChars="200"/>
      </w:pPr>
      <w:r>
        <w:rPr>
          <w:rFonts w:eastAsiaTheme="minorEastAsia"/>
          <w:spacing w:val="1"/>
          <w:sz w:val="28"/>
          <w:szCs w:val="28"/>
        </w:rPr>
        <w:t>具体工作包括：分别建设</w:t>
      </w:r>
      <w:r>
        <w:rPr>
          <w:rFonts w:hint="eastAsia" w:eastAsiaTheme="minorEastAsia"/>
          <w:spacing w:val="1"/>
          <w:sz w:val="28"/>
          <w:szCs w:val="28"/>
        </w:rPr>
        <w:t>小籽花生、玉米、苦荞、红薯、马铃薯、大豆</w:t>
      </w:r>
      <w:r>
        <w:rPr>
          <w:rFonts w:eastAsiaTheme="minorEastAsia"/>
          <w:spacing w:val="1"/>
          <w:sz w:val="28"/>
          <w:szCs w:val="28"/>
        </w:rPr>
        <w:t>等</w:t>
      </w:r>
      <w:r>
        <w:rPr>
          <w:rFonts w:hint="eastAsia" w:eastAsiaTheme="minorEastAsia"/>
          <w:spacing w:val="1"/>
          <w:sz w:val="28"/>
          <w:szCs w:val="28"/>
        </w:rPr>
        <w:t>主要旱杂粮70个百亩和15个千亩标准化、规范化示范基地</w:t>
      </w:r>
      <w:r>
        <w:rPr>
          <w:rFonts w:eastAsiaTheme="minorEastAsia"/>
          <w:spacing w:val="1"/>
          <w:sz w:val="28"/>
          <w:szCs w:val="28"/>
        </w:rPr>
        <w:t>。</w:t>
      </w:r>
      <w:r>
        <w:rPr>
          <w:rFonts w:hint="eastAsia" w:eastAsiaTheme="minorEastAsia"/>
          <w:spacing w:val="1"/>
          <w:sz w:val="28"/>
          <w:szCs w:val="28"/>
        </w:rPr>
        <w:t>打造1万亩苦荞精细农业产业带，2万亩红皮小籽花生精细农业产业带，5万亩旱杂粮综合套种、轮种示范片区。</w:t>
      </w:r>
    </w:p>
    <w:p w14:paraId="17FBE452">
      <w:pPr>
        <w:adjustRightInd w:val="0"/>
        <w:snapToGrid w:val="0"/>
        <w:spacing w:line="360" w:lineRule="auto"/>
        <w:ind w:firstLine="566" w:firstLineChars="200"/>
        <w:outlineLvl w:val="1"/>
        <w:rPr>
          <w:rFonts w:eastAsiaTheme="minorEastAsia"/>
          <w:b/>
          <w:bCs/>
          <w:spacing w:val="1"/>
          <w:sz w:val="28"/>
          <w:szCs w:val="28"/>
        </w:rPr>
      </w:pPr>
      <w:bookmarkStart w:id="37" w:name="_Toc170039945"/>
      <w:r>
        <w:rPr>
          <w:rFonts w:eastAsiaTheme="minorEastAsia"/>
          <w:b/>
          <w:bCs/>
          <w:spacing w:val="1"/>
          <w:sz w:val="28"/>
          <w:szCs w:val="28"/>
        </w:rPr>
        <w:t>3、</w:t>
      </w:r>
      <w:r>
        <w:rPr>
          <w:rFonts w:hint="eastAsia" w:eastAsiaTheme="minorEastAsia"/>
          <w:b/>
          <w:bCs/>
          <w:spacing w:val="1"/>
          <w:sz w:val="28"/>
          <w:szCs w:val="28"/>
        </w:rPr>
        <w:t>旱杂粮加工及贮运</w:t>
      </w:r>
      <w:r>
        <w:rPr>
          <w:rFonts w:eastAsiaTheme="minorEastAsia"/>
          <w:b/>
          <w:bCs/>
          <w:spacing w:val="1"/>
          <w:sz w:val="28"/>
          <w:szCs w:val="28"/>
        </w:rPr>
        <w:t>保鲜</w:t>
      </w:r>
      <w:r>
        <w:rPr>
          <w:rFonts w:hint="eastAsia" w:eastAsiaTheme="minorEastAsia"/>
          <w:b/>
          <w:bCs/>
          <w:spacing w:val="1"/>
          <w:sz w:val="28"/>
          <w:szCs w:val="28"/>
        </w:rPr>
        <w:t>能力提升工程</w:t>
      </w:r>
      <w:bookmarkEnd w:id="37"/>
    </w:p>
    <w:p w14:paraId="1D94F4CC">
      <w:pPr>
        <w:adjustRightInd w:val="0"/>
        <w:snapToGrid w:val="0"/>
        <w:spacing w:line="360" w:lineRule="auto"/>
        <w:ind w:firstLine="564" w:firstLineChars="200"/>
        <w:rPr>
          <w:rFonts w:eastAsiaTheme="minorEastAsia"/>
          <w:spacing w:val="1"/>
          <w:sz w:val="28"/>
          <w:szCs w:val="28"/>
        </w:rPr>
      </w:pPr>
      <w:r>
        <w:rPr>
          <w:rFonts w:hint="eastAsia" w:eastAsiaTheme="minorEastAsia"/>
          <w:spacing w:val="1"/>
          <w:sz w:val="28"/>
          <w:szCs w:val="28"/>
        </w:rPr>
        <w:t>安化县旱杂粮加工及贮运保鲜能力提升工程主要分为以下七个专项进行建设。</w:t>
      </w:r>
    </w:p>
    <w:p w14:paraId="1E6036CC">
      <w:pPr>
        <w:adjustRightInd w:val="0"/>
        <w:snapToGrid w:val="0"/>
        <w:spacing w:line="360" w:lineRule="auto"/>
        <w:ind w:firstLine="564" w:firstLineChars="200"/>
        <w:rPr>
          <w:rFonts w:eastAsiaTheme="minorEastAsia"/>
          <w:spacing w:val="1"/>
          <w:sz w:val="28"/>
          <w:szCs w:val="28"/>
        </w:rPr>
      </w:pPr>
      <w:r>
        <w:rPr>
          <w:rFonts w:hint="eastAsia" w:eastAsiaTheme="minorEastAsia"/>
          <w:spacing w:val="1"/>
          <w:sz w:val="28"/>
          <w:szCs w:val="28"/>
        </w:rPr>
        <w:t>（1）低温原料仓建设项目</w:t>
      </w:r>
      <w:r>
        <w:rPr>
          <w:rFonts w:eastAsiaTheme="minorEastAsia"/>
          <w:spacing w:val="1"/>
          <w:sz w:val="28"/>
          <w:szCs w:val="28"/>
        </w:rPr>
        <w:t>。</w:t>
      </w:r>
      <w:r>
        <w:rPr>
          <w:rFonts w:hint="eastAsia" w:eastAsiaTheme="minorEastAsia"/>
          <w:spacing w:val="1"/>
          <w:sz w:val="28"/>
          <w:szCs w:val="28"/>
        </w:rPr>
        <w:t>依托各龙头企业、专业合作社及家庭农场，建设小籽花生、玉米、苦荞、薯类及大豆等主要旱杂粮保鲜储藏原料库，常年储藏能力达3万吨以上，在各优质原料主产乡镇，常年低温储藏能力在1万吨以上。</w:t>
      </w:r>
    </w:p>
    <w:p w14:paraId="7473642A">
      <w:pPr>
        <w:adjustRightInd w:val="0"/>
        <w:snapToGrid w:val="0"/>
        <w:spacing w:line="360" w:lineRule="auto"/>
        <w:ind w:firstLine="564" w:firstLineChars="200"/>
        <w:rPr>
          <w:rFonts w:eastAsiaTheme="minorEastAsia"/>
          <w:spacing w:val="1"/>
          <w:sz w:val="28"/>
          <w:szCs w:val="28"/>
        </w:rPr>
      </w:pPr>
      <w:r>
        <w:rPr>
          <w:rFonts w:hint="eastAsia" w:eastAsiaTheme="minorEastAsia"/>
          <w:spacing w:val="1"/>
          <w:sz w:val="28"/>
          <w:szCs w:val="28"/>
        </w:rPr>
        <w:t>（2）小籽花生精深加工车间建设项目。引导现有花生加工骨干龙头企业，积极推进“产学研用”，加强品种选育，建设“安化小籽花生”精深加工车间，开展花生榨油生产线、花生炒货生产线及系列花生休闲食品生产线建设，达到年加工能力1万吨的生产能力。</w:t>
      </w:r>
    </w:p>
    <w:p w14:paraId="54ECE478">
      <w:pPr>
        <w:pStyle w:val="2"/>
        <w:adjustRightInd w:val="0"/>
        <w:snapToGrid w:val="0"/>
        <w:spacing w:after="0" w:line="360" w:lineRule="auto"/>
      </w:pPr>
      <w:r>
        <w:rPr>
          <w:rFonts w:hint="eastAsia"/>
        </w:rPr>
        <w:t>（3）鲜食玉米就地加工项目。建设小型鲜食玉米就地加工车间建设50个，实现累计加工鲜食玉米达到2万吨的就地加工能力。</w:t>
      </w:r>
    </w:p>
    <w:p w14:paraId="61283AD1">
      <w:pPr>
        <w:adjustRightInd w:val="0"/>
        <w:snapToGrid w:val="0"/>
        <w:spacing w:line="360" w:lineRule="auto"/>
        <w:ind w:firstLine="564" w:firstLineChars="200"/>
      </w:pPr>
      <w:r>
        <w:rPr>
          <w:rFonts w:hint="eastAsia" w:eastAsiaTheme="minorEastAsia"/>
          <w:spacing w:val="1"/>
          <w:sz w:val="28"/>
          <w:szCs w:val="28"/>
        </w:rPr>
        <w:t>（4）苦荞加工车间建设项目。引导现有苦荞加工企业，围绕质量追溯、节粮减损、健康消费以及品质品牌等方向，开展苦荞精深加工全产业链建设，对苦荞精深加工产品进行深度研发，升级改造苦荞炒货系列产品精深加工生产线，提质苦荞精粉、苦荞壳生产车间，扩建苦荞综合精深加工及副产品综合利用项目，提升苦荞综合加工能力，主要生产苦荞健康冲调粉、</w:t>
      </w:r>
      <w:r>
        <w:rPr>
          <w:rFonts w:hint="eastAsia" w:ascii="宋体" w:hAnsi="宋体" w:eastAsia="宋体" w:cs="宋体"/>
          <w:spacing w:val="1"/>
          <w:sz w:val="28"/>
          <w:szCs w:val="28"/>
        </w:rPr>
        <w:t>苦荞茶、苦荞蜂蜜发酵酒</w:t>
      </w:r>
      <w:r>
        <w:rPr>
          <w:rFonts w:hint="eastAsia" w:eastAsiaTheme="minorEastAsia"/>
          <w:spacing w:val="1"/>
          <w:sz w:val="28"/>
          <w:szCs w:val="28"/>
        </w:rPr>
        <w:t>等系列新型营养、健康产品。加大苦荞壳综合利用，生产苦荞壳床垫、枕头等保健用品。</w:t>
      </w:r>
    </w:p>
    <w:p w14:paraId="6411D270">
      <w:pPr>
        <w:adjustRightInd w:val="0"/>
        <w:snapToGrid w:val="0"/>
        <w:spacing w:line="360" w:lineRule="auto"/>
        <w:ind w:firstLine="564" w:firstLineChars="200"/>
        <w:rPr>
          <w:rFonts w:eastAsiaTheme="minorEastAsia"/>
          <w:spacing w:val="1"/>
          <w:sz w:val="28"/>
          <w:szCs w:val="28"/>
        </w:rPr>
      </w:pPr>
      <w:r>
        <w:rPr>
          <w:rFonts w:hint="eastAsia" w:eastAsiaTheme="minorEastAsia"/>
          <w:spacing w:val="1"/>
          <w:sz w:val="28"/>
          <w:szCs w:val="28"/>
        </w:rPr>
        <w:t>（5）薯类加工车间建设项目。引导薯类淀粉、休闲食品加工龙头企业主体扩大产能，延伸产业链，支持红薯、马铃薯、葛根等淀粉生产线新建及改扩建项目，生产预制菜、休闲食品、淀粉、粉丝、杂粮面条等产品。到2030年，实现年产各类薯类淀粉总加工能力达到5000吨以上。</w:t>
      </w:r>
    </w:p>
    <w:p w14:paraId="4E722B87">
      <w:pPr>
        <w:adjustRightInd w:val="0"/>
        <w:snapToGrid w:val="0"/>
        <w:spacing w:line="360" w:lineRule="auto"/>
        <w:ind w:firstLine="640" w:firstLineChars="200"/>
      </w:pPr>
      <w:r>
        <w:rPr>
          <w:rFonts w:hint="eastAsia"/>
        </w:rPr>
        <w:t>（6）</w:t>
      </w:r>
      <w:r>
        <w:rPr>
          <w:rFonts w:hint="eastAsia" w:eastAsiaTheme="minorEastAsia"/>
          <w:spacing w:val="1"/>
          <w:sz w:val="28"/>
          <w:szCs w:val="28"/>
        </w:rPr>
        <w:t>大豆制品加工车间建设项目。引导现有豆制品加工企业做大做强，提升县域内豆制品加工能力，充分发挥安化传统豆制品的特色和优势，达到年加工1000吨豆制品的能力，主要包括豆腐、香干、豆豉等产品。</w:t>
      </w:r>
    </w:p>
    <w:p w14:paraId="5CBFC564">
      <w:pPr>
        <w:adjustRightInd w:val="0"/>
        <w:snapToGrid w:val="0"/>
        <w:spacing w:line="360" w:lineRule="auto"/>
        <w:ind w:firstLine="564" w:firstLineChars="200"/>
        <w:rPr>
          <w:rFonts w:eastAsiaTheme="minorEastAsia"/>
          <w:spacing w:val="1"/>
          <w:sz w:val="28"/>
          <w:szCs w:val="28"/>
        </w:rPr>
      </w:pPr>
      <w:r>
        <w:rPr>
          <w:rFonts w:hint="eastAsia" w:eastAsiaTheme="minorEastAsia"/>
          <w:spacing w:val="1"/>
          <w:sz w:val="28"/>
          <w:szCs w:val="28"/>
        </w:rPr>
        <w:t>（7）旱杂粮产业公共服务平台建设项目。依托旱杂粮加工和贮运保鲜产业园，</w:t>
      </w:r>
      <w:r>
        <w:rPr>
          <w:rFonts w:eastAsiaTheme="minorEastAsia"/>
          <w:spacing w:val="1"/>
          <w:sz w:val="28"/>
          <w:szCs w:val="28"/>
        </w:rPr>
        <w:t>构建线上线下旱杂粮产消两地、批发与零售市场体系</w:t>
      </w:r>
      <w:r>
        <w:rPr>
          <w:rFonts w:hint="eastAsia" w:eastAsiaTheme="minorEastAsia"/>
          <w:spacing w:val="1"/>
          <w:sz w:val="28"/>
          <w:szCs w:val="28"/>
        </w:rPr>
        <w:t>，</w:t>
      </w:r>
      <w:r>
        <w:rPr>
          <w:rFonts w:eastAsiaTheme="minorEastAsia"/>
          <w:spacing w:val="1"/>
          <w:sz w:val="28"/>
          <w:szCs w:val="28"/>
        </w:rPr>
        <w:t>构建旱杂粮体系人才培训中心，实施新型职业农民培训工程，采取“请进来、走出去”的方式，利用田间课堂、在校学堂、实验场观摩实训等形式，对旱杂粮新型职业生产者进行生产、经营、管理全口径技能培训</w:t>
      </w:r>
      <w:r>
        <w:rPr>
          <w:rFonts w:hint="eastAsia" w:eastAsiaTheme="minorEastAsia"/>
          <w:spacing w:val="1"/>
          <w:sz w:val="28"/>
          <w:szCs w:val="28"/>
        </w:rPr>
        <w:t>。提升</w:t>
      </w:r>
      <w:r>
        <w:rPr>
          <w:rFonts w:eastAsiaTheme="minorEastAsia"/>
          <w:spacing w:val="1"/>
          <w:sz w:val="28"/>
          <w:szCs w:val="28"/>
        </w:rPr>
        <w:t>农产品质量检验检测中心，建立</w:t>
      </w:r>
      <w:r>
        <w:rPr>
          <w:rFonts w:hint="eastAsia" w:eastAsiaTheme="minorEastAsia"/>
          <w:spacing w:val="1"/>
          <w:sz w:val="28"/>
          <w:szCs w:val="28"/>
        </w:rPr>
        <w:t>产品</w:t>
      </w:r>
      <w:r>
        <w:rPr>
          <w:rFonts w:eastAsiaTheme="minorEastAsia"/>
          <w:spacing w:val="1"/>
          <w:sz w:val="28"/>
          <w:szCs w:val="28"/>
        </w:rPr>
        <w:t>追溯体系，加强产品质量检验检测技术培训，开展产品质量安全全程监管和全程溯源。</w:t>
      </w:r>
    </w:p>
    <w:p w14:paraId="5623A8E1">
      <w:pPr>
        <w:adjustRightInd w:val="0"/>
        <w:snapToGrid w:val="0"/>
        <w:spacing w:line="360" w:lineRule="auto"/>
        <w:ind w:firstLine="566" w:firstLineChars="200"/>
        <w:outlineLvl w:val="1"/>
        <w:rPr>
          <w:rFonts w:eastAsiaTheme="minorEastAsia"/>
          <w:b/>
          <w:bCs/>
          <w:spacing w:val="1"/>
          <w:sz w:val="28"/>
          <w:szCs w:val="28"/>
        </w:rPr>
      </w:pPr>
      <w:bookmarkStart w:id="38" w:name="_Toc170039946"/>
      <w:r>
        <w:rPr>
          <w:rFonts w:eastAsiaTheme="minorEastAsia"/>
          <w:b/>
          <w:bCs/>
          <w:spacing w:val="1"/>
          <w:sz w:val="28"/>
          <w:szCs w:val="28"/>
        </w:rPr>
        <w:t>4、</w:t>
      </w:r>
      <w:r>
        <w:rPr>
          <w:rFonts w:hint="eastAsia" w:eastAsiaTheme="minorEastAsia"/>
          <w:b/>
          <w:bCs/>
          <w:spacing w:val="1"/>
          <w:sz w:val="28"/>
          <w:szCs w:val="28"/>
        </w:rPr>
        <w:t>龙头企业培育工程</w:t>
      </w:r>
      <w:bookmarkEnd w:id="38"/>
    </w:p>
    <w:p w14:paraId="57596CE8">
      <w:pPr>
        <w:adjustRightInd w:val="0"/>
        <w:snapToGrid w:val="0"/>
        <w:spacing w:line="360" w:lineRule="auto"/>
        <w:ind w:firstLine="564" w:firstLineChars="200"/>
        <w:rPr>
          <w:rFonts w:eastAsiaTheme="minorEastAsia"/>
          <w:spacing w:val="1"/>
          <w:sz w:val="28"/>
          <w:szCs w:val="28"/>
        </w:rPr>
      </w:pPr>
      <w:r>
        <w:rPr>
          <w:rFonts w:eastAsiaTheme="minorEastAsia"/>
          <w:spacing w:val="1"/>
          <w:sz w:val="28"/>
          <w:szCs w:val="28"/>
        </w:rPr>
        <w:t>龙头的培育以建设旱杂粮产业集群为目标，通过企业的联合和整合，形成以龙头企业为引领、旱杂粮产业分工细化的旱杂粮产业集群，各企业集群术业专攻，抓好产业主导方向的拓展和延伸。政府积极搭台，经济实体踊跃唱戏，启动旱杂粮加工产业化龙头企业培育项目，创建“企业+基地+农户”三位一体的经营体系，大力发展订单生产，引导企业开展专业化社会化服务。</w:t>
      </w:r>
    </w:p>
    <w:p w14:paraId="1A9785DD">
      <w:pPr>
        <w:adjustRightInd w:val="0"/>
        <w:snapToGrid w:val="0"/>
        <w:spacing w:line="360" w:lineRule="auto"/>
        <w:ind w:firstLine="564" w:firstLineChars="200"/>
      </w:pPr>
      <w:r>
        <w:rPr>
          <w:rFonts w:eastAsiaTheme="minorEastAsia"/>
          <w:spacing w:val="1"/>
          <w:sz w:val="28"/>
          <w:szCs w:val="28"/>
        </w:rPr>
        <w:t>重点围绕</w:t>
      </w:r>
      <w:r>
        <w:rPr>
          <w:rFonts w:hint="eastAsia" w:eastAsiaTheme="minorEastAsia"/>
          <w:spacing w:val="1"/>
          <w:sz w:val="28"/>
          <w:szCs w:val="28"/>
        </w:rPr>
        <w:t>小籽花生精深加工</w:t>
      </w:r>
      <w:r>
        <w:rPr>
          <w:rFonts w:eastAsiaTheme="minorEastAsia"/>
          <w:spacing w:val="1"/>
          <w:sz w:val="28"/>
          <w:szCs w:val="28"/>
        </w:rPr>
        <w:t>、</w:t>
      </w:r>
      <w:r>
        <w:rPr>
          <w:rFonts w:hint="eastAsia" w:eastAsiaTheme="minorEastAsia"/>
          <w:spacing w:val="1"/>
          <w:sz w:val="28"/>
          <w:szCs w:val="28"/>
        </w:rPr>
        <w:t>玉米鲜食加工、苦荞产品开发、</w:t>
      </w:r>
      <w:r>
        <w:rPr>
          <w:rFonts w:eastAsiaTheme="minorEastAsia"/>
          <w:spacing w:val="1"/>
          <w:sz w:val="28"/>
          <w:szCs w:val="28"/>
        </w:rPr>
        <w:t>薯类</w:t>
      </w:r>
      <w:r>
        <w:rPr>
          <w:rFonts w:hint="eastAsia" w:eastAsiaTheme="minorEastAsia"/>
          <w:spacing w:val="1"/>
          <w:sz w:val="28"/>
          <w:szCs w:val="28"/>
        </w:rPr>
        <w:t>预制菜及</w:t>
      </w:r>
      <w:r>
        <w:rPr>
          <w:rFonts w:eastAsiaTheme="minorEastAsia"/>
          <w:spacing w:val="1"/>
          <w:sz w:val="28"/>
          <w:szCs w:val="28"/>
        </w:rPr>
        <w:t>淀粉提取</w:t>
      </w:r>
      <w:r>
        <w:rPr>
          <w:rFonts w:hint="eastAsia" w:eastAsiaTheme="minorEastAsia"/>
          <w:spacing w:val="1"/>
          <w:sz w:val="28"/>
          <w:szCs w:val="28"/>
        </w:rPr>
        <w:t>、</w:t>
      </w:r>
      <w:r>
        <w:rPr>
          <w:rFonts w:eastAsiaTheme="minorEastAsia"/>
          <w:spacing w:val="1"/>
          <w:sz w:val="28"/>
          <w:szCs w:val="28"/>
        </w:rPr>
        <w:t>粉丝和粉皮加工、旱杂粮健康食品加工等主要旱杂粮加工方向，集政府、企业、社会的资金力量，</w:t>
      </w:r>
      <w:r>
        <w:rPr>
          <w:rFonts w:hint="eastAsia" w:eastAsiaTheme="minorEastAsia"/>
          <w:spacing w:val="1"/>
          <w:sz w:val="28"/>
          <w:szCs w:val="28"/>
        </w:rPr>
        <w:t>统筹旱杂粮加工企业、科研院所、旱杂粮行业协会等主体凝聚成一个整体，形成合力，</w:t>
      </w:r>
      <w:r>
        <w:rPr>
          <w:rFonts w:eastAsiaTheme="minorEastAsia"/>
          <w:spacing w:val="1"/>
          <w:sz w:val="28"/>
          <w:szCs w:val="28"/>
        </w:rPr>
        <w:t>建立以企业为主导的</w:t>
      </w:r>
      <w:r>
        <w:rPr>
          <w:rFonts w:hint="eastAsia" w:eastAsiaTheme="minorEastAsia"/>
          <w:spacing w:val="1"/>
          <w:sz w:val="28"/>
          <w:szCs w:val="28"/>
        </w:rPr>
        <w:t>旱杂粮</w:t>
      </w:r>
      <w:r>
        <w:rPr>
          <w:rFonts w:eastAsiaTheme="minorEastAsia"/>
          <w:spacing w:val="1"/>
          <w:sz w:val="28"/>
          <w:szCs w:val="28"/>
        </w:rPr>
        <w:t>产业技术创新战略联盟</w:t>
      </w:r>
      <w:r>
        <w:rPr>
          <w:rFonts w:hint="eastAsia" w:eastAsiaTheme="minorEastAsia"/>
          <w:spacing w:val="1"/>
          <w:sz w:val="28"/>
          <w:szCs w:val="28"/>
        </w:rPr>
        <w:t>。支持旱杂粮加工企业做大、做优、做强，在延长产业链、提升价值链、打造供应链上下功夫，提升企业品牌影响力，打造旱杂粮湖南样板。</w:t>
      </w:r>
      <w:r>
        <w:rPr>
          <w:rFonts w:eastAsiaTheme="minorEastAsia"/>
          <w:spacing w:val="1"/>
          <w:sz w:val="28"/>
          <w:szCs w:val="28"/>
        </w:rPr>
        <w:t>加强旱杂粮产前、产中、产后三个主要</w:t>
      </w:r>
      <w:r>
        <w:rPr>
          <w:rFonts w:hint="eastAsia" w:eastAsiaTheme="minorEastAsia"/>
          <w:spacing w:val="1"/>
          <w:sz w:val="28"/>
          <w:szCs w:val="28"/>
        </w:rPr>
        <w:t>环节</w:t>
      </w:r>
      <w:r>
        <w:rPr>
          <w:rFonts w:eastAsiaTheme="minorEastAsia"/>
          <w:spacing w:val="1"/>
          <w:sz w:val="28"/>
          <w:szCs w:val="28"/>
        </w:rPr>
        <w:t>对接引领和带动安化县旱杂粮产业全面振兴</w:t>
      </w:r>
      <w:r>
        <w:rPr>
          <w:rFonts w:hint="eastAsia" w:eastAsiaTheme="minorEastAsia"/>
          <w:spacing w:val="1"/>
          <w:sz w:val="28"/>
          <w:szCs w:val="28"/>
        </w:rPr>
        <w:t>，到2030年安化县市级以上旱杂粮加工龙头企业达到10家以上。</w:t>
      </w:r>
    </w:p>
    <w:bookmarkEnd w:id="21"/>
    <w:bookmarkEnd w:id="22"/>
    <w:bookmarkEnd w:id="23"/>
    <w:p w14:paraId="788CA274">
      <w:pPr>
        <w:adjustRightInd w:val="0"/>
        <w:snapToGrid w:val="0"/>
        <w:spacing w:line="360" w:lineRule="auto"/>
        <w:ind w:firstLine="566" w:firstLineChars="200"/>
        <w:outlineLvl w:val="1"/>
        <w:rPr>
          <w:rFonts w:eastAsiaTheme="minorEastAsia"/>
          <w:b/>
          <w:bCs/>
          <w:spacing w:val="1"/>
          <w:sz w:val="28"/>
          <w:szCs w:val="28"/>
        </w:rPr>
      </w:pPr>
      <w:bookmarkStart w:id="39" w:name="_Toc170039947"/>
      <w:r>
        <w:rPr>
          <w:rFonts w:hint="eastAsia" w:eastAsiaTheme="minorEastAsia"/>
          <w:b/>
          <w:bCs/>
          <w:spacing w:val="1"/>
          <w:sz w:val="28"/>
          <w:szCs w:val="28"/>
        </w:rPr>
        <w:t>5</w:t>
      </w:r>
      <w:r>
        <w:rPr>
          <w:rFonts w:eastAsiaTheme="minorEastAsia"/>
          <w:b/>
          <w:bCs/>
          <w:spacing w:val="1"/>
          <w:sz w:val="28"/>
          <w:szCs w:val="28"/>
        </w:rPr>
        <w:t>、品牌</w:t>
      </w:r>
      <w:r>
        <w:rPr>
          <w:rFonts w:hint="eastAsia" w:eastAsiaTheme="minorEastAsia"/>
          <w:b/>
          <w:bCs/>
          <w:spacing w:val="1"/>
          <w:sz w:val="28"/>
          <w:szCs w:val="28"/>
        </w:rPr>
        <w:t>打造</w:t>
      </w:r>
      <w:r>
        <w:rPr>
          <w:rFonts w:eastAsiaTheme="minorEastAsia"/>
          <w:b/>
          <w:bCs/>
          <w:spacing w:val="1"/>
          <w:sz w:val="28"/>
          <w:szCs w:val="28"/>
        </w:rPr>
        <w:t>与营销网络建设</w:t>
      </w:r>
      <w:r>
        <w:rPr>
          <w:rFonts w:hint="eastAsia" w:eastAsiaTheme="minorEastAsia"/>
          <w:b/>
          <w:bCs/>
          <w:spacing w:val="1"/>
          <w:sz w:val="28"/>
          <w:szCs w:val="28"/>
        </w:rPr>
        <w:t>工程</w:t>
      </w:r>
      <w:bookmarkEnd w:id="39"/>
    </w:p>
    <w:p w14:paraId="62166B82">
      <w:pPr>
        <w:adjustRightInd w:val="0"/>
        <w:snapToGrid w:val="0"/>
        <w:spacing w:line="360" w:lineRule="auto"/>
        <w:ind w:firstLine="564" w:firstLineChars="200"/>
        <w:rPr>
          <w:rFonts w:eastAsiaTheme="minorEastAsia"/>
          <w:spacing w:val="1"/>
          <w:sz w:val="28"/>
          <w:szCs w:val="28"/>
        </w:rPr>
      </w:pPr>
      <w:r>
        <w:rPr>
          <w:rFonts w:hint="eastAsia" w:eastAsiaTheme="minorEastAsia"/>
          <w:spacing w:val="1"/>
          <w:sz w:val="28"/>
          <w:szCs w:val="28"/>
        </w:rPr>
        <w:t>结合茶旅文化康融合发展战略，以农村旅游休闲和体验观光为主导，依托安化特有的“梅山文化”为底蕴，以“一县一特”“一镇一业”“一乡一品”为目标，按照“政府引导+企业主导+市场化运行”模式，围绕小籽花生、玉米、苦荞、薯类、大豆等核心旱杂粮，全力打造“安化杂粮”公用品牌。</w:t>
      </w:r>
    </w:p>
    <w:p w14:paraId="5189EF1A">
      <w:pPr>
        <w:adjustRightInd w:val="0"/>
        <w:snapToGrid w:val="0"/>
        <w:spacing w:line="360" w:lineRule="auto"/>
        <w:ind w:firstLine="564" w:firstLineChars="200"/>
        <w:rPr>
          <w:rFonts w:eastAsiaTheme="minorEastAsia"/>
          <w:spacing w:val="1"/>
          <w:sz w:val="28"/>
          <w:szCs w:val="28"/>
        </w:rPr>
      </w:pPr>
      <w:r>
        <w:rPr>
          <w:rFonts w:hint="eastAsia" w:eastAsiaTheme="minorEastAsia"/>
          <w:spacing w:val="1"/>
          <w:sz w:val="28"/>
          <w:szCs w:val="28"/>
        </w:rPr>
        <w:t>（1）品牌打造</w:t>
      </w:r>
    </w:p>
    <w:p w14:paraId="0E603B39">
      <w:pPr>
        <w:adjustRightInd w:val="0"/>
        <w:snapToGrid w:val="0"/>
        <w:spacing w:line="360" w:lineRule="auto"/>
        <w:ind w:firstLine="564" w:firstLineChars="200"/>
        <w:rPr>
          <w:rFonts w:eastAsiaTheme="minorEastAsia"/>
          <w:spacing w:val="1"/>
          <w:sz w:val="28"/>
          <w:szCs w:val="28"/>
        </w:rPr>
      </w:pPr>
      <w:r>
        <w:rPr>
          <w:rFonts w:hint="eastAsia" w:eastAsiaTheme="minorEastAsia"/>
          <w:spacing w:val="1"/>
          <w:sz w:val="28"/>
          <w:szCs w:val="28"/>
        </w:rPr>
        <w:t>当前，全县旱杂粮产品存在品牌多元、知名度不高、品牌质量不稳定且缺乏辨识度和品牌维护意识较薄弱等实际问题，打造“安化杂粮”区域公用品牌，推动创建“品牌化”的市场开拓体系迫在眉睫。</w:t>
      </w:r>
    </w:p>
    <w:p w14:paraId="19FB61F5">
      <w:pPr>
        <w:adjustRightInd w:val="0"/>
        <w:snapToGrid w:val="0"/>
        <w:spacing w:line="360" w:lineRule="auto"/>
        <w:ind w:firstLine="564" w:firstLineChars="200"/>
        <w:rPr>
          <w:rFonts w:eastAsiaTheme="minorEastAsia"/>
          <w:spacing w:val="1"/>
          <w:sz w:val="28"/>
          <w:szCs w:val="28"/>
        </w:rPr>
      </w:pPr>
      <w:r>
        <w:rPr>
          <w:rFonts w:hint="eastAsia" w:eastAsiaTheme="minorEastAsia"/>
          <w:spacing w:val="1"/>
          <w:sz w:val="28"/>
          <w:szCs w:val="28"/>
        </w:rPr>
        <w:t>一是品牌创建。运用“湖湘杂粮”省级区域公用品牌和“安化小籽花生”国家农产品地理标志金字招牌，引导企业“借船出海”，采用“母子品牌”模式，实现品牌价值叠加和提升，全力打造“安化杂粮”特色区域共用品牌。政府安排一定的产业发展资金对品牌培育专项扶持，引导“雪峰湖”“山山食品”“小籽花生”“薯果果”“湘味食品”“葛莱健”等优质旱杂粮特色品牌做大做强，形成“小而美”特色企业产品品牌，逐步构建“区域品牌+企业品牌+产品品牌”矩阵。</w:t>
      </w:r>
    </w:p>
    <w:p w14:paraId="7A18CC81">
      <w:pPr>
        <w:adjustRightInd w:val="0"/>
        <w:snapToGrid w:val="0"/>
        <w:spacing w:line="360" w:lineRule="auto"/>
        <w:ind w:firstLine="564" w:firstLineChars="200"/>
        <w:rPr>
          <w:rFonts w:eastAsiaTheme="minorEastAsia"/>
          <w:spacing w:val="1"/>
          <w:sz w:val="28"/>
          <w:szCs w:val="28"/>
        </w:rPr>
      </w:pPr>
      <w:r>
        <w:rPr>
          <w:rFonts w:hint="eastAsia" w:eastAsiaTheme="minorEastAsia"/>
          <w:spacing w:val="1"/>
          <w:sz w:val="28"/>
          <w:szCs w:val="28"/>
        </w:rPr>
        <w:t>二是品牌宣传。依托现有的“安化黑茶”宣传公共平台，采取多种形式，将“安化杂粮”与“安化黑茶”、“安化黄精”捆绑，结合文旅宣传，加强与央媒、省媒、知名门户网站的联系与合作，积极参与农民丰收节、中国中部(湖南)农业博览会和各类展示展销活动，借助“短视频”“网络直播”和“网红代言”等新传播方式，多平台宣传推广品牌，</w:t>
      </w:r>
      <w:r>
        <w:rPr>
          <w:rFonts w:hint="eastAsia" w:ascii="宋体" w:hAnsi="宋体" w:eastAsia="宋体" w:cs="宋体"/>
          <w:spacing w:val="1"/>
          <w:sz w:val="28"/>
          <w:szCs w:val="28"/>
        </w:rPr>
        <w:t>引进专业品牌策划进行品牌VI设计、营销策划及商业策划，提升品牌价值，扩宽营销渠道，</w:t>
      </w:r>
      <w:r>
        <w:rPr>
          <w:rFonts w:hint="eastAsia" w:eastAsiaTheme="minorEastAsia"/>
          <w:spacing w:val="1"/>
          <w:sz w:val="28"/>
          <w:szCs w:val="28"/>
        </w:rPr>
        <w:t>加大品牌展示展销和宣传推介力度。支持企业制作产品宣传推荐片，集中宣传和系列报道，扩大“安化杂粮”品牌的影响力和美誉度，扩大品牌效应，提高市场竞争力和品牌影响力。</w:t>
      </w:r>
    </w:p>
    <w:p w14:paraId="0624D4CB">
      <w:pPr>
        <w:adjustRightInd w:val="0"/>
        <w:snapToGrid w:val="0"/>
        <w:spacing w:line="360" w:lineRule="auto"/>
        <w:ind w:firstLine="564" w:firstLineChars="200"/>
        <w:rPr>
          <w:rFonts w:eastAsiaTheme="minorEastAsia"/>
          <w:spacing w:val="1"/>
          <w:sz w:val="28"/>
          <w:szCs w:val="28"/>
        </w:rPr>
      </w:pPr>
      <w:r>
        <w:rPr>
          <w:rFonts w:hint="eastAsia" w:eastAsiaTheme="minorEastAsia"/>
          <w:spacing w:val="1"/>
          <w:sz w:val="28"/>
          <w:szCs w:val="28"/>
        </w:rPr>
        <w:t>三是品牌保护。推进以县域为基础的农产品地理标志登记保护，加强“二品一标”认证，扩大绿色、有机产品市场供给，提高优质旱杂粮产品质量，对获得“二品一标”产品认证证书的旱杂粮粮油企业及专业合作社进行奖补。</w:t>
      </w:r>
    </w:p>
    <w:p w14:paraId="65D94A94">
      <w:pPr>
        <w:adjustRightInd w:val="0"/>
        <w:snapToGrid w:val="0"/>
        <w:spacing w:line="360" w:lineRule="auto"/>
        <w:ind w:firstLine="564" w:firstLineChars="200"/>
      </w:pPr>
      <w:r>
        <w:rPr>
          <w:rFonts w:hint="eastAsia" w:eastAsiaTheme="minorEastAsia"/>
          <w:spacing w:val="1"/>
          <w:sz w:val="28"/>
          <w:szCs w:val="28"/>
        </w:rPr>
        <w:t>四是标准引领。与省粮油产品质量监测中心等单位密切合作，建立健全覆盖旱杂粮全产业链条标准体系。明确企业加工产品准入准出机制，强化行业管理水平和农户、企业自律意识。同时依托县粮食质量检验检测中心，加强特色旱杂粮产销信息监测和分析，促进产品有序流通，增强风险调控能力。</w:t>
      </w:r>
    </w:p>
    <w:p w14:paraId="18D5635B">
      <w:pPr>
        <w:adjustRightInd w:val="0"/>
        <w:snapToGrid w:val="0"/>
        <w:spacing w:line="360" w:lineRule="auto"/>
        <w:ind w:firstLine="564" w:firstLineChars="200"/>
        <w:rPr>
          <w:rFonts w:eastAsiaTheme="minorEastAsia"/>
          <w:spacing w:val="1"/>
          <w:sz w:val="28"/>
          <w:szCs w:val="28"/>
        </w:rPr>
      </w:pPr>
      <w:r>
        <w:rPr>
          <w:rFonts w:hint="eastAsia" w:eastAsiaTheme="minorEastAsia"/>
          <w:spacing w:val="1"/>
          <w:sz w:val="28"/>
          <w:szCs w:val="28"/>
        </w:rPr>
        <w:t>（2）营销网络建设</w:t>
      </w:r>
    </w:p>
    <w:p w14:paraId="7A054E96">
      <w:pPr>
        <w:adjustRightInd w:val="0"/>
        <w:snapToGrid w:val="0"/>
        <w:spacing w:line="360" w:lineRule="auto"/>
        <w:ind w:firstLine="564" w:firstLineChars="200"/>
        <w:rPr>
          <w:rFonts w:eastAsiaTheme="minorEastAsia"/>
          <w:spacing w:val="1"/>
          <w:sz w:val="28"/>
          <w:szCs w:val="28"/>
        </w:rPr>
      </w:pPr>
      <w:r>
        <w:rPr>
          <w:rFonts w:eastAsiaTheme="minorEastAsia"/>
          <w:spacing w:val="1"/>
          <w:sz w:val="28"/>
          <w:szCs w:val="28"/>
        </w:rPr>
        <w:t>构建线上线下旱杂粮</w:t>
      </w:r>
      <w:r>
        <w:rPr>
          <w:rFonts w:hint="eastAsia" w:eastAsiaTheme="minorEastAsia"/>
          <w:spacing w:val="1"/>
          <w:sz w:val="28"/>
          <w:szCs w:val="28"/>
        </w:rPr>
        <w:t>产销</w:t>
      </w:r>
      <w:r>
        <w:rPr>
          <w:rFonts w:eastAsiaTheme="minorEastAsia"/>
          <w:spacing w:val="1"/>
          <w:sz w:val="28"/>
          <w:szCs w:val="28"/>
        </w:rPr>
        <w:t>两地、批发与零售市场体系；</w:t>
      </w:r>
      <w:r>
        <w:rPr>
          <w:rFonts w:hint="eastAsia" w:eastAsiaTheme="minorEastAsia"/>
          <w:spacing w:val="1"/>
          <w:sz w:val="28"/>
          <w:szCs w:val="28"/>
        </w:rPr>
        <w:t>将特色旱杂粮系列产品作为安化文化旅游“尾箱”经济的重要部分，</w:t>
      </w:r>
      <w:r>
        <w:rPr>
          <w:rFonts w:eastAsiaTheme="minorEastAsia"/>
          <w:spacing w:val="1"/>
          <w:sz w:val="28"/>
          <w:szCs w:val="28"/>
        </w:rPr>
        <w:t>在长沙、武汉、广州、</w:t>
      </w:r>
      <w:r>
        <w:rPr>
          <w:rFonts w:hint="eastAsia" w:eastAsiaTheme="minorEastAsia"/>
          <w:spacing w:val="1"/>
          <w:sz w:val="28"/>
          <w:szCs w:val="28"/>
        </w:rPr>
        <w:t>上海</w:t>
      </w:r>
      <w:r>
        <w:rPr>
          <w:rFonts w:eastAsiaTheme="minorEastAsia"/>
          <w:spacing w:val="1"/>
          <w:sz w:val="28"/>
          <w:szCs w:val="28"/>
        </w:rPr>
        <w:t>等省会城市建立</w:t>
      </w:r>
      <w:r>
        <w:rPr>
          <w:rFonts w:hint="eastAsia" w:eastAsiaTheme="minorEastAsia"/>
          <w:spacing w:val="1"/>
          <w:sz w:val="28"/>
          <w:szCs w:val="28"/>
        </w:rPr>
        <w:t>安化</w:t>
      </w:r>
      <w:r>
        <w:rPr>
          <w:rFonts w:eastAsiaTheme="minorEastAsia"/>
          <w:spacing w:val="1"/>
          <w:sz w:val="28"/>
          <w:szCs w:val="28"/>
        </w:rPr>
        <w:t>旱杂粮中转市场，同步在大城市及周边中心城镇建立</w:t>
      </w:r>
      <w:r>
        <w:rPr>
          <w:rFonts w:hint="eastAsia" w:eastAsiaTheme="minorEastAsia"/>
          <w:spacing w:val="1"/>
          <w:sz w:val="28"/>
          <w:szCs w:val="28"/>
        </w:rPr>
        <w:t>或改造原有</w:t>
      </w:r>
      <w:r>
        <w:rPr>
          <w:rFonts w:eastAsiaTheme="minorEastAsia"/>
          <w:spacing w:val="1"/>
          <w:sz w:val="28"/>
          <w:szCs w:val="28"/>
        </w:rPr>
        <w:t>实体直销营业网点</w:t>
      </w:r>
      <w:r>
        <w:rPr>
          <w:rFonts w:hint="eastAsia" w:eastAsiaTheme="minorEastAsia"/>
          <w:spacing w:val="1"/>
          <w:sz w:val="28"/>
          <w:szCs w:val="28"/>
        </w:rPr>
        <w:t>，进一步扩大企业产品的市场份额，</w:t>
      </w:r>
      <w:r>
        <w:rPr>
          <w:rFonts w:eastAsiaTheme="minorEastAsia"/>
          <w:spacing w:val="1"/>
          <w:sz w:val="28"/>
          <w:szCs w:val="28"/>
        </w:rPr>
        <w:t>由此在</w:t>
      </w:r>
      <w:r>
        <w:rPr>
          <w:rFonts w:hint="eastAsia" w:eastAsiaTheme="minorEastAsia"/>
          <w:spacing w:val="1"/>
          <w:sz w:val="28"/>
          <w:szCs w:val="28"/>
        </w:rPr>
        <w:t>整个</w:t>
      </w:r>
      <w:r>
        <w:rPr>
          <w:rFonts w:eastAsiaTheme="minorEastAsia"/>
          <w:spacing w:val="1"/>
          <w:sz w:val="28"/>
          <w:szCs w:val="28"/>
        </w:rPr>
        <w:t>中南地区形成比较完整的市场体系。</w:t>
      </w:r>
    </w:p>
    <w:p w14:paraId="0381B6CC">
      <w:pPr>
        <w:autoSpaceDE w:val="0"/>
        <w:autoSpaceDN w:val="0"/>
        <w:adjustRightInd w:val="0"/>
        <w:snapToGrid w:val="0"/>
        <w:spacing w:line="360" w:lineRule="auto"/>
        <w:outlineLvl w:val="0"/>
        <w:rPr>
          <w:rFonts w:eastAsiaTheme="minorEastAsia"/>
          <w:b/>
          <w:bCs/>
          <w:szCs w:val="32"/>
        </w:rPr>
      </w:pPr>
      <w:bookmarkStart w:id="40" w:name="_Toc170039948"/>
      <w:r>
        <w:rPr>
          <w:rFonts w:hint="eastAsia" w:eastAsiaTheme="minorEastAsia"/>
          <w:b/>
          <w:bCs/>
          <w:szCs w:val="32"/>
        </w:rPr>
        <w:t>六、</w:t>
      </w:r>
      <w:r>
        <w:rPr>
          <w:rFonts w:eastAsiaTheme="minorEastAsia"/>
          <w:b/>
          <w:bCs/>
          <w:szCs w:val="32"/>
        </w:rPr>
        <w:t>重点建设项目及投资</w:t>
      </w:r>
      <w:r>
        <w:rPr>
          <w:rFonts w:hint="eastAsia" w:eastAsiaTheme="minorEastAsia"/>
          <w:b/>
          <w:bCs/>
          <w:szCs w:val="32"/>
        </w:rPr>
        <w:t>估算</w:t>
      </w:r>
      <w:bookmarkEnd w:id="40"/>
    </w:p>
    <w:p w14:paraId="4213A897">
      <w:pPr>
        <w:adjustRightInd w:val="0"/>
        <w:snapToGrid w:val="0"/>
        <w:spacing w:line="360" w:lineRule="auto"/>
        <w:ind w:firstLine="564" w:firstLineChars="200"/>
        <w:rPr>
          <w:rFonts w:eastAsiaTheme="minorEastAsia"/>
          <w:spacing w:val="1"/>
          <w:sz w:val="28"/>
          <w:szCs w:val="28"/>
        </w:rPr>
      </w:pPr>
      <w:r>
        <w:rPr>
          <w:rFonts w:hint="eastAsia" w:eastAsiaTheme="minorEastAsia"/>
          <w:spacing w:val="1"/>
          <w:sz w:val="28"/>
          <w:szCs w:val="28"/>
        </w:rPr>
        <w:t>安化县2024-2030年旱杂粮产业发展重点项目共分为五大工程16个专项，预计总投资1.95亿元。重点建设项目及投资详见附表3。</w:t>
      </w:r>
    </w:p>
    <w:p w14:paraId="450FBD4B">
      <w:pPr>
        <w:adjustRightInd w:val="0"/>
        <w:snapToGrid w:val="0"/>
        <w:spacing w:line="360" w:lineRule="auto"/>
        <w:ind w:firstLine="564" w:firstLineChars="200"/>
        <w:rPr>
          <w:rFonts w:eastAsiaTheme="minorEastAsia"/>
          <w:spacing w:val="1"/>
          <w:sz w:val="28"/>
          <w:szCs w:val="28"/>
        </w:rPr>
      </w:pPr>
      <w:r>
        <w:rPr>
          <w:rFonts w:hint="eastAsia" w:eastAsiaTheme="minorEastAsia"/>
          <w:spacing w:val="1"/>
          <w:sz w:val="28"/>
          <w:szCs w:val="28"/>
        </w:rPr>
        <w:t>资金筹措方案为企业自筹、整合县内涉粮、涉农资金和申请中央、省、市财政资金支持。争取中央粮食等重要农产品仓储设施、农业中央预算内投资、大规模设备更新和消费品以旧换新、国家超长期特别国债、国家农业综合开发高标准农田建设、省级“优质粮油工程升级版”、乡村振兴战略专项等相关资金的支持，主要用于科技创新能力提升工程、高标准旱杂粮示范生产基地建设、龙头企业培育及品牌打造工程，实现政府以少量资金投入撬动整个旱杂粮产业的发展。旱杂粮加工及贮运保鲜能力提升工程主要以企业投资为主，财政投入采取先建后补、以奖代补等方式支持。</w:t>
      </w:r>
    </w:p>
    <w:p w14:paraId="1DACA8FF">
      <w:pPr>
        <w:autoSpaceDE w:val="0"/>
        <w:autoSpaceDN w:val="0"/>
        <w:adjustRightInd w:val="0"/>
        <w:snapToGrid w:val="0"/>
        <w:spacing w:line="360" w:lineRule="auto"/>
        <w:outlineLvl w:val="0"/>
        <w:rPr>
          <w:rFonts w:eastAsiaTheme="minorEastAsia"/>
          <w:b/>
          <w:bCs/>
          <w:szCs w:val="32"/>
        </w:rPr>
      </w:pPr>
      <w:bookmarkStart w:id="41" w:name="_Toc170039949"/>
      <w:r>
        <w:rPr>
          <w:rFonts w:hint="eastAsia" w:eastAsiaTheme="minorEastAsia"/>
          <w:b/>
          <w:bCs/>
          <w:szCs w:val="32"/>
        </w:rPr>
        <w:t>七、保障</w:t>
      </w:r>
      <w:r>
        <w:rPr>
          <w:rFonts w:eastAsiaTheme="minorEastAsia"/>
          <w:b/>
          <w:bCs/>
          <w:szCs w:val="32"/>
        </w:rPr>
        <w:t>措施</w:t>
      </w:r>
      <w:bookmarkEnd w:id="41"/>
    </w:p>
    <w:p w14:paraId="065D5C19">
      <w:pPr>
        <w:adjustRightInd w:val="0"/>
        <w:snapToGrid w:val="0"/>
        <w:spacing w:line="360" w:lineRule="auto"/>
        <w:ind w:firstLine="566" w:firstLineChars="200"/>
        <w:outlineLvl w:val="1"/>
        <w:rPr>
          <w:rFonts w:eastAsiaTheme="minorEastAsia"/>
          <w:b/>
          <w:bCs/>
          <w:spacing w:val="1"/>
          <w:sz w:val="28"/>
          <w:szCs w:val="28"/>
        </w:rPr>
      </w:pPr>
      <w:bookmarkStart w:id="42" w:name="_Toc170039950"/>
      <w:r>
        <w:rPr>
          <w:rFonts w:eastAsiaTheme="minorEastAsia"/>
          <w:b/>
          <w:bCs/>
          <w:spacing w:val="1"/>
          <w:sz w:val="28"/>
          <w:szCs w:val="28"/>
        </w:rPr>
        <w:t>1、</w:t>
      </w:r>
      <w:r>
        <w:rPr>
          <w:rFonts w:hint="eastAsia" w:eastAsiaTheme="minorEastAsia"/>
          <w:b/>
          <w:bCs/>
          <w:spacing w:val="1"/>
          <w:sz w:val="28"/>
          <w:szCs w:val="28"/>
        </w:rPr>
        <w:t>加强领导，细化职责</w:t>
      </w:r>
      <w:bookmarkEnd w:id="42"/>
    </w:p>
    <w:p w14:paraId="65568314">
      <w:pPr>
        <w:adjustRightInd w:val="0"/>
        <w:snapToGrid w:val="0"/>
        <w:spacing w:line="360" w:lineRule="auto"/>
        <w:ind w:firstLine="564" w:firstLineChars="200"/>
        <w:rPr>
          <w:rFonts w:eastAsiaTheme="minorEastAsia"/>
          <w:spacing w:val="1"/>
          <w:sz w:val="28"/>
          <w:szCs w:val="28"/>
        </w:rPr>
      </w:pPr>
      <w:r>
        <w:rPr>
          <w:rFonts w:hint="eastAsia" w:eastAsiaTheme="minorEastAsia"/>
          <w:spacing w:val="1"/>
          <w:sz w:val="28"/>
          <w:szCs w:val="28"/>
        </w:rPr>
        <w:t>根据《</w:t>
      </w:r>
      <w:r>
        <w:rPr>
          <w:rFonts w:eastAsiaTheme="minorEastAsia"/>
          <w:spacing w:val="1"/>
          <w:sz w:val="28"/>
          <w:szCs w:val="28"/>
        </w:rPr>
        <w:t>规划</w:t>
      </w:r>
      <w:r>
        <w:rPr>
          <w:rFonts w:hint="eastAsia" w:eastAsiaTheme="minorEastAsia"/>
          <w:spacing w:val="1"/>
          <w:sz w:val="28"/>
          <w:szCs w:val="28"/>
        </w:rPr>
        <w:t>》制定工作目标，</w:t>
      </w:r>
      <w:r>
        <w:rPr>
          <w:rFonts w:eastAsiaTheme="minorEastAsia"/>
          <w:spacing w:val="1"/>
          <w:sz w:val="28"/>
          <w:szCs w:val="28"/>
        </w:rPr>
        <w:t>压实工作</w:t>
      </w:r>
      <w:r>
        <w:rPr>
          <w:rFonts w:hint="eastAsia" w:eastAsiaTheme="minorEastAsia"/>
          <w:spacing w:val="1"/>
          <w:sz w:val="28"/>
          <w:szCs w:val="28"/>
        </w:rPr>
        <w:t>主体</w:t>
      </w:r>
      <w:r>
        <w:rPr>
          <w:rFonts w:eastAsiaTheme="minorEastAsia"/>
          <w:spacing w:val="1"/>
          <w:sz w:val="28"/>
          <w:szCs w:val="28"/>
        </w:rPr>
        <w:t>责任。</w:t>
      </w:r>
      <w:r>
        <w:rPr>
          <w:rFonts w:hint="eastAsia" w:eastAsiaTheme="minorEastAsia"/>
          <w:spacing w:val="1"/>
          <w:sz w:val="28"/>
          <w:szCs w:val="28"/>
        </w:rPr>
        <w:t>坚持党政同责，全力抓好</w:t>
      </w:r>
      <w:r>
        <w:rPr>
          <w:rFonts w:eastAsiaTheme="minorEastAsia"/>
          <w:spacing w:val="1"/>
          <w:sz w:val="28"/>
          <w:szCs w:val="28"/>
        </w:rPr>
        <w:t>粮食安全生产，把旱杂粮产业</w:t>
      </w:r>
      <w:r>
        <w:rPr>
          <w:rFonts w:hint="eastAsia" w:eastAsiaTheme="minorEastAsia"/>
          <w:spacing w:val="1"/>
          <w:sz w:val="28"/>
          <w:szCs w:val="28"/>
        </w:rPr>
        <w:t>建设</w:t>
      </w:r>
      <w:r>
        <w:rPr>
          <w:rFonts w:eastAsiaTheme="minorEastAsia"/>
          <w:spacing w:val="1"/>
          <w:sz w:val="28"/>
          <w:szCs w:val="28"/>
        </w:rPr>
        <w:t>工作作为一项政治责任来抓，</w:t>
      </w:r>
      <w:r>
        <w:rPr>
          <w:rFonts w:hint="eastAsia" w:eastAsiaTheme="minorEastAsia"/>
          <w:spacing w:val="1"/>
          <w:sz w:val="28"/>
          <w:szCs w:val="28"/>
        </w:rPr>
        <w:t>纳入目标管理绩效考核范围</w:t>
      </w:r>
      <w:r>
        <w:rPr>
          <w:rFonts w:eastAsiaTheme="minorEastAsia"/>
          <w:spacing w:val="1"/>
          <w:sz w:val="28"/>
          <w:szCs w:val="28"/>
        </w:rPr>
        <w:t>。一是成立安化旱杂粮产业发展工作</w:t>
      </w:r>
      <w:r>
        <w:rPr>
          <w:rFonts w:hint="eastAsia" w:eastAsiaTheme="minorEastAsia"/>
          <w:spacing w:val="1"/>
          <w:sz w:val="28"/>
          <w:szCs w:val="28"/>
        </w:rPr>
        <w:t>领导</w:t>
      </w:r>
      <w:r>
        <w:rPr>
          <w:rFonts w:eastAsiaTheme="minorEastAsia"/>
          <w:spacing w:val="1"/>
          <w:sz w:val="28"/>
          <w:szCs w:val="28"/>
        </w:rPr>
        <w:t>小组，由县委书记任顾问，县人民政府县长任组长，分管副县长任副组长，县</w:t>
      </w:r>
      <w:r>
        <w:rPr>
          <w:rFonts w:hint="eastAsia" w:eastAsiaTheme="minorEastAsia"/>
          <w:spacing w:val="1"/>
          <w:sz w:val="28"/>
          <w:szCs w:val="28"/>
        </w:rPr>
        <w:t>发展和改革局、</w:t>
      </w:r>
      <w:r>
        <w:rPr>
          <w:rFonts w:eastAsiaTheme="minorEastAsia"/>
          <w:spacing w:val="1"/>
          <w:sz w:val="28"/>
          <w:szCs w:val="28"/>
        </w:rPr>
        <w:t>财政局</w:t>
      </w:r>
      <w:r>
        <w:rPr>
          <w:rFonts w:hint="eastAsia" w:eastAsiaTheme="minorEastAsia"/>
          <w:spacing w:val="1"/>
          <w:sz w:val="28"/>
          <w:szCs w:val="28"/>
        </w:rPr>
        <w:t>、</w:t>
      </w:r>
      <w:r>
        <w:rPr>
          <w:rFonts w:eastAsiaTheme="minorEastAsia"/>
          <w:spacing w:val="1"/>
          <w:sz w:val="28"/>
          <w:szCs w:val="28"/>
        </w:rPr>
        <w:t>农业农村局、水利局、科技工信局、经管</w:t>
      </w:r>
      <w:r>
        <w:rPr>
          <w:rFonts w:hint="eastAsia" w:eastAsiaTheme="minorEastAsia"/>
          <w:spacing w:val="1"/>
          <w:sz w:val="28"/>
          <w:szCs w:val="28"/>
        </w:rPr>
        <w:t>站</w:t>
      </w:r>
      <w:r>
        <w:rPr>
          <w:rFonts w:eastAsiaTheme="minorEastAsia"/>
          <w:spacing w:val="1"/>
          <w:sz w:val="28"/>
          <w:szCs w:val="28"/>
        </w:rPr>
        <w:t>等部门主要负责人为组员，下设办公室，由</w:t>
      </w:r>
      <w:r>
        <w:rPr>
          <w:rFonts w:hint="eastAsia" w:eastAsiaTheme="minorEastAsia"/>
          <w:spacing w:val="1"/>
          <w:sz w:val="28"/>
          <w:szCs w:val="28"/>
        </w:rPr>
        <w:t>县发展和改革局</w:t>
      </w:r>
      <w:r>
        <w:rPr>
          <w:rFonts w:eastAsiaTheme="minorEastAsia"/>
          <w:spacing w:val="1"/>
          <w:sz w:val="28"/>
          <w:szCs w:val="28"/>
        </w:rPr>
        <w:t>局长兼任办公室主任，</w:t>
      </w:r>
      <w:r>
        <w:rPr>
          <w:rFonts w:hint="eastAsia" w:eastAsiaTheme="minorEastAsia"/>
          <w:spacing w:val="1"/>
          <w:sz w:val="28"/>
          <w:szCs w:val="28"/>
        </w:rPr>
        <w:t>负责日常组织、协调、管理和考评工作，确保粮食行政管理人员的力量得到加强</w:t>
      </w:r>
      <w:r>
        <w:rPr>
          <w:rFonts w:eastAsiaTheme="minorEastAsia"/>
          <w:spacing w:val="1"/>
          <w:sz w:val="28"/>
          <w:szCs w:val="28"/>
        </w:rPr>
        <w:t>。二是各乡镇</w:t>
      </w:r>
      <w:r>
        <w:rPr>
          <w:rFonts w:hint="eastAsia" w:eastAsiaTheme="minorEastAsia"/>
          <w:spacing w:val="1"/>
          <w:sz w:val="28"/>
          <w:szCs w:val="28"/>
        </w:rPr>
        <w:t>要相应成立组织机构，明确党政“一把手”为粮油生产第一责任人，分管粮油工作的副职、农业技术推广中心为具体责任人，驻村干部、村支书和村主任为直接责任人。细化</w:t>
      </w:r>
      <w:r>
        <w:rPr>
          <w:rFonts w:eastAsiaTheme="minorEastAsia"/>
          <w:spacing w:val="1"/>
          <w:sz w:val="28"/>
          <w:szCs w:val="28"/>
        </w:rPr>
        <w:t>目标，</w:t>
      </w:r>
      <w:r>
        <w:rPr>
          <w:rFonts w:hint="eastAsia" w:eastAsiaTheme="minorEastAsia"/>
          <w:spacing w:val="1"/>
          <w:sz w:val="28"/>
          <w:szCs w:val="28"/>
        </w:rPr>
        <w:t>落实</w:t>
      </w:r>
      <w:r>
        <w:rPr>
          <w:rFonts w:eastAsiaTheme="minorEastAsia"/>
          <w:spacing w:val="1"/>
          <w:sz w:val="28"/>
          <w:szCs w:val="28"/>
        </w:rPr>
        <w:t>责任，突出工作重点，</w:t>
      </w:r>
      <w:r>
        <w:rPr>
          <w:rFonts w:hint="eastAsia" w:eastAsiaTheme="minorEastAsia"/>
          <w:spacing w:val="1"/>
          <w:sz w:val="28"/>
          <w:szCs w:val="28"/>
        </w:rPr>
        <w:t>确保任务层层分解，压力逐级传导，按时按质按量完成</w:t>
      </w:r>
      <w:r>
        <w:rPr>
          <w:rFonts w:eastAsiaTheme="minorEastAsia"/>
          <w:spacing w:val="1"/>
          <w:sz w:val="28"/>
          <w:szCs w:val="28"/>
        </w:rPr>
        <w:t>旱杂粮产业发展</w:t>
      </w:r>
      <w:r>
        <w:rPr>
          <w:rFonts w:hint="eastAsia" w:eastAsiaTheme="minorEastAsia"/>
          <w:spacing w:val="1"/>
          <w:sz w:val="28"/>
          <w:szCs w:val="28"/>
        </w:rPr>
        <w:t>各项指标任务。</w:t>
      </w:r>
    </w:p>
    <w:p w14:paraId="712D8CDB">
      <w:pPr>
        <w:adjustRightInd w:val="0"/>
        <w:snapToGrid w:val="0"/>
        <w:spacing w:line="360" w:lineRule="auto"/>
        <w:ind w:firstLine="566" w:firstLineChars="200"/>
        <w:outlineLvl w:val="1"/>
        <w:rPr>
          <w:rFonts w:eastAsiaTheme="minorEastAsia"/>
          <w:b/>
          <w:bCs/>
          <w:spacing w:val="1"/>
          <w:sz w:val="28"/>
          <w:szCs w:val="28"/>
        </w:rPr>
      </w:pPr>
      <w:bookmarkStart w:id="43" w:name="_Toc170039951"/>
      <w:r>
        <w:rPr>
          <w:rFonts w:eastAsiaTheme="minorEastAsia"/>
          <w:b/>
          <w:bCs/>
          <w:spacing w:val="1"/>
          <w:sz w:val="28"/>
          <w:szCs w:val="28"/>
        </w:rPr>
        <w:t>2、</w:t>
      </w:r>
      <w:r>
        <w:rPr>
          <w:rFonts w:hint="eastAsia" w:eastAsiaTheme="minorEastAsia"/>
          <w:b/>
          <w:bCs/>
          <w:spacing w:val="1"/>
          <w:sz w:val="28"/>
          <w:szCs w:val="28"/>
        </w:rPr>
        <w:t>政策扶持，精准助力</w:t>
      </w:r>
      <w:bookmarkEnd w:id="43"/>
    </w:p>
    <w:p w14:paraId="5C41FFAD">
      <w:pPr>
        <w:adjustRightInd w:val="0"/>
        <w:snapToGrid w:val="0"/>
        <w:spacing w:line="360" w:lineRule="auto"/>
        <w:ind w:firstLine="564" w:firstLineChars="200"/>
        <w:rPr>
          <w:rFonts w:eastAsiaTheme="minorEastAsia"/>
          <w:spacing w:val="1"/>
          <w:sz w:val="28"/>
          <w:szCs w:val="28"/>
        </w:rPr>
      </w:pPr>
      <w:r>
        <w:rPr>
          <w:rFonts w:hint="eastAsia" w:eastAsiaTheme="minorEastAsia"/>
          <w:spacing w:val="1"/>
          <w:sz w:val="28"/>
          <w:szCs w:val="28"/>
        </w:rPr>
        <w:t>发挥好政策对粮食生产的主导作用，加大</w:t>
      </w:r>
      <w:r>
        <w:rPr>
          <w:rFonts w:eastAsiaTheme="minorEastAsia"/>
          <w:spacing w:val="1"/>
          <w:sz w:val="28"/>
          <w:szCs w:val="28"/>
        </w:rPr>
        <w:t>财政和金融支持力度</w:t>
      </w:r>
      <w:r>
        <w:rPr>
          <w:rFonts w:hint="eastAsia" w:eastAsiaTheme="minorEastAsia"/>
          <w:spacing w:val="1"/>
          <w:sz w:val="28"/>
          <w:szCs w:val="28"/>
        </w:rPr>
        <w:t>，加强财政金融政策协同，形成金融支农综合体系。</w:t>
      </w:r>
      <w:r>
        <w:rPr>
          <w:rFonts w:eastAsiaTheme="minorEastAsia"/>
          <w:spacing w:val="1"/>
          <w:sz w:val="28"/>
          <w:szCs w:val="28"/>
        </w:rPr>
        <w:t>一是设立安化县旱杂粮产业</w:t>
      </w:r>
      <w:r>
        <w:rPr>
          <w:rFonts w:hint="eastAsia" w:eastAsiaTheme="minorEastAsia"/>
          <w:spacing w:val="1"/>
          <w:sz w:val="28"/>
          <w:szCs w:val="28"/>
        </w:rPr>
        <w:t>发展专项</w:t>
      </w:r>
      <w:r>
        <w:rPr>
          <w:rFonts w:eastAsiaTheme="minorEastAsia"/>
          <w:spacing w:val="1"/>
          <w:sz w:val="28"/>
          <w:szCs w:val="28"/>
        </w:rPr>
        <w:t>资金。按照财政安排和项目整合相结合的原则，</w:t>
      </w:r>
      <w:r>
        <w:rPr>
          <w:rFonts w:hint="eastAsia" w:eastAsiaTheme="minorEastAsia"/>
          <w:spacing w:val="1"/>
          <w:sz w:val="28"/>
          <w:szCs w:val="28"/>
        </w:rPr>
        <w:t>统筹整合使用</w:t>
      </w:r>
      <w:r>
        <w:rPr>
          <w:rFonts w:eastAsiaTheme="minorEastAsia"/>
          <w:spacing w:val="1"/>
          <w:sz w:val="28"/>
          <w:szCs w:val="28"/>
        </w:rPr>
        <w:t>涉粮</w:t>
      </w:r>
      <w:r>
        <w:rPr>
          <w:rFonts w:hint="eastAsia" w:eastAsiaTheme="minorEastAsia"/>
          <w:spacing w:val="1"/>
          <w:sz w:val="28"/>
          <w:szCs w:val="28"/>
        </w:rPr>
        <w:t>、</w:t>
      </w:r>
      <w:r>
        <w:rPr>
          <w:rFonts w:eastAsiaTheme="minorEastAsia"/>
          <w:spacing w:val="1"/>
          <w:sz w:val="28"/>
          <w:szCs w:val="28"/>
        </w:rPr>
        <w:t>涉农等专项资金，主要用于</w:t>
      </w:r>
      <w:r>
        <w:rPr>
          <w:rFonts w:hint="eastAsia" w:eastAsiaTheme="minorEastAsia"/>
          <w:spacing w:val="1"/>
          <w:sz w:val="28"/>
          <w:szCs w:val="28"/>
        </w:rPr>
        <w:t>示范</w:t>
      </w:r>
      <w:r>
        <w:rPr>
          <w:rFonts w:eastAsiaTheme="minorEastAsia"/>
          <w:spacing w:val="1"/>
          <w:sz w:val="28"/>
          <w:szCs w:val="28"/>
        </w:rPr>
        <w:t>基地建设、品牌推广、龙头企业扶持、综合服务平台建设等。二是</w:t>
      </w:r>
      <w:r>
        <w:rPr>
          <w:rFonts w:hint="eastAsia" w:eastAsiaTheme="minorEastAsia"/>
          <w:spacing w:val="1"/>
          <w:sz w:val="28"/>
          <w:szCs w:val="28"/>
        </w:rPr>
        <w:t>建立和完善社会资金多元化投入机制激发市场活力</w:t>
      </w:r>
      <w:r>
        <w:rPr>
          <w:rFonts w:eastAsiaTheme="minorEastAsia"/>
          <w:spacing w:val="1"/>
          <w:sz w:val="28"/>
          <w:szCs w:val="28"/>
        </w:rPr>
        <w:t>，</w:t>
      </w:r>
      <w:r>
        <w:rPr>
          <w:rFonts w:hint="eastAsia" w:eastAsiaTheme="minorEastAsia"/>
          <w:spacing w:val="1"/>
          <w:sz w:val="28"/>
          <w:szCs w:val="28"/>
        </w:rPr>
        <w:t>充分发挥财政资金引导、牵引的杠杆作用</w:t>
      </w:r>
      <w:r>
        <w:rPr>
          <w:rFonts w:eastAsiaTheme="minorEastAsia"/>
          <w:spacing w:val="1"/>
          <w:sz w:val="28"/>
          <w:szCs w:val="28"/>
        </w:rPr>
        <w:t>，鼓励和支持社会</w:t>
      </w:r>
      <w:r>
        <w:rPr>
          <w:rFonts w:hint="eastAsia" w:eastAsiaTheme="minorEastAsia"/>
          <w:spacing w:val="1"/>
          <w:sz w:val="28"/>
          <w:szCs w:val="28"/>
        </w:rPr>
        <w:t>资金</w:t>
      </w:r>
      <w:r>
        <w:rPr>
          <w:rFonts w:eastAsiaTheme="minorEastAsia"/>
          <w:spacing w:val="1"/>
          <w:sz w:val="28"/>
          <w:szCs w:val="28"/>
        </w:rPr>
        <w:t>投入旱杂粮产业，探索建立财政、金融机构、企业、合作社、农民多层次、多元化的投入机制，</w:t>
      </w:r>
      <w:r>
        <w:rPr>
          <w:rFonts w:hint="eastAsia" w:eastAsiaTheme="minorEastAsia"/>
          <w:spacing w:val="1"/>
          <w:sz w:val="28"/>
          <w:szCs w:val="28"/>
        </w:rPr>
        <w:t>拓宽</w:t>
      </w:r>
      <w:r>
        <w:rPr>
          <w:rFonts w:eastAsiaTheme="minorEastAsia"/>
          <w:spacing w:val="1"/>
          <w:sz w:val="28"/>
          <w:szCs w:val="28"/>
        </w:rPr>
        <w:t>旱杂粮企业融资渠道，</w:t>
      </w:r>
      <w:r>
        <w:rPr>
          <w:rFonts w:hint="eastAsia" w:eastAsiaTheme="minorEastAsia"/>
          <w:spacing w:val="1"/>
          <w:sz w:val="28"/>
          <w:szCs w:val="28"/>
        </w:rPr>
        <w:t>帮助企业化解</w:t>
      </w:r>
      <w:r>
        <w:rPr>
          <w:rFonts w:eastAsiaTheme="minorEastAsia"/>
          <w:spacing w:val="1"/>
          <w:sz w:val="28"/>
          <w:szCs w:val="28"/>
        </w:rPr>
        <w:t>季节性收购资金、仓储资金、技术研发资金等</w:t>
      </w:r>
      <w:r>
        <w:rPr>
          <w:rFonts w:hint="eastAsia" w:eastAsiaTheme="minorEastAsia"/>
          <w:spacing w:val="1"/>
          <w:sz w:val="28"/>
          <w:szCs w:val="28"/>
        </w:rPr>
        <w:t>经营难题</w:t>
      </w:r>
      <w:r>
        <w:rPr>
          <w:rFonts w:eastAsiaTheme="minorEastAsia"/>
          <w:spacing w:val="1"/>
          <w:sz w:val="28"/>
          <w:szCs w:val="28"/>
        </w:rPr>
        <w:t>。三是充分发挥资源</w:t>
      </w:r>
      <w:r>
        <w:rPr>
          <w:rFonts w:hint="eastAsia" w:eastAsiaTheme="minorEastAsia"/>
          <w:spacing w:val="1"/>
          <w:sz w:val="28"/>
          <w:szCs w:val="28"/>
        </w:rPr>
        <w:t>、</w:t>
      </w:r>
      <w:r>
        <w:rPr>
          <w:rFonts w:eastAsiaTheme="minorEastAsia"/>
          <w:spacing w:val="1"/>
          <w:sz w:val="28"/>
          <w:szCs w:val="28"/>
        </w:rPr>
        <w:t>政策优势</w:t>
      </w:r>
      <w:r>
        <w:rPr>
          <w:rFonts w:hint="eastAsia" w:eastAsiaTheme="minorEastAsia"/>
          <w:spacing w:val="1"/>
          <w:sz w:val="28"/>
          <w:szCs w:val="28"/>
        </w:rPr>
        <w:t>、区位优势</w:t>
      </w:r>
      <w:r>
        <w:rPr>
          <w:rFonts w:eastAsiaTheme="minorEastAsia"/>
          <w:spacing w:val="1"/>
          <w:sz w:val="28"/>
          <w:szCs w:val="28"/>
        </w:rPr>
        <w:t>，精心组织、精准对接</w:t>
      </w:r>
      <w:r>
        <w:rPr>
          <w:rFonts w:hint="eastAsia" w:eastAsiaTheme="minorEastAsia"/>
          <w:spacing w:val="1"/>
          <w:sz w:val="28"/>
          <w:szCs w:val="28"/>
        </w:rPr>
        <w:t>、精细服务</w:t>
      </w:r>
      <w:r>
        <w:rPr>
          <w:rFonts w:eastAsiaTheme="minorEastAsia"/>
          <w:spacing w:val="1"/>
          <w:sz w:val="28"/>
          <w:szCs w:val="28"/>
        </w:rPr>
        <w:t>，积极申报争取一批重大项目，充分发挥项目建设强基固本</w:t>
      </w:r>
      <w:r>
        <w:rPr>
          <w:rFonts w:hint="eastAsia" w:eastAsiaTheme="minorEastAsia"/>
          <w:spacing w:val="1"/>
          <w:sz w:val="28"/>
          <w:szCs w:val="28"/>
        </w:rPr>
        <w:t>、提质增效作用</w:t>
      </w:r>
      <w:r>
        <w:rPr>
          <w:rFonts w:eastAsiaTheme="minorEastAsia"/>
          <w:spacing w:val="1"/>
          <w:sz w:val="28"/>
          <w:szCs w:val="28"/>
        </w:rPr>
        <w:t>。</w:t>
      </w:r>
    </w:p>
    <w:p w14:paraId="4232C780">
      <w:pPr>
        <w:adjustRightInd w:val="0"/>
        <w:snapToGrid w:val="0"/>
        <w:spacing w:line="360" w:lineRule="auto"/>
        <w:ind w:firstLine="566" w:firstLineChars="200"/>
        <w:outlineLvl w:val="1"/>
        <w:rPr>
          <w:rFonts w:eastAsiaTheme="minorEastAsia"/>
          <w:b/>
          <w:bCs/>
          <w:spacing w:val="1"/>
          <w:sz w:val="28"/>
          <w:szCs w:val="28"/>
        </w:rPr>
      </w:pPr>
      <w:bookmarkStart w:id="44" w:name="_Toc170039952"/>
      <w:r>
        <w:rPr>
          <w:rFonts w:eastAsiaTheme="minorEastAsia"/>
          <w:b/>
          <w:bCs/>
          <w:spacing w:val="1"/>
          <w:sz w:val="28"/>
          <w:szCs w:val="28"/>
        </w:rPr>
        <w:t>3、强化科技</w:t>
      </w:r>
      <w:r>
        <w:rPr>
          <w:rFonts w:hint="eastAsia" w:eastAsiaTheme="minorEastAsia"/>
          <w:b/>
          <w:bCs/>
          <w:spacing w:val="1"/>
          <w:sz w:val="28"/>
          <w:szCs w:val="28"/>
        </w:rPr>
        <w:t>，</w:t>
      </w:r>
      <w:r>
        <w:rPr>
          <w:rFonts w:eastAsiaTheme="minorEastAsia"/>
          <w:b/>
          <w:bCs/>
          <w:spacing w:val="1"/>
          <w:sz w:val="28"/>
          <w:szCs w:val="28"/>
        </w:rPr>
        <w:t>人才支撑</w:t>
      </w:r>
      <w:bookmarkEnd w:id="44"/>
    </w:p>
    <w:p w14:paraId="713B3685">
      <w:pPr>
        <w:adjustRightInd w:val="0"/>
        <w:snapToGrid w:val="0"/>
        <w:spacing w:line="360" w:lineRule="auto"/>
        <w:ind w:firstLine="564" w:firstLineChars="200"/>
        <w:rPr>
          <w:rFonts w:eastAsiaTheme="minorEastAsia"/>
          <w:spacing w:val="1"/>
          <w:sz w:val="28"/>
          <w:szCs w:val="28"/>
        </w:rPr>
      </w:pPr>
      <w:r>
        <w:rPr>
          <w:rFonts w:hint="eastAsia" w:eastAsiaTheme="minorEastAsia"/>
          <w:spacing w:val="1"/>
          <w:sz w:val="28"/>
          <w:szCs w:val="28"/>
        </w:rPr>
        <w:t>培养高层次人才是落实“人才兴粮”政策制度的基础环节，也是粮食安全的重要保障。</w:t>
      </w:r>
      <w:r>
        <w:rPr>
          <w:rFonts w:eastAsiaTheme="minorEastAsia"/>
          <w:spacing w:val="1"/>
          <w:sz w:val="28"/>
          <w:szCs w:val="28"/>
        </w:rPr>
        <w:t>一是招才引智</w:t>
      </w:r>
      <w:r>
        <w:rPr>
          <w:rFonts w:hint="eastAsia" w:eastAsiaTheme="minorEastAsia"/>
          <w:spacing w:val="1"/>
          <w:sz w:val="28"/>
          <w:szCs w:val="28"/>
        </w:rPr>
        <w:t>。聚焦</w:t>
      </w:r>
      <w:r>
        <w:rPr>
          <w:rFonts w:eastAsiaTheme="minorEastAsia"/>
          <w:spacing w:val="1"/>
          <w:sz w:val="28"/>
          <w:szCs w:val="28"/>
        </w:rPr>
        <w:t>我县旱杂粮产业</w:t>
      </w:r>
      <w:r>
        <w:rPr>
          <w:rFonts w:hint="eastAsia" w:eastAsiaTheme="minorEastAsia"/>
          <w:spacing w:val="1"/>
          <w:sz w:val="28"/>
          <w:szCs w:val="28"/>
        </w:rPr>
        <w:t>人才存在问题和发展短板，强化高端人才、战略人才、领军人才的本土化、本行业培养，重点加强管理人才、专业技术人才、行业技能人才队伍建设，充分激发各类人才的积极性、主动性、创造性</w:t>
      </w:r>
      <w:r>
        <w:rPr>
          <w:rFonts w:eastAsiaTheme="minorEastAsia"/>
          <w:spacing w:val="1"/>
          <w:sz w:val="28"/>
          <w:szCs w:val="28"/>
        </w:rPr>
        <w:t>，努力造就懂经营、善管理、技术精、作风好，具有创新意识和能力全面的高素质人才队伍。二是完善产、学、研结合培训模式。</w:t>
      </w:r>
      <w:r>
        <w:rPr>
          <w:rFonts w:hint="eastAsia" w:eastAsiaTheme="minorEastAsia"/>
          <w:spacing w:val="1"/>
          <w:sz w:val="28"/>
          <w:szCs w:val="28"/>
        </w:rPr>
        <w:t>要加强</w:t>
      </w:r>
      <w:r>
        <w:rPr>
          <w:rFonts w:eastAsiaTheme="minorEastAsia"/>
          <w:spacing w:val="1"/>
          <w:sz w:val="28"/>
          <w:szCs w:val="28"/>
        </w:rPr>
        <w:t>企业与湖南农业大学、</w:t>
      </w:r>
      <w:r>
        <w:rPr>
          <w:rFonts w:hint="eastAsia" w:eastAsiaTheme="minorEastAsia"/>
          <w:spacing w:val="1"/>
          <w:sz w:val="28"/>
          <w:szCs w:val="28"/>
        </w:rPr>
        <w:t>省粮科院</w:t>
      </w:r>
      <w:r>
        <w:rPr>
          <w:rFonts w:eastAsiaTheme="minorEastAsia"/>
          <w:spacing w:val="1"/>
          <w:sz w:val="28"/>
          <w:szCs w:val="28"/>
        </w:rPr>
        <w:t>等科研院所</w:t>
      </w:r>
      <w:r>
        <w:rPr>
          <w:rFonts w:hint="eastAsia" w:eastAsiaTheme="minorEastAsia"/>
          <w:spacing w:val="1"/>
          <w:sz w:val="28"/>
          <w:szCs w:val="28"/>
        </w:rPr>
        <w:t>联系对接，不断深化</w:t>
      </w:r>
      <w:r>
        <w:rPr>
          <w:rFonts w:eastAsiaTheme="minorEastAsia"/>
          <w:spacing w:val="1"/>
          <w:sz w:val="28"/>
          <w:szCs w:val="28"/>
        </w:rPr>
        <w:t>产学研</w:t>
      </w:r>
      <w:r>
        <w:rPr>
          <w:rFonts w:hint="eastAsia" w:eastAsiaTheme="minorEastAsia"/>
          <w:spacing w:val="1"/>
          <w:sz w:val="28"/>
          <w:szCs w:val="28"/>
        </w:rPr>
        <w:t>合作</w:t>
      </w:r>
      <w:r>
        <w:rPr>
          <w:rFonts w:eastAsiaTheme="minorEastAsia"/>
          <w:spacing w:val="1"/>
          <w:sz w:val="28"/>
          <w:szCs w:val="28"/>
        </w:rPr>
        <w:t>，</w:t>
      </w:r>
      <w:r>
        <w:rPr>
          <w:rFonts w:hint="eastAsia" w:eastAsiaTheme="minorEastAsia"/>
          <w:spacing w:val="1"/>
          <w:sz w:val="28"/>
          <w:szCs w:val="28"/>
        </w:rPr>
        <w:t>通过产教融合、校企合作、结对帮扶、对口委培等方式，</w:t>
      </w:r>
      <w:r>
        <w:rPr>
          <w:rFonts w:eastAsiaTheme="minorEastAsia"/>
          <w:spacing w:val="1"/>
          <w:sz w:val="28"/>
          <w:szCs w:val="28"/>
        </w:rPr>
        <w:t>为企业培养和输送</w:t>
      </w:r>
      <w:r>
        <w:rPr>
          <w:rFonts w:hint="eastAsia" w:eastAsiaTheme="minorEastAsia"/>
          <w:spacing w:val="1"/>
          <w:sz w:val="28"/>
          <w:szCs w:val="28"/>
        </w:rPr>
        <w:t>旱杂粮行业发展需要的优秀</w:t>
      </w:r>
      <w:r>
        <w:rPr>
          <w:rFonts w:eastAsiaTheme="minorEastAsia"/>
          <w:spacing w:val="1"/>
          <w:sz w:val="28"/>
          <w:szCs w:val="28"/>
        </w:rPr>
        <w:t>人才，并使用产学研基地在实地历练人才。三是加强企业文化建设，发挥企业文化的导向、约束、凝聚、激励作用，激发正能量，全员奋发向上，</w:t>
      </w:r>
      <w:r>
        <w:rPr>
          <w:rFonts w:hint="eastAsia" w:eastAsiaTheme="minorEastAsia"/>
          <w:spacing w:val="1"/>
          <w:sz w:val="28"/>
          <w:szCs w:val="28"/>
        </w:rPr>
        <w:t>打造一支维护国家粮食安全的</w:t>
      </w:r>
      <w:r>
        <w:rPr>
          <w:rFonts w:eastAsiaTheme="minorEastAsia"/>
          <w:spacing w:val="1"/>
          <w:sz w:val="28"/>
          <w:szCs w:val="28"/>
        </w:rPr>
        <w:t>安化旱杂粮</w:t>
      </w:r>
      <w:r>
        <w:rPr>
          <w:rFonts w:hint="eastAsia" w:eastAsiaTheme="minorEastAsia"/>
          <w:spacing w:val="1"/>
          <w:sz w:val="28"/>
          <w:szCs w:val="28"/>
        </w:rPr>
        <w:t>科技服务</w:t>
      </w:r>
      <w:r>
        <w:rPr>
          <w:rFonts w:eastAsiaTheme="minorEastAsia"/>
          <w:spacing w:val="1"/>
          <w:sz w:val="28"/>
          <w:szCs w:val="28"/>
        </w:rPr>
        <w:t>主力军。</w:t>
      </w:r>
    </w:p>
    <w:p w14:paraId="58E4C34C">
      <w:pPr>
        <w:adjustRightInd w:val="0"/>
        <w:snapToGrid w:val="0"/>
        <w:spacing w:line="360" w:lineRule="auto"/>
        <w:ind w:firstLine="566" w:firstLineChars="200"/>
        <w:outlineLvl w:val="1"/>
        <w:rPr>
          <w:rFonts w:eastAsiaTheme="minorEastAsia"/>
          <w:b/>
          <w:bCs/>
          <w:spacing w:val="1"/>
          <w:sz w:val="28"/>
          <w:szCs w:val="28"/>
        </w:rPr>
      </w:pPr>
      <w:bookmarkStart w:id="45" w:name="_Toc170039953"/>
      <w:r>
        <w:rPr>
          <w:rFonts w:eastAsiaTheme="minorEastAsia"/>
          <w:b/>
          <w:bCs/>
          <w:spacing w:val="1"/>
          <w:sz w:val="28"/>
          <w:szCs w:val="28"/>
        </w:rPr>
        <w:t>4、创新机制</w:t>
      </w:r>
      <w:r>
        <w:rPr>
          <w:rFonts w:hint="eastAsia" w:eastAsiaTheme="minorEastAsia"/>
          <w:b/>
          <w:bCs/>
          <w:spacing w:val="1"/>
          <w:sz w:val="28"/>
          <w:szCs w:val="28"/>
        </w:rPr>
        <w:t>，协作联动</w:t>
      </w:r>
      <w:bookmarkEnd w:id="45"/>
    </w:p>
    <w:p w14:paraId="7D11132F">
      <w:pPr>
        <w:adjustRightInd w:val="0"/>
        <w:snapToGrid w:val="0"/>
        <w:spacing w:line="360" w:lineRule="auto"/>
        <w:ind w:firstLine="564" w:firstLineChars="200"/>
        <w:rPr>
          <w:rFonts w:eastAsiaTheme="minorEastAsia"/>
          <w:spacing w:val="1"/>
          <w:sz w:val="28"/>
          <w:szCs w:val="28"/>
        </w:rPr>
      </w:pPr>
      <w:r>
        <w:rPr>
          <w:rFonts w:hint="eastAsia" w:eastAsiaTheme="minorEastAsia"/>
          <w:spacing w:val="1"/>
          <w:sz w:val="28"/>
          <w:szCs w:val="28"/>
        </w:rPr>
        <w:t>围绕全面提升旱杂粮产业水平总目标，各部门要加强协作联动，开展高产创建大协作，整合资金和项目，加大基础设施建设力度，提升高产创建效果和项目实施水平。</w:t>
      </w:r>
      <w:r>
        <w:rPr>
          <w:rFonts w:eastAsiaTheme="minorEastAsia"/>
          <w:spacing w:val="1"/>
          <w:sz w:val="28"/>
          <w:szCs w:val="28"/>
        </w:rPr>
        <w:t>着力</w:t>
      </w:r>
      <w:r>
        <w:rPr>
          <w:rFonts w:hint="eastAsia" w:eastAsiaTheme="minorEastAsia"/>
          <w:spacing w:val="1"/>
          <w:sz w:val="28"/>
          <w:szCs w:val="28"/>
        </w:rPr>
        <w:t>培育</w:t>
      </w:r>
      <w:r>
        <w:rPr>
          <w:rFonts w:eastAsiaTheme="minorEastAsia"/>
          <w:spacing w:val="1"/>
          <w:sz w:val="28"/>
          <w:szCs w:val="28"/>
        </w:rPr>
        <w:t>一批</w:t>
      </w:r>
      <w:r>
        <w:rPr>
          <w:rFonts w:hint="eastAsia" w:eastAsiaTheme="minorEastAsia"/>
          <w:spacing w:val="1"/>
          <w:sz w:val="28"/>
          <w:szCs w:val="28"/>
        </w:rPr>
        <w:t>“自主创新能力强、加工增值水平高、行业位次排名前、辐射带动作用好”</w:t>
      </w:r>
      <w:r>
        <w:rPr>
          <w:rFonts w:eastAsiaTheme="minorEastAsia"/>
          <w:spacing w:val="1"/>
          <w:sz w:val="28"/>
          <w:szCs w:val="28"/>
        </w:rPr>
        <w:t>的龙头企业</w:t>
      </w:r>
      <w:r>
        <w:rPr>
          <w:rFonts w:hint="eastAsia" w:eastAsiaTheme="minorEastAsia"/>
          <w:spacing w:val="1"/>
          <w:sz w:val="28"/>
          <w:szCs w:val="28"/>
        </w:rPr>
        <w:t>做大</w:t>
      </w:r>
      <w:r>
        <w:rPr>
          <w:rFonts w:eastAsiaTheme="minorEastAsia"/>
          <w:spacing w:val="1"/>
          <w:sz w:val="28"/>
          <w:szCs w:val="28"/>
        </w:rPr>
        <w:t>做强做优，鼓励龙头企业与专业合作社</w:t>
      </w:r>
      <w:r>
        <w:rPr>
          <w:rFonts w:hint="eastAsia" w:eastAsiaTheme="minorEastAsia"/>
          <w:spacing w:val="1"/>
          <w:sz w:val="28"/>
          <w:szCs w:val="28"/>
        </w:rPr>
        <w:t>、旱杂粮种植大户</w:t>
      </w:r>
      <w:r>
        <w:rPr>
          <w:rFonts w:eastAsiaTheme="minorEastAsia"/>
          <w:spacing w:val="1"/>
          <w:sz w:val="28"/>
          <w:szCs w:val="28"/>
        </w:rPr>
        <w:t>结合，</w:t>
      </w:r>
      <w:r>
        <w:rPr>
          <w:rFonts w:hint="eastAsia" w:eastAsiaTheme="minorEastAsia"/>
          <w:spacing w:val="1"/>
          <w:sz w:val="28"/>
          <w:szCs w:val="28"/>
        </w:rPr>
        <w:t>强强联手、优势互补，推进适度规模经营，延伸产业链条，提高旱杂粮种植效益，</w:t>
      </w:r>
      <w:r>
        <w:rPr>
          <w:rFonts w:eastAsiaTheme="minorEastAsia"/>
          <w:spacing w:val="1"/>
          <w:sz w:val="28"/>
          <w:szCs w:val="28"/>
        </w:rPr>
        <w:t>提升产业化经营水平。建立“</w:t>
      </w:r>
      <w:r>
        <w:rPr>
          <w:rFonts w:hint="eastAsia" w:eastAsiaTheme="minorEastAsia"/>
          <w:spacing w:val="1"/>
          <w:sz w:val="28"/>
          <w:szCs w:val="28"/>
        </w:rPr>
        <w:t>经营组织化</w:t>
      </w:r>
      <w:r>
        <w:rPr>
          <w:rFonts w:eastAsiaTheme="minorEastAsia"/>
          <w:spacing w:val="1"/>
          <w:sz w:val="28"/>
          <w:szCs w:val="28"/>
        </w:rPr>
        <w:t>、基地规模化、产销标准化、发展绿色化、</w:t>
      </w:r>
      <w:r>
        <w:rPr>
          <w:rFonts w:hint="eastAsia" w:eastAsiaTheme="minorEastAsia"/>
          <w:spacing w:val="1"/>
          <w:sz w:val="28"/>
          <w:szCs w:val="28"/>
        </w:rPr>
        <w:t>管理智慧化、产品</w:t>
      </w:r>
      <w:r>
        <w:rPr>
          <w:rFonts w:eastAsiaTheme="minorEastAsia"/>
          <w:spacing w:val="1"/>
          <w:sz w:val="28"/>
          <w:szCs w:val="28"/>
        </w:rPr>
        <w:t>品牌化”的全产业链体系，打造品种优、技术优、管理优、品质优、价格优的“五优”</w:t>
      </w:r>
      <w:r>
        <w:rPr>
          <w:rFonts w:hint="eastAsia" w:eastAsiaTheme="minorEastAsia"/>
          <w:spacing w:val="1"/>
          <w:sz w:val="28"/>
          <w:szCs w:val="28"/>
        </w:rPr>
        <w:t>旱</w:t>
      </w:r>
      <w:r>
        <w:rPr>
          <w:rFonts w:eastAsiaTheme="minorEastAsia"/>
          <w:spacing w:val="1"/>
          <w:sz w:val="28"/>
          <w:szCs w:val="28"/>
        </w:rPr>
        <w:t>杂粮产品。以</w:t>
      </w:r>
      <w:r>
        <w:rPr>
          <w:rFonts w:hint="eastAsia" w:eastAsiaTheme="minorEastAsia"/>
          <w:spacing w:val="1"/>
          <w:sz w:val="28"/>
          <w:szCs w:val="28"/>
        </w:rPr>
        <w:t>卓越</w:t>
      </w:r>
      <w:r>
        <w:rPr>
          <w:rFonts w:eastAsiaTheme="minorEastAsia"/>
          <w:spacing w:val="1"/>
          <w:sz w:val="28"/>
          <w:szCs w:val="28"/>
        </w:rPr>
        <w:t>的品质、良好的信誉、精美的形象来打造</w:t>
      </w:r>
      <w:r>
        <w:rPr>
          <w:rFonts w:hint="eastAsia" w:eastAsiaTheme="minorEastAsia"/>
          <w:spacing w:val="1"/>
          <w:sz w:val="28"/>
          <w:szCs w:val="28"/>
        </w:rPr>
        <w:t>“安化杂粮”</w:t>
      </w:r>
      <w:r>
        <w:rPr>
          <w:rFonts w:eastAsiaTheme="minorEastAsia"/>
          <w:spacing w:val="1"/>
          <w:sz w:val="28"/>
          <w:szCs w:val="28"/>
        </w:rPr>
        <w:t>品牌，</w:t>
      </w:r>
      <w:r>
        <w:rPr>
          <w:rFonts w:hint="eastAsia" w:eastAsiaTheme="minorEastAsia"/>
          <w:spacing w:val="1"/>
          <w:sz w:val="28"/>
          <w:szCs w:val="28"/>
        </w:rPr>
        <w:t>提升品牌影响力和美誉度</w:t>
      </w:r>
      <w:r>
        <w:rPr>
          <w:rFonts w:eastAsiaTheme="minorEastAsia"/>
          <w:spacing w:val="1"/>
          <w:sz w:val="28"/>
          <w:szCs w:val="28"/>
        </w:rPr>
        <w:t>。</w:t>
      </w:r>
    </w:p>
    <w:p w14:paraId="00CFB6FF">
      <w:pPr>
        <w:adjustRightInd w:val="0"/>
        <w:snapToGrid w:val="0"/>
        <w:spacing w:line="360" w:lineRule="auto"/>
        <w:ind w:firstLine="566" w:firstLineChars="200"/>
        <w:outlineLvl w:val="1"/>
        <w:rPr>
          <w:rFonts w:eastAsiaTheme="minorEastAsia"/>
          <w:b/>
          <w:bCs/>
          <w:spacing w:val="1"/>
          <w:sz w:val="28"/>
          <w:szCs w:val="28"/>
        </w:rPr>
      </w:pPr>
      <w:bookmarkStart w:id="46" w:name="_Toc170039954"/>
      <w:r>
        <w:rPr>
          <w:rFonts w:hint="eastAsia" w:eastAsiaTheme="minorEastAsia"/>
          <w:b/>
          <w:bCs/>
          <w:spacing w:val="1"/>
          <w:sz w:val="28"/>
          <w:szCs w:val="28"/>
        </w:rPr>
        <w:t>5、完善监督，绩效评估</w:t>
      </w:r>
      <w:bookmarkEnd w:id="46"/>
    </w:p>
    <w:p w14:paraId="3A68C39F">
      <w:pPr>
        <w:adjustRightInd w:val="0"/>
        <w:snapToGrid w:val="0"/>
        <w:spacing w:line="360" w:lineRule="auto"/>
        <w:ind w:firstLine="564" w:firstLineChars="200"/>
        <w:rPr>
          <w:rFonts w:eastAsiaTheme="minorEastAsia"/>
          <w:spacing w:val="1"/>
          <w:sz w:val="28"/>
          <w:szCs w:val="28"/>
        </w:rPr>
        <w:sectPr>
          <w:footerReference r:id="rId13" w:type="default"/>
          <w:pgSz w:w="11906" w:h="16838"/>
          <w:pgMar w:top="1440" w:right="1800" w:bottom="1440" w:left="1800" w:header="851" w:footer="992" w:gutter="0"/>
          <w:pgNumType w:start="1"/>
          <w:cols w:space="425" w:num="1"/>
          <w:docGrid w:type="lines" w:linePitch="312" w:charSpace="0"/>
        </w:sectPr>
      </w:pPr>
      <w:r>
        <w:rPr>
          <w:rFonts w:hint="eastAsia" w:eastAsiaTheme="minorEastAsia"/>
          <w:spacing w:val="1"/>
          <w:sz w:val="28"/>
          <w:szCs w:val="28"/>
        </w:rPr>
        <w:t>完善目标评价与过程监测相结合的规划实施评估机制，将规划目标指标和任务落实情况纳入各乡镇（区）、各有关部门相关领域综合评价和绩效考核范畴，对规划进展情况实施常态化监督管理。组织开展规划实施情况年度评估，及时发现问题并提出改进措施，保障规划顺利执行。</w:t>
      </w:r>
    </w:p>
    <w:p w14:paraId="1900D4C0">
      <w:pPr>
        <w:adjustRightInd w:val="0"/>
        <w:snapToGrid w:val="0"/>
        <w:spacing w:line="360" w:lineRule="auto"/>
        <w:ind w:firstLine="566" w:firstLineChars="200"/>
        <w:jc w:val="center"/>
        <w:rPr>
          <w:rFonts w:eastAsiaTheme="minorEastAsia"/>
          <w:b/>
          <w:bCs/>
          <w:spacing w:val="1"/>
          <w:sz w:val="28"/>
          <w:szCs w:val="28"/>
        </w:rPr>
      </w:pPr>
      <w:r>
        <w:rPr>
          <w:rFonts w:hint="eastAsia" w:eastAsiaTheme="minorEastAsia"/>
          <w:b/>
          <w:bCs/>
          <w:spacing w:val="1"/>
          <w:sz w:val="28"/>
          <w:szCs w:val="28"/>
        </w:rPr>
        <w:t>附表1：</w:t>
      </w:r>
      <w:r>
        <w:rPr>
          <w:rFonts w:eastAsiaTheme="minorEastAsia"/>
          <w:b/>
          <w:bCs/>
          <w:spacing w:val="1"/>
          <w:sz w:val="28"/>
          <w:szCs w:val="28"/>
        </w:rPr>
        <w:t>201</w:t>
      </w:r>
      <w:r>
        <w:rPr>
          <w:rFonts w:hint="eastAsia" w:eastAsiaTheme="minorEastAsia"/>
          <w:b/>
          <w:bCs/>
          <w:spacing w:val="1"/>
          <w:sz w:val="28"/>
          <w:szCs w:val="28"/>
        </w:rPr>
        <w:t>9</w:t>
      </w:r>
      <w:r>
        <w:rPr>
          <w:rFonts w:eastAsiaTheme="minorEastAsia"/>
          <w:b/>
          <w:bCs/>
          <w:spacing w:val="1"/>
          <w:sz w:val="28"/>
          <w:szCs w:val="28"/>
        </w:rPr>
        <w:t>-202</w:t>
      </w:r>
      <w:r>
        <w:rPr>
          <w:rFonts w:hint="eastAsia" w:eastAsiaTheme="minorEastAsia"/>
          <w:b/>
          <w:bCs/>
          <w:spacing w:val="1"/>
          <w:sz w:val="28"/>
          <w:szCs w:val="28"/>
        </w:rPr>
        <w:t>3</w:t>
      </w:r>
      <w:r>
        <w:rPr>
          <w:rFonts w:eastAsiaTheme="minorEastAsia"/>
          <w:b/>
          <w:bCs/>
          <w:spacing w:val="1"/>
          <w:sz w:val="28"/>
          <w:szCs w:val="28"/>
        </w:rPr>
        <w:t>年</w:t>
      </w:r>
      <w:r>
        <w:rPr>
          <w:rFonts w:hint="eastAsia" w:eastAsiaTheme="minorEastAsia"/>
          <w:b/>
          <w:bCs/>
          <w:spacing w:val="1"/>
          <w:sz w:val="28"/>
          <w:szCs w:val="28"/>
        </w:rPr>
        <w:t>安化县粮食（水稻和</w:t>
      </w:r>
      <w:r>
        <w:rPr>
          <w:rFonts w:eastAsiaTheme="minorEastAsia"/>
          <w:b/>
          <w:bCs/>
          <w:spacing w:val="1"/>
          <w:sz w:val="28"/>
          <w:szCs w:val="28"/>
        </w:rPr>
        <w:t>旱</w:t>
      </w:r>
      <w:r>
        <w:rPr>
          <w:rFonts w:hint="eastAsia" w:eastAsiaTheme="minorEastAsia"/>
          <w:b/>
          <w:bCs/>
          <w:spacing w:val="1"/>
          <w:sz w:val="28"/>
          <w:szCs w:val="28"/>
        </w:rPr>
        <w:t>杂</w:t>
      </w:r>
      <w:r>
        <w:rPr>
          <w:rFonts w:eastAsiaTheme="minorEastAsia"/>
          <w:b/>
          <w:bCs/>
          <w:spacing w:val="1"/>
          <w:sz w:val="28"/>
          <w:szCs w:val="28"/>
        </w:rPr>
        <w:t>粮</w:t>
      </w:r>
      <w:r>
        <w:rPr>
          <w:rFonts w:hint="eastAsia" w:eastAsiaTheme="minorEastAsia"/>
          <w:b/>
          <w:bCs/>
          <w:spacing w:val="1"/>
          <w:sz w:val="28"/>
          <w:szCs w:val="28"/>
        </w:rPr>
        <w:t>）</w:t>
      </w:r>
      <w:r>
        <w:rPr>
          <w:rFonts w:eastAsiaTheme="minorEastAsia"/>
          <w:b/>
          <w:bCs/>
          <w:spacing w:val="1"/>
          <w:sz w:val="28"/>
          <w:szCs w:val="28"/>
        </w:rPr>
        <w:t>面积和产量</w:t>
      </w:r>
    </w:p>
    <w:p w14:paraId="34E35DDD">
      <w:pPr>
        <w:adjustRightInd w:val="0"/>
        <w:snapToGrid w:val="0"/>
        <w:spacing w:line="360" w:lineRule="auto"/>
        <w:ind w:firstLine="420" w:firstLineChars="200"/>
        <w:jc w:val="right"/>
      </w:pPr>
      <w:r>
        <w:rPr>
          <w:rFonts w:hint="eastAsia" w:eastAsia="宋体"/>
          <w:sz w:val="21"/>
          <w:szCs w:val="21"/>
        </w:rPr>
        <w:t xml:space="preserve">                 单位：</w:t>
      </w:r>
      <w:r>
        <w:rPr>
          <w:rFonts w:eastAsia="宋体"/>
          <w:sz w:val="21"/>
          <w:szCs w:val="21"/>
        </w:rPr>
        <w:t>面积/万亩，产量/万吨</w:t>
      </w:r>
    </w:p>
    <w:tbl>
      <w:tblPr>
        <w:tblStyle w:val="15"/>
        <w:tblW w:w="1417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82"/>
        <w:gridCol w:w="771"/>
        <w:gridCol w:w="771"/>
        <w:gridCol w:w="799"/>
        <w:gridCol w:w="814"/>
        <w:gridCol w:w="814"/>
        <w:gridCol w:w="675"/>
        <w:gridCol w:w="814"/>
        <w:gridCol w:w="675"/>
        <w:gridCol w:w="876"/>
        <w:gridCol w:w="1108"/>
        <w:gridCol w:w="808"/>
        <w:gridCol w:w="811"/>
        <w:gridCol w:w="808"/>
        <w:gridCol w:w="669"/>
        <w:gridCol w:w="808"/>
        <w:gridCol w:w="672"/>
        <w:gridCol w:w="799"/>
      </w:tblGrid>
      <w:tr w14:paraId="0A5559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2" w:hRule="atLeast"/>
        </w:trPr>
        <w:tc>
          <w:tcPr>
            <w:tcW w:w="682" w:type="dxa"/>
            <w:shd w:val="clear" w:color="auto" w:fill="auto"/>
            <w:vAlign w:val="center"/>
          </w:tcPr>
          <w:p w14:paraId="272499E5">
            <w:pPr>
              <w:widowControl/>
              <w:jc w:val="center"/>
              <w:rPr>
                <w:rFonts w:ascii="宋体" w:hAnsi="宋体" w:eastAsia="宋体" w:cs="宋体"/>
                <w:b/>
                <w:color w:val="000000"/>
                <w:sz w:val="22"/>
                <w:szCs w:val="22"/>
              </w:rPr>
            </w:pPr>
            <w:r>
              <w:rPr>
                <w:rFonts w:hint="eastAsia" w:ascii="宋体" w:hAnsi="宋体" w:eastAsia="宋体" w:cs="宋体"/>
                <w:b/>
                <w:color w:val="000000"/>
                <w:sz w:val="22"/>
                <w:szCs w:val="22"/>
              </w:rPr>
              <w:t>　</w:t>
            </w:r>
          </w:p>
        </w:tc>
        <w:tc>
          <w:tcPr>
            <w:tcW w:w="1542" w:type="dxa"/>
            <w:gridSpan w:val="2"/>
            <w:shd w:val="clear" w:color="auto" w:fill="auto"/>
            <w:vAlign w:val="center"/>
          </w:tcPr>
          <w:p w14:paraId="1FF67D88">
            <w:pPr>
              <w:widowControl/>
              <w:jc w:val="center"/>
              <w:rPr>
                <w:rFonts w:ascii="宋体" w:hAnsi="宋体" w:eastAsia="宋体" w:cs="宋体"/>
                <w:b/>
                <w:color w:val="000000"/>
                <w:sz w:val="22"/>
                <w:szCs w:val="22"/>
              </w:rPr>
            </w:pPr>
            <w:r>
              <w:rPr>
                <w:rFonts w:hint="eastAsia" w:ascii="宋体" w:hAnsi="宋体" w:eastAsia="宋体" w:cs="宋体"/>
                <w:b/>
                <w:color w:val="000000"/>
                <w:sz w:val="22"/>
                <w:szCs w:val="22"/>
              </w:rPr>
              <w:t>粮食</w:t>
            </w:r>
          </w:p>
        </w:tc>
        <w:tc>
          <w:tcPr>
            <w:tcW w:w="1613" w:type="dxa"/>
            <w:gridSpan w:val="2"/>
            <w:shd w:val="clear" w:color="auto" w:fill="auto"/>
            <w:vAlign w:val="center"/>
          </w:tcPr>
          <w:p w14:paraId="31D712F2">
            <w:pPr>
              <w:widowControl/>
              <w:jc w:val="center"/>
              <w:rPr>
                <w:rFonts w:ascii="宋体" w:hAnsi="宋体" w:eastAsia="宋体" w:cs="宋体"/>
                <w:b/>
                <w:color w:val="000000"/>
                <w:sz w:val="22"/>
                <w:szCs w:val="22"/>
              </w:rPr>
            </w:pPr>
            <w:r>
              <w:rPr>
                <w:rFonts w:hint="eastAsia" w:ascii="宋体" w:hAnsi="宋体" w:eastAsia="宋体" w:cs="宋体"/>
                <w:b/>
                <w:color w:val="000000"/>
                <w:sz w:val="22"/>
                <w:szCs w:val="22"/>
              </w:rPr>
              <w:t>水稻</w:t>
            </w:r>
          </w:p>
        </w:tc>
        <w:tc>
          <w:tcPr>
            <w:tcW w:w="1489" w:type="dxa"/>
            <w:gridSpan w:val="2"/>
            <w:shd w:val="clear" w:color="auto" w:fill="auto"/>
            <w:vAlign w:val="center"/>
          </w:tcPr>
          <w:p w14:paraId="2330AE10">
            <w:pPr>
              <w:widowControl/>
              <w:jc w:val="center"/>
              <w:rPr>
                <w:rFonts w:ascii="宋体" w:hAnsi="宋体" w:eastAsia="宋体" w:cs="宋体"/>
                <w:b/>
                <w:color w:val="000000"/>
                <w:sz w:val="22"/>
                <w:szCs w:val="22"/>
              </w:rPr>
            </w:pPr>
            <w:r>
              <w:rPr>
                <w:rFonts w:hint="eastAsia" w:ascii="宋体" w:hAnsi="宋体" w:eastAsia="宋体" w:cs="宋体"/>
                <w:b/>
                <w:color w:val="000000"/>
                <w:sz w:val="22"/>
                <w:szCs w:val="22"/>
              </w:rPr>
              <w:t>旱杂粮</w:t>
            </w:r>
          </w:p>
        </w:tc>
        <w:tc>
          <w:tcPr>
            <w:tcW w:w="1489" w:type="dxa"/>
            <w:gridSpan w:val="2"/>
            <w:shd w:val="clear" w:color="auto" w:fill="auto"/>
            <w:vAlign w:val="center"/>
          </w:tcPr>
          <w:p w14:paraId="296963A8">
            <w:pPr>
              <w:widowControl/>
              <w:jc w:val="center"/>
              <w:rPr>
                <w:rFonts w:ascii="宋体" w:hAnsi="宋体" w:eastAsia="宋体" w:cs="宋体"/>
                <w:b/>
                <w:color w:val="000000"/>
                <w:sz w:val="22"/>
                <w:szCs w:val="22"/>
              </w:rPr>
            </w:pPr>
            <w:r>
              <w:rPr>
                <w:rFonts w:hint="eastAsia" w:ascii="宋体" w:hAnsi="宋体" w:eastAsia="宋体" w:cs="宋体"/>
                <w:b/>
                <w:color w:val="000000"/>
                <w:sz w:val="22"/>
                <w:szCs w:val="22"/>
              </w:rPr>
              <w:t>玉米</w:t>
            </w:r>
          </w:p>
        </w:tc>
        <w:tc>
          <w:tcPr>
            <w:tcW w:w="1984" w:type="dxa"/>
            <w:gridSpan w:val="2"/>
            <w:shd w:val="clear" w:color="auto" w:fill="auto"/>
            <w:vAlign w:val="center"/>
          </w:tcPr>
          <w:p w14:paraId="5E394510">
            <w:pPr>
              <w:widowControl/>
              <w:jc w:val="center"/>
              <w:rPr>
                <w:rFonts w:ascii="宋体" w:hAnsi="宋体" w:eastAsia="宋体" w:cs="宋体"/>
                <w:b/>
                <w:color w:val="000000"/>
                <w:sz w:val="22"/>
                <w:szCs w:val="22"/>
              </w:rPr>
            </w:pPr>
            <w:r>
              <w:rPr>
                <w:rFonts w:hint="eastAsia" w:ascii="宋体" w:hAnsi="宋体" w:eastAsia="宋体" w:cs="宋体"/>
                <w:b/>
                <w:color w:val="000000"/>
                <w:sz w:val="22"/>
                <w:szCs w:val="22"/>
              </w:rPr>
              <w:t>薯类</w:t>
            </w:r>
          </w:p>
          <w:p w14:paraId="0362D9AB">
            <w:pPr>
              <w:widowControl/>
              <w:jc w:val="center"/>
              <w:rPr>
                <w:rFonts w:ascii="宋体" w:hAnsi="宋体" w:eastAsia="宋体" w:cs="宋体"/>
                <w:b/>
                <w:color w:val="000000"/>
                <w:sz w:val="22"/>
                <w:szCs w:val="22"/>
              </w:rPr>
            </w:pPr>
            <w:r>
              <w:rPr>
                <w:rFonts w:hint="eastAsia" w:ascii="宋体" w:hAnsi="宋体" w:eastAsia="宋体" w:cs="宋体"/>
                <w:b/>
                <w:color w:val="000000"/>
                <w:sz w:val="22"/>
                <w:szCs w:val="22"/>
              </w:rPr>
              <w:t>（红薯和马铃薯）</w:t>
            </w:r>
          </w:p>
        </w:tc>
        <w:tc>
          <w:tcPr>
            <w:tcW w:w="1619" w:type="dxa"/>
            <w:gridSpan w:val="2"/>
            <w:shd w:val="clear" w:color="auto" w:fill="auto"/>
            <w:vAlign w:val="center"/>
          </w:tcPr>
          <w:p w14:paraId="4F5799F4">
            <w:pPr>
              <w:widowControl/>
              <w:jc w:val="center"/>
              <w:rPr>
                <w:rFonts w:ascii="宋体" w:hAnsi="宋体" w:eastAsia="宋体" w:cs="宋体"/>
                <w:b/>
                <w:color w:val="000000"/>
                <w:sz w:val="22"/>
                <w:szCs w:val="22"/>
              </w:rPr>
            </w:pPr>
            <w:r>
              <w:rPr>
                <w:rFonts w:hint="eastAsia" w:ascii="宋体" w:hAnsi="宋体" w:eastAsia="宋体" w:cs="宋体"/>
                <w:b/>
                <w:color w:val="000000"/>
                <w:sz w:val="22"/>
                <w:szCs w:val="22"/>
              </w:rPr>
              <w:t>苦荞</w:t>
            </w:r>
          </w:p>
        </w:tc>
        <w:tc>
          <w:tcPr>
            <w:tcW w:w="1477" w:type="dxa"/>
            <w:gridSpan w:val="2"/>
            <w:shd w:val="clear" w:color="auto" w:fill="auto"/>
            <w:vAlign w:val="center"/>
          </w:tcPr>
          <w:p w14:paraId="615845D4">
            <w:pPr>
              <w:widowControl/>
              <w:jc w:val="center"/>
              <w:rPr>
                <w:rFonts w:ascii="宋体" w:hAnsi="宋体" w:eastAsia="宋体" w:cs="宋体"/>
                <w:b/>
                <w:color w:val="000000"/>
                <w:sz w:val="22"/>
                <w:szCs w:val="22"/>
              </w:rPr>
            </w:pPr>
            <w:r>
              <w:rPr>
                <w:rFonts w:hint="eastAsia" w:ascii="宋体" w:hAnsi="宋体" w:eastAsia="宋体" w:cs="宋体"/>
                <w:b/>
                <w:color w:val="000000"/>
                <w:sz w:val="22"/>
                <w:szCs w:val="22"/>
              </w:rPr>
              <w:t>大豆</w:t>
            </w:r>
          </w:p>
        </w:tc>
        <w:tc>
          <w:tcPr>
            <w:tcW w:w="1480" w:type="dxa"/>
            <w:gridSpan w:val="2"/>
            <w:shd w:val="clear" w:color="auto" w:fill="auto"/>
            <w:vAlign w:val="center"/>
          </w:tcPr>
          <w:p w14:paraId="571B3F65">
            <w:pPr>
              <w:widowControl/>
              <w:jc w:val="center"/>
              <w:rPr>
                <w:rFonts w:ascii="宋体" w:hAnsi="宋体" w:eastAsia="宋体" w:cs="宋体"/>
                <w:b/>
                <w:color w:val="000000"/>
                <w:sz w:val="22"/>
                <w:szCs w:val="22"/>
              </w:rPr>
            </w:pPr>
            <w:r>
              <w:rPr>
                <w:rFonts w:hint="eastAsia" w:ascii="宋体" w:hAnsi="宋体" w:eastAsia="宋体" w:cs="宋体"/>
                <w:b/>
                <w:color w:val="000000"/>
                <w:sz w:val="22"/>
                <w:szCs w:val="22"/>
              </w:rPr>
              <w:t>其他</w:t>
            </w:r>
          </w:p>
        </w:tc>
        <w:tc>
          <w:tcPr>
            <w:tcW w:w="799" w:type="dxa"/>
            <w:shd w:val="clear" w:color="auto" w:fill="auto"/>
            <w:vAlign w:val="center"/>
          </w:tcPr>
          <w:p w14:paraId="387F684D">
            <w:pPr>
              <w:widowControl/>
              <w:jc w:val="center"/>
              <w:rPr>
                <w:rFonts w:ascii="宋体" w:hAnsi="宋体" w:eastAsia="宋体" w:cs="宋体"/>
                <w:b/>
                <w:color w:val="000000"/>
                <w:sz w:val="22"/>
                <w:szCs w:val="22"/>
              </w:rPr>
            </w:pPr>
            <w:r>
              <w:rPr>
                <w:rFonts w:hint="eastAsia" w:ascii="宋体" w:hAnsi="宋体" w:eastAsia="宋体" w:cs="宋体"/>
                <w:b/>
                <w:color w:val="000000"/>
                <w:sz w:val="22"/>
                <w:szCs w:val="22"/>
              </w:rPr>
              <w:t>备注</w:t>
            </w:r>
          </w:p>
        </w:tc>
      </w:tr>
      <w:tr w14:paraId="2D91B2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2" w:hRule="atLeast"/>
        </w:trPr>
        <w:tc>
          <w:tcPr>
            <w:tcW w:w="682" w:type="dxa"/>
            <w:shd w:val="clear" w:color="auto" w:fill="auto"/>
            <w:vAlign w:val="center"/>
          </w:tcPr>
          <w:p w14:paraId="41258F09">
            <w:pPr>
              <w:widowControl/>
              <w:jc w:val="center"/>
              <w:rPr>
                <w:rFonts w:ascii="宋体" w:hAnsi="宋体" w:eastAsia="宋体" w:cs="宋体"/>
                <w:b/>
                <w:color w:val="000000"/>
                <w:sz w:val="22"/>
                <w:szCs w:val="22"/>
              </w:rPr>
            </w:pPr>
            <w:r>
              <w:rPr>
                <w:rFonts w:hint="eastAsia" w:ascii="宋体" w:hAnsi="宋体" w:eastAsia="宋体" w:cs="宋体"/>
                <w:b/>
                <w:color w:val="000000"/>
                <w:sz w:val="22"/>
                <w:szCs w:val="22"/>
              </w:rPr>
              <w:t>年份</w:t>
            </w:r>
          </w:p>
        </w:tc>
        <w:tc>
          <w:tcPr>
            <w:tcW w:w="771" w:type="dxa"/>
            <w:shd w:val="clear" w:color="auto" w:fill="auto"/>
            <w:vAlign w:val="center"/>
          </w:tcPr>
          <w:p w14:paraId="6E9FF8D1">
            <w:pPr>
              <w:widowControl/>
              <w:jc w:val="center"/>
              <w:rPr>
                <w:rFonts w:ascii="宋体" w:hAnsi="宋体" w:eastAsia="宋体" w:cs="宋体"/>
                <w:b/>
                <w:color w:val="000000"/>
                <w:sz w:val="22"/>
                <w:szCs w:val="22"/>
              </w:rPr>
            </w:pPr>
            <w:r>
              <w:rPr>
                <w:rFonts w:hint="eastAsia" w:ascii="宋体" w:hAnsi="宋体" w:eastAsia="宋体" w:cs="宋体"/>
                <w:b/>
                <w:color w:val="000000"/>
                <w:sz w:val="22"/>
                <w:szCs w:val="22"/>
              </w:rPr>
              <w:t>面积</w:t>
            </w:r>
          </w:p>
        </w:tc>
        <w:tc>
          <w:tcPr>
            <w:tcW w:w="771" w:type="dxa"/>
            <w:shd w:val="clear" w:color="auto" w:fill="auto"/>
            <w:vAlign w:val="center"/>
          </w:tcPr>
          <w:p w14:paraId="1D3F1E40">
            <w:pPr>
              <w:widowControl/>
              <w:jc w:val="center"/>
              <w:rPr>
                <w:rFonts w:ascii="宋体" w:hAnsi="宋体" w:eastAsia="宋体" w:cs="宋体"/>
                <w:b/>
                <w:color w:val="000000"/>
                <w:sz w:val="22"/>
                <w:szCs w:val="22"/>
              </w:rPr>
            </w:pPr>
            <w:r>
              <w:rPr>
                <w:rFonts w:hint="eastAsia" w:ascii="宋体" w:hAnsi="宋体" w:eastAsia="宋体" w:cs="宋体"/>
                <w:b/>
                <w:color w:val="000000"/>
                <w:sz w:val="22"/>
                <w:szCs w:val="22"/>
              </w:rPr>
              <w:t>产量</w:t>
            </w:r>
          </w:p>
        </w:tc>
        <w:tc>
          <w:tcPr>
            <w:tcW w:w="799" w:type="dxa"/>
            <w:shd w:val="clear" w:color="auto" w:fill="auto"/>
            <w:vAlign w:val="center"/>
          </w:tcPr>
          <w:p w14:paraId="1948AD20">
            <w:pPr>
              <w:widowControl/>
              <w:jc w:val="center"/>
              <w:rPr>
                <w:rFonts w:ascii="宋体" w:hAnsi="宋体" w:eastAsia="宋体" w:cs="宋体"/>
                <w:b/>
                <w:color w:val="000000"/>
                <w:sz w:val="22"/>
                <w:szCs w:val="22"/>
              </w:rPr>
            </w:pPr>
            <w:r>
              <w:rPr>
                <w:rFonts w:hint="eastAsia" w:ascii="宋体" w:hAnsi="宋体" w:eastAsia="宋体" w:cs="宋体"/>
                <w:b/>
                <w:color w:val="000000"/>
                <w:sz w:val="22"/>
                <w:szCs w:val="22"/>
              </w:rPr>
              <w:t>面积</w:t>
            </w:r>
          </w:p>
        </w:tc>
        <w:tc>
          <w:tcPr>
            <w:tcW w:w="814" w:type="dxa"/>
            <w:shd w:val="clear" w:color="auto" w:fill="auto"/>
            <w:vAlign w:val="center"/>
          </w:tcPr>
          <w:p w14:paraId="124DCE6C">
            <w:pPr>
              <w:widowControl/>
              <w:jc w:val="center"/>
              <w:rPr>
                <w:rFonts w:ascii="宋体" w:hAnsi="宋体" w:eastAsia="宋体" w:cs="宋体"/>
                <w:b/>
                <w:color w:val="000000"/>
                <w:sz w:val="22"/>
                <w:szCs w:val="22"/>
              </w:rPr>
            </w:pPr>
            <w:r>
              <w:rPr>
                <w:rFonts w:hint="eastAsia" w:ascii="宋体" w:hAnsi="宋体" w:eastAsia="宋体" w:cs="宋体"/>
                <w:b/>
                <w:color w:val="000000"/>
                <w:sz w:val="22"/>
                <w:szCs w:val="22"/>
              </w:rPr>
              <w:t>产量</w:t>
            </w:r>
          </w:p>
        </w:tc>
        <w:tc>
          <w:tcPr>
            <w:tcW w:w="814" w:type="dxa"/>
            <w:shd w:val="clear" w:color="auto" w:fill="auto"/>
            <w:vAlign w:val="center"/>
          </w:tcPr>
          <w:p w14:paraId="4CAF7E40">
            <w:pPr>
              <w:widowControl/>
              <w:jc w:val="center"/>
              <w:rPr>
                <w:rFonts w:ascii="宋体" w:hAnsi="宋体" w:eastAsia="宋体" w:cs="宋体"/>
                <w:b/>
                <w:color w:val="000000"/>
                <w:sz w:val="22"/>
                <w:szCs w:val="22"/>
              </w:rPr>
            </w:pPr>
            <w:r>
              <w:rPr>
                <w:rFonts w:hint="eastAsia" w:ascii="宋体" w:hAnsi="宋体" w:eastAsia="宋体" w:cs="宋体"/>
                <w:b/>
                <w:color w:val="000000"/>
                <w:sz w:val="22"/>
                <w:szCs w:val="22"/>
              </w:rPr>
              <w:t>面积</w:t>
            </w:r>
          </w:p>
        </w:tc>
        <w:tc>
          <w:tcPr>
            <w:tcW w:w="675" w:type="dxa"/>
            <w:shd w:val="clear" w:color="auto" w:fill="auto"/>
            <w:vAlign w:val="center"/>
          </w:tcPr>
          <w:p w14:paraId="1BB97B76">
            <w:pPr>
              <w:widowControl/>
              <w:jc w:val="center"/>
              <w:rPr>
                <w:rFonts w:ascii="宋体" w:hAnsi="宋体" w:eastAsia="宋体" w:cs="宋体"/>
                <w:b/>
                <w:color w:val="000000"/>
                <w:sz w:val="22"/>
                <w:szCs w:val="22"/>
              </w:rPr>
            </w:pPr>
            <w:r>
              <w:rPr>
                <w:rFonts w:hint="eastAsia" w:ascii="宋体" w:hAnsi="宋体" w:eastAsia="宋体" w:cs="宋体"/>
                <w:b/>
                <w:color w:val="000000"/>
                <w:sz w:val="22"/>
                <w:szCs w:val="22"/>
              </w:rPr>
              <w:t>产量</w:t>
            </w:r>
          </w:p>
        </w:tc>
        <w:tc>
          <w:tcPr>
            <w:tcW w:w="814" w:type="dxa"/>
            <w:shd w:val="clear" w:color="auto" w:fill="auto"/>
            <w:vAlign w:val="center"/>
          </w:tcPr>
          <w:p w14:paraId="659C1A27">
            <w:pPr>
              <w:widowControl/>
              <w:jc w:val="center"/>
              <w:rPr>
                <w:rFonts w:ascii="宋体" w:hAnsi="宋体" w:eastAsia="宋体" w:cs="宋体"/>
                <w:b/>
                <w:color w:val="000000"/>
                <w:sz w:val="22"/>
                <w:szCs w:val="22"/>
              </w:rPr>
            </w:pPr>
            <w:r>
              <w:rPr>
                <w:rFonts w:hint="eastAsia" w:ascii="宋体" w:hAnsi="宋体" w:eastAsia="宋体" w:cs="宋体"/>
                <w:b/>
                <w:color w:val="000000"/>
                <w:sz w:val="22"/>
                <w:szCs w:val="22"/>
              </w:rPr>
              <w:t>面积</w:t>
            </w:r>
          </w:p>
        </w:tc>
        <w:tc>
          <w:tcPr>
            <w:tcW w:w="675" w:type="dxa"/>
            <w:shd w:val="clear" w:color="auto" w:fill="auto"/>
            <w:vAlign w:val="center"/>
          </w:tcPr>
          <w:p w14:paraId="3778B84E">
            <w:pPr>
              <w:widowControl/>
              <w:jc w:val="center"/>
              <w:rPr>
                <w:rFonts w:ascii="宋体" w:hAnsi="宋体" w:eastAsia="宋体" w:cs="宋体"/>
                <w:b/>
                <w:color w:val="000000"/>
                <w:sz w:val="22"/>
                <w:szCs w:val="22"/>
              </w:rPr>
            </w:pPr>
            <w:r>
              <w:rPr>
                <w:rFonts w:hint="eastAsia" w:ascii="宋体" w:hAnsi="宋体" w:eastAsia="宋体" w:cs="宋体"/>
                <w:b/>
                <w:color w:val="000000"/>
                <w:sz w:val="22"/>
                <w:szCs w:val="22"/>
              </w:rPr>
              <w:t>产量</w:t>
            </w:r>
          </w:p>
        </w:tc>
        <w:tc>
          <w:tcPr>
            <w:tcW w:w="876" w:type="dxa"/>
            <w:shd w:val="clear" w:color="auto" w:fill="auto"/>
            <w:vAlign w:val="center"/>
          </w:tcPr>
          <w:p w14:paraId="109BBBE2">
            <w:pPr>
              <w:widowControl/>
              <w:jc w:val="center"/>
              <w:rPr>
                <w:rFonts w:ascii="宋体" w:hAnsi="宋体" w:eastAsia="宋体" w:cs="宋体"/>
                <w:b/>
                <w:color w:val="000000"/>
                <w:sz w:val="22"/>
                <w:szCs w:val="22"/>
              </w:rPr>
            </w:pPr>
            <w:r>
              <w:rPr>
                <w:rFonts w:hint="eastAsia" w:ascii="宋体" w:hAnsi="宋体" w:eastAsia="宋体" w:cs="宋体"/>
                <w:b/>
                <w:color w:val="000000"/>
                <w:sz w:val="22"/>
                <w:szCs w:val="22"/>
              </w:rPr>
              <w:t>面积</w:t>
            </w:r>
          </w:p>
        </w:tc>
        <w:tc>
          <w:tcPr>
            <w:tcW w:w="1108" w:type="dxa"/>
            <w:shd w:val="clear" w:color="auto" w:fill="auto"/>
            <w:vAlign w:val="center"/>
          </w:tcPr>
          <w:p w14:paraId="4EEA30CC">
            <w:pPr>
              <w:widowControl/>
              <w:jc w:val="center"/>
              <w:rPr>
                <w:rFonts w:ascii="宋体" w:hAnsi="宋体" w:eastAsia="宋体" w:cs="宋体"/>
                <w:b/>
                <w:color w:val="000000"/>
                <w:sz w:val="22"/>
                <w:szCs w:val="22"/>
              </w:rPr>
            </w:pPr>
            <w:r>
              <w:rPr>
                <w:rFonts w:hint="eastAsia" w:ascii="宋体" w:hAnsi="宋体" w:eastAsia="宋体" w:cs="宋体"/>
                <w:b/>
                <w:color w:val="000000"/>
                <w:sz w:val="22"/>
                <w:szCs w:val="22"/>
              </w:rPr>
              <w:t>产量</w:t>
            </w:r>
          </w:p>
        </w:tc>
        <w:tc>
          <w:tcPr>
            <w:tcW w:w="808" w:type="dxa"/>
            <w:shd w:val="clear" w:color="auto" w:fill="auto"/>
            <w:vAlign w:val="center"/>
          </w:tcPr>
          <w:p w14:paraId="0BC934DA">
            <w:pPr>
              <w:widowControl/>
              <w:jc w:val="center"/>
              <w:rPr>
                <w:rFonts w:ascii="宋体" w:hAnsi="宋体" w:eastAsia="宋体" w:cs="宋体"/>
                <w:b/>
                <w:color w:val="000000"/>
                <w:sz w:val="22"/>
                <w:szCs w:val="22"/>
              </w:rPr>
            </w:pPr>
            <w:r>
              <w:rPr>
                <w:rFonts w:hint="eastAsia" w:ascii="宋体" w:hAnsi="宋体" w:eastAsia="宋体" w:cs="宋体"/>
                <w:b/>
                <w:color w:val="000000"/>
                <w:sz w:val="22"/>
                <w:szCs w:val="22"/>
              </w:rPr>
              <w:t>面积</w:t>
            </w:r>
          </w:p>
        </w:tc>
        <w:tc>
          <w:tcPr>
            <w:tcW w:w="811" w:type="dxa"/>
            <w:shd w:val="clear" w:color="auto" w:fill="auto"/>
            <w:vAlign w:val="center"/>
          </w:tcPr>
          <w:p w14:paraId="58E96646">
            <w:pPr>
              <w:widowControl/>
              <w:jc w:val="center"/>
              <w:rPr>
                <w:rFonts w:ascii="宋体" w:hAnsi="宋体" w:eastAsia="宋体" w:cs="宋体"/>
                <w:b/>
                <w:color w:val="000000"/>
                <w:sz w:val="22"/>
                <w:szCs w:val="22"/>
              </w:rPr>
            </w:pPr>
            <w:r>
              <w:rPr>
                <w:rFonts w:hint="eastAsia" w:ascii="宋体" w:hAnsi="宋体" w:eastAsia="宋体" w:cs="宋体"/>
                <w:b/>
                <w:color w:val="000000"/>
                <w:sz w:val="22"/>
                <w:szCs w:val="22"/>
              </w:rPr>
              <w:t>产量</w:t>
            </w:r>
          </w:p>
        </w:tc>
        <w:tc>
          <w:tcPr>
            <w:tcW w:w="808" w:type="dxa"/>
            <w:shd w:val="clear" w:color="auto" w:fill="auto"/>
            <w:vAlign w:val="center"/>
          </w:tcPr>
          <w:p w14:paraId="6A2F6D44">
            <w:pPr>
              <w:widowControl/>
              <w:jc w:val="center"/>
              <w:rPr>
                <w:rFonts w:ascii="宋体" w:hAnsi="宋体" w:eastAsia="宋体" w:cs="宋体"/>
                <w:b/>
                <w:color w:val="000000"/>
                <w:sz w:val="22"/>
                <w:szCs w:val="22"/>
              </w:rPr>
            </w:pPr>
            <w:r>
              <w:rPr>
                <w:rFonts w:hint="eastAsia" w:ascii="宋体" w:hAnsi="宋体" w:eastAsia="宋体" w:cs="宋体"/>
                <w:b/>
                <w:color w:val="000000"/>
                <w:sz w:val="22"/>
                <w:szCs w:val="22"/>
              </w:rPr>
              <w:t>面积</w:t>
            </w:r>
          </w:p>
        </w:tc>
        <w:tc>
          <w:tcPr>
            <w:tcW w:w="669" w:type="dxa"/>
            <w:shd w:val="clear" w:color="auto" w:fill="auto"/>
            <w:vAlign w:val="center"/>
          </w:tcPr>
          <w:p w14:paraId="48466C1C">
            <w:pPr>
              <w:widowControl/>
              <w:jc w:val="center"/>
              <w:rPr>
                <w:rFonts w:ascii="宋体" w:hAnsi="宋体" w:eastAsia="宋体" w:cs="宋体"/>
                <w:b/>
                <w:color w:val="000000"/>
                <w:sz w:val="22"/>
                <w:szCs w:val="22"/>
              </w:rPr>
            </w:pPr>
            <w:r>
              <w:rPr>
                <w:rFonts w:hint="eastAsia" w:ascii="宋体" w:hAnsi="宋体" w:eastAsia="宋体" w:cs="宋体"/>
                <w:b/>
                <w:color w:val="000000"/>
                <w:sz w:val="22"/>
                <w:szCs w:val="22"/>
              </w:rPr>
              <w:t>产量</w:t>
            </w:r>
          </w:p>
        </w:tc>
        <w:tc>
          <w:tcPr>
            <w:tcW w:w="808" w:type="dxa"/>
            <w:shd w:val="clear" w:color="auto" w:fill="auto"/>
            <w:vAlign w:val="center"/>
          </w:tcPr>
          <w:p w14:paraId="69FFF8A1">
            <w:pPr>
              <w:widowControl/>
              <w:jc w:val="center"/>
              <w:rPr>
                <w:rFonts w:ascii="宋体" w:hAnsi="宋体" w:eastAsia="宋体" w:cs="宋体"/>
                <w:b/>
                <w:color w:val="000000"/>
                <w:sz w:val="22"/>
                <w:szCs w:val="22"/>
              </w:rPr>
            </w:pPr>
            <w:r>
              <w:rPr>
                <w:rFonts w:hint="eastAsia" w:ascii="宋体" w:hAnsi="宋体" w:eastAsia="宋体" w:cs="宋体"/>
                <w:b/>
                <w:color w:val="000000"/>
                <w:sz w:val="22"/>
                <w:szCs w:val="22"/>
              </w:rPr>
              <w:t>面积</w:t>
            </w:r>
          </w:p>
        </w:tc>
        <w:tc>
          <w:tcPr>
            <w:tcW w:w="672" w:type="dxa"/>
            <w:shd w:val="clear" w:color="auto" w:fill="auto"/>
            <w:vAlign w:val="center"/>
          </w:tcPr>
          <w:p w14:paraId="7949EE86">
            <w:pPr>
              <w:widowControl/>
              <w:jc w:val="center"/>
              <w:rPr>
                <w:rFonts w:ascii="宋体" w:hAnsi="宋体" w:eastAsia="宋体" w:cs="宋体"/>
                <w:b/>
                <w:color w:val="000000"/>
                <w:sz w:val="22"/>
                <w:szCs w:val="22"/>
              </w:rPr>
            </w:pPr>
            <w:r>
              <w:rPr>
                <w:rFonts w:hint="eastAsia" w:ascii="宋体" w:hAnsi="宋体" w:eastAsia="宋体" w:cs="宋体"/>
                <w:b/>
                <w:color w:val="000000"/>
                <w:sz w:val="22"/>
                <w:szCs w:val="22"/>
              </w:rPr>
              <w:t>产量</w:t>
            </w:r>
          </w:p>
        </w:tc>
        <w:tc>
          <w:tcPr>
            <w:tcW w:w="799" w:type="dxa"/>
            <w:shd w:val="clear" w:color="auto" w:fill="auto"/>
            <w:vAlign w:val="center"/>
          </w:tcPr>
          <w:p w14:paraId="44FD550B">
            <w:pPr>
              <w:widowControl/>
              <w:jc w:val="center"/>
              <w:rPr>
                <w:rFonts w:ascii="宋体" w:hAnsi="宋体" w:eastAsia="宋体" w:cs="宋体"/>
                <w:b/>
                <w:color w:val="000000"/>
                <w:sz w:val="22"/>
                <w:szCs w:val="22"/>
              </w:rPr>
            </w:pPr>
            <w:r>
              <w:rPr>
                <w:rFonts w:hint="eastAsia" w:ascii="宋体" w:hAnsi="宋体" w:eastAsia="宋体" w:cs="宋体"/>
                <w:b/>
                <w:color w:val="000000"/>
                <w:sz w:val="22"/>
                <w:szCs w:val="22"/>
              </w:rPr>
              <w:t>　</w:t>
            </w:r>
          </w:p>
        </w:tc>
      </w:tr>
      <w:tr w14:paraId="0A6D20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2" w:hRule="atLeast"/>
        </w:trPr>
        <w:tc>
          <w:tcPr>
            <w:tcW w:w="682" w:type="dxa"/>
            <w:shd w:val="clear" w:color="auto" w:fill="auto"/>
            <w:vAlign w:val="center"/>
          </w:tcPr>
          <w:p w14:paraId="68F321F5">
            <w:pPr>
              <w:widowControl/>
              <w:jc w:val="center"/>
              <w:rPr>
                <w:rFonts w:ascii="宋体" w:hAnsi="宋体" w:eastAsia="宋体" w:cs="宋体"/>
                <w:color w:val="000000"/>
                <w:sz w:val="22"/>
                <w:szCs w:val="22"/>
              </w:rPr>
            </w:pPr>
            <w:r>
              <w:rPr>
                <w:rFonts w:hint="eastAsia" w:ascii="宋体" w:hAnsi="宋体" w:eastAsia="宋体" w:cs="宋体"/>
                <w:color w:val="000000"/>
                <w:sz w:val="22"/>
                <w:szCs w:val="22"/>
              </w:rPr>
              <w:t>2019</w:t>
            </w:r>
          </w:p>
        </w:tc>
        <w:tc>
          <w:tcPr>
            <w:tcW w:w="771" w:type="dxa"/>
            <w:shd w:val="clear" w:color="auto" w:fill="auto"/>
            <w:vAlign w:val="center"/>
          </w:tcPr>
          <w:p w14:paraId="0AF41165">
            <w:pPr>
              <w:widowControl/>
              <w:jc w:val="center"/>
              <w:rPr>
                <w:rFonts w:ascii="宋体" w:hAnsi="宋体" w:eastAsia="宋体" w:cs="宋体"/>
                <w:color w:val="000000"/>
                <w:sz w:val="22"/>
                <w:szCs w:val="22"/>
              </w:rPr>
            </w:pPr>
            <w:r>
              <w:rPr>
                <w:rFonts w:hint="eastAsia" w:ascii="宋体" w:hAnsi="宋体" w:eastAsia="宋体" w:cs="宋体"/>
                <w:color w:val="000000"/>
                <w:sz w:val="22"/>
                <w:szCs w:val="22"/>
              </w:rPr>
              <w:t>64.08</w:t>
            </w:r>
          </w:p>
        </w:tc>
        <w:tc>
          <w:tcPr>
            <w:tcW w:w="771" w:type="dxa"/>
            <w:shd w:val="clear" w:color="auto" w:fill="auto"/>
            <w:vAlign w:val="center"/>
          </w:tcPr>
          <w:p w14:paraId="4AA7D6A9">
            <w:pPr>
              <w:widowControl/>
              <w:jc w:val="center"/>
              <w:rPr>
                <w:rFonts w:ascii="宋体" w:hAnsi="宋体" w:eastAsia="宋体" w:cs="宋体"/>
                <w:color w:val="000000"/>
                <w:sz w:val="22"/>
                <w:szCs w:val="22"/>
              </w:rPr>
            </w:pPr>
            <w:r>
              <w:rPr>
                <w:rFonts w:hint="eastAsia" w:ascii="宋体" w:hAnsi="宋体" w:eastAsia="宋体" w:cs="宋体"/>
                <w:color w:val="000000"/>
                <w:sz w:val="22"/>
                <w:szCs w:val="22"/>
              </w:rPr>
              <w:t>23.33</w:t>
            </w:r>
          </w:p>
        </w:tc>
        <w:tc>
          <w:tcPr>
            <w:tcW w:w="799" w:type="dxa"/>
            <w:shd w:val="clear" w:color="auto" w:fill="auto"/>
            <w:vAlign w:val="center"/>
          </w:tcPr>
          <w:p w14:paraId="68EEC4A0">
            <w:pPr>
              <w:widowControl/>
              <w:jc w:val="center"/>
              <w:rPr>
                <w:rFonts w:ascii="宋体" w:hAnsi="宋体" w:eastAsia="宋体" w:cs="宋体"/>
                <w:color w:val="000000"/>
                <w:sz w:val="22"/>
                <w:szCs w:val="22"/>
              </w:rPr>
            </w:pPr>
            <w:r>
              <w:rPr>
                <w:rFonts w:hint="eastAsia" w:ascii="宋体" w:hAnsi="宋体" w:eastAsia="宋体" w:cs="宋体"/>
                <w:color w:val="000000"/>
                <w:sz w:val="22"/>
                <w:szCs w:val="22"/>
              </w:rPr>
              <w:t>43.05</w:t>
            </w:r>
          </w:p>
        </w:tc>
        <w:tc>
          <w:tcPr>
            <w:tcW w:w="814" w:type="dxa"/>
            <w:shd w:val="clear" w:color="auto" w:fill="auto"/>
            <w:vAlign w:val="center"/>
          </w:tcPr>
          <w:p w14:paraId="0F2B4D82">
            <w:pPr>
              <w:widowControl/>
              <w:jc w:val="center"/>
              <w:rPr>
                <w:rFonts w:ascii="宋体" w:hAnsi="宋体" w:eastAsia="宋体" w:cs="宋体"/>
                <w:color w:val="000000"/>
                <w:sz w:val="22"/>
                <w:szCs w:val="22"/>
              </w:rPr>
            </w:pPr>
            <w:r>
              <w:rPr>
                <w:rFonts w:hint="eastAsia" w:ascii="宋体" w:hAnsi="宋体" w:eastAsia="宋体" w:cs="宋体"/>
                <w:color w:val="000000"/>
                <w:sz w:val="22"/>
                <w:szCs w:val="22"/>
              </w:rPr>
              <w:t>18.12</w:t>
            </w:r>
          </w:p>
        </w:tc>
        <w:tc>
          <w:tcPr>
            <w:tcW w:w="814" w:type="dxa"/>
            <w:shd w:val="clear" w:color="auto" w:fill="auto"/>
            <w:vAlign w:val="center"/>
          </w:tcPr>
          <w:p w14:paraId="4D317824">
            <w:pPr>
              <w:widowControl/>
              <w:jc w:val="center"/>
              <w:rPr>
                <w:rFonts w:ascii="宋体" w:hAnsi="宋体" w:eastAsia="宋体" w:cs="宋体"/>
                <w:color w:val="000000"/>
                <w:sz w:val="22"/>
                <w:szCs w:val="22"/>
              </w:rPr>
            </w:pPr>
            <w:r>
              <w:rPr>
                <w:rFonts w:hint="eastAsia" w:ascii="宋体" w:hAnsi="宋体" w:eastAsia="宋体" w:cs="宋体"/>
                <w:color w:val="000000"/>
                <w:sz w:val="22"/>
                <w:szCs w:val="22"/>
              </w:rPr>
              <w:t>21.03</w:t>
            </w:r>
          </w:p>
        </w:tc>
        <w:tc>
          <w:tcPr>
            <w:tcW w:w="675" w:type="dxa"/>
            <w:shd w:val="clear" w:color="auto" w:fill="auto"/>
            <w:vAlign w:val="center"/>
          </w:tcPr>
          <w:p w14:paraId="758B7BA8">
            <w:pPr>
              <w:widowControl/>
              <w:jc w:val="center"/>
              <w:rPr>
                <w:rFonts w:ascii="宋体" w:hAnsi="宋体" w:eastAsia="宋体" w:cs="宋体"/>
                <w:color w:val="000000"/>
                <w:sz w:val="22"/>
                <w:szCs w:val="22"/>
              </w:rPr>
            </w:pPr>
            <w:r>
              <w:rPr>
                <w:rFonts w:hint="eastAsia" w:ascii="宋体" w:hAnsi="宋体" w:eastAsia="宋体" w:cs="宋体"/>
                <w:color w:val="000000"/>
                <w:sz w:val="22"/>
                <w:szCs w:val="22"/>
              </w:rPr>
              <w:t>5.21</w:t>
            </w:r>
          </w:p>
        </w:tc>
        <w:tc>
          <w:tcPr>
            <w:tcW w:w="814" w:type="dxa"/>
            <w:shd w:val="clear" w:color="auto" w:fill="auto"/>
            <w:vAlign w:val="center"/>
          </w:tcPr>
          <w:p w14:paraId="141D35E2">
            <w:pPr>
              <w:widowControl/>
              <w:jc w:val="center"/>
              <w:rPr>
                <w:rFonts w:ascii="宋体" w:hAnsi="宋体" w:eastAsia="宋体" w:cs="宋体"/>
                <w:color w:val="000000"/>
                <w:sz w:val="22"/>
                <w:szCs w:val="22"/>
              </w:rPr>
            </w:pPr>
            <w:r>
              <w:rPr>
                <w:rFonts w:hint="eastAsia" w:ascii="宋体" w:hAnsi="宋体" w:eastAsia="宋体" w:cs="宋体"/>
                <w:color w:val="000000"/>
                <w:sz w:val="22"/>
                <w:szCs w:val="22"/>
              </w:rPr>
              <w:t>14.32</w:t>
            </w:r>
          </w:p>
        </w:tc>
        <w:tc>
          <w:tcPr>
            <w:tcW w:w="675" w:type="dxa"/>
            <w:shd w:val="clear" w:color="auto" w:fill="auto"/>
            <w:vAlign w:val="center"/>
          </w:tcPr>
          <w:p w14:paraId="027EE974">
            <w:pPr>
              <w:widowControl/>
              <w:jc w:val="center"/>
              <w:rPr>
                <w:rFonts w:ascii="宋体" w:hAnsi="宋体" w:eastAsia="宋体" w:cs="宋体"/>
                <w:color w:val="000000"/>
                <w:sz w:val="22"/>
                <w:szCs w:val="22"/>
              </w:rPr>
            </w:pPr>
            <w:r>
              <w:rPr>
                <w:rFonts w:hint="eastAsia" w:ascii="宋体" w:hAnsi="宋体" w:eastAsia="宋体" w:cs="宋体"/>
                <w:color w:val="000000"/>
                <w:sz w:val="22"/>
                <w:szCs w:val="22"/>
              </w:rPr>
              <w:t>3.97</w:t>
            </w:r>
          </w:p>
        </w:tc>
        <w:tc>
          <w:tcPr>
            <w:tcW w:w="876" w:type="dxa"/>
            <w:shd w:val="clear" w:color="auto" w:fill="auto"/>
            <w:vAlign w:val="center"/>
          </w:tcPr>
          <w:p w14:paraId="553C43D0">
            <w:pPr>
              <w:widowControl/>
              <w:jc w:val="center"/>
              <w:rPr>
                <w:rFonts w:ascii="宋体" w:hAnsi="宋体" w:eastAsia="宋体" w:cs="宋体"/>
                <w:color w:val="000000"/>
                <w:sz w:val="22"/>
                <w:szCs w:val="22"/>
              </w:rPr>
            </w:pPr>
            <w:r>
              <w:rPr>
                <w:rFonts w:hint="eastAsia" w:ascii="宋体" w:hAnsi="宋体" w:eastAsia="宋体" w:cs="宋体"/>
                <w:color w:val="000000"/>
                <w:sz w:val="22"/>
                <w:szCs w:val="22"/>
              </w:rPr>
              <w:t>2.02</w:t>
            </w:r>
          </w:p>
        </w:tc>
        <w:tc>
          <w:tcPr>
            <w:tcW w:w="1108" w:type="dxa"/>
            <w:shd w:val="clear" w:color="auto" w:fill="auto"/>
            <w:vAlign w:val="center"/>
          </w:tcPr>
          <w:p w14:paraId="2AB0A40D">
            <w:pPr>
              <w:widowControl/>
              <w:jc w:val="center"/>
              <w:rPr>
                <w:rFonts w:ascii="宋体" w:hAnsi="宋体" w:eastAsia="宋体" w:cs="宋体"/>
                <w:color w:val="000000"/>
                <w:sz w:val="22"/>
                <w:szCs w:val="22"/>
              </w:rPr>
            </w:pPr>
            <w:r>
              <w:rPr>
                <w:rFonts w:hint="eastAsia" w:ascii="宋体" w:hAnsi="宋体" w:eastAsia="宋体" w:cs="宋体"/>
                <w:color w:val="000000"/>
                <w:sz w:val="22"/>
                <w:szCs w:val="22"/>
              </w:rPr>
              <w:t>0.73</w:t>
            </w:r>
          </w:p>
        </w:tc>
        <w:tc>
          <w:tcPr>
            <w:tcW w:w="808" w:type="dxa"/>
            <w:shd w:val="clear" w:color="auto" w:fill="auto"/>
            <w:vAlign w:val="center"/>
          </w:tcPr>
          <w:p w14:paraId="2DD850CC">
            <w:pPr>
              <w:widowControl/>
              <w:jc w:val="center"/>
              <w:rPr>
                <w:rFonts w:ascii="宋体" w:hAnsi="宋体" w:eastAsia="宋体" w:cs="宋体"/>
                <w:color w:val="000000"/>
                <w:sz w:val="22"/>
                <w:szCs w:val="22"/>
              </w:rPr>
            </w:pPr>
            <w:r>
              <w:rPr>
                <w:rFonts w:hint="eastAsia" w:ascii="宋体" w:hAnsi="宋体" w:eastAsia="宋体" w:cs="宋体"/>
                <w:color w:val="000000"/>
                <w:sz w:val="22"/>
                <w:szCs w:val="22"/>
              </w:rPr>
              <w:t>1.07</w:t>
            </w:r>
          </w:p>
        </w:tc>
        <w:tc>
          <w:tcPr>
            <w:tcW w:w="811" w:type="dxa"/>
            <w:shd w:val="clear" w:color="auto" w:fill="auto"/>
            <w:vAlign w:val="center"/>
          </w:tcPr>
          <w:p w14:paraId="034C8D80">
            <w:pPr>
              <w:widowControl/>
              <w:jc w:val="center"/>
              <w:rPr>
                <w:rFonts w:ascii="宋体" w:hAnsi="宋体" w:eastAsia="宋体" w:cs="宋体"/>
                <w:color w:val="000000"/>
                <w:sz w:val="22"/>
                <w:szCs w:val="22"/>
              </w:rPr>
            </w:pPr>
            <w:r>
              <w:rPr>
                <w:rFonts w:hint="eastAsia" w:ascii="宋体" w:hAnsi="宋体" w:eastAsia="宋体" w:cs="宋体"/>
                <w:color w:val="000000"/>
                <w:sz w:val="22"/>
                <w:szCs w:val="22"/>
              </w:rPr>
              <w:t>0.16</w:t>
            </w:r>
          </w:p>
        </w:tc>
        <w:tc>
          <w:tcPr>
            <w:tcW w:w="808" w:type="dxa"/>
            <w:shd w:val="clear" w:color="auto" w:fill="auto"/>
            <w:vAlign w:val="center"/>
          </w:tcPr>
          <w:p w14:paraId="2115551B">
            <w:pPr>
              <w:widowControl/>
              <w:jc w:val="center"/>
              <w:rPr>
                <w:rFonts w:ascii="宋体" w:hAnsi="宋体" w:eastAsia="宋体" w:cs="宋体"/>
                <w:color w:val="000000"/>
                <w:sz w:val="22"/>
                <w:szCs w:val="22"/>
              </w:rPr>
            </w:pPr>
            <w:r>
              <w:rPr>
                <w:rFonts w:hint="eastAsia" w:ascii="宋体" w:hAnsi="宋体" w:eastAsia="宋体" w:cs="宋体"/>
                <w:color w:val="000000"/>
                <w:sz w:val="22"/>
                <w:szCs w:val="22"/>
              </w:rPr>
              <w:t>2.55</w:t>
            </w:r>
          </w:p>
        </w:tc>
        <w:tc>
          <w:tcPr>
            <w:tcW w:w="669" w:type="dxa"/>
            <w:shd w:val="clear" w:color="auto" w:fill="auto"/>
            <w:vAlign w:val="center"/>
          </w:tcPr>
          <w:p w14:paraId="7C1721E3">
            <w:pPr>
              <w:widowControl/>
              <w:jc w:val="center"/>
              <w:rPr>
                <w:rFonts w:ascii="宋体" w:hAnsi="宋体" w:eastAsia="宋体" w:cs="宋体"/>
                <w:color w:val="000000"/>
                <w:sz w:val="22"/>
                <w:szCs w:val="22"/>
              </w:rPr>
            </w:pPr>
            <w:r>
              <w:rPr>
                <w:rFonts w:hint="eastAsia" w:ascii="宋体" w:hAnsi="宋体" w:eastAsia="宋体" w:cs="宋体"/>
                <w:color w:val="000000"/>
                <w:sz w:val="22"/>
                <w:szCs w:val="22"/>
              </w:rPr>
              <w:t>0.23</w:t>
            </w:r>
          </w:p>
        </w:tc>
        <w:tc>
          <w:tcPr>
            <w:tcW w:w="808" w:type="dxa"/>
            <w:shd w:val="clear" w:color="auto" w:fill="auto"/>
            <w:vAlign w:val="center"/>
          </w:tcPr>
          <w:p w14:paraId="19EE0692">
            <w:pPr>
              <w:widowControl/>
              <w:jc w:val="center"/>
              <w:rPr>
                <w:rFonts w:ascii="宋体" w:hAnsi="宋体" w:eastAsia="宋体" w:cs="宋体"/>
                <w:color w:val="000000"/>
                <w:sz w:val="22"/>
                <w:szCs w:val="22"/>
              </w:rPr>
            </w:pPr>
            <w:r>
              <w:rPr>
                <w:rFonts w:hint="eastAsia" w:ascii="宋体" w:hAnsi="宋体" w:eastAsia="宋体" w:cs="宋体"/>
                <w:color w:val="000000"/>
                <w:sz w:val="22"/>
                <w:szCs w:val="22"/>
              </w:rPr>
              <w:t>1.07</w:t>
            </w:r>
          </w:p>
        </w:tc>
        <w:tc>
          <w:tcPr>
            <w:tcW w:w="672" w:type="dxa"/>
            <w:shd w:val="clear" w:color="auto" w:fill="auto"/>
            <w:vAlign w:val="center"/>
          </w:tcPr>
          <w:p w14:paraId="11C07EBF">
            <w:pPr>
              <w:widowControl/>
              <w:jc w:val="center"/>
              <w:rPr>
                <w:rFonts w:ascii="宋体" w:hAnsi="宋体" w:eastAsia="宋体" w:cs="宋体"/>
                <w:color w:val="000000"/>
                <w:sz w:val="22"/>
                <w:szCs w:val="22"/>
              </w:rPr>
            </w:pPr>
            <w:r>
              <w:rPr>
                <w:rFonts w:hint="eastAsia" w:ascii="宋体" w:hAnsi="宋体" w:eastAsia="宋体" w:cs="宋体"/>
                <w:color w:val="000000"/>
                <w:sz w:val="22"/>
                <w:szCs w:val="22"/>
              </w:rPr>
              <w:t>0.12</w:t>
            </w:r>
          </w:p>
        </w:tc>
        <w:tc>
          <w:tcPr>
            <w:tcW w:w="799" w:type="dxa"/>
            <w:shd w:val="clear" w:color="auto" w:fill="auto"/>
            <w:vAlign w:val="center"/>
          </w:tcPr>
          <w:p w14:paraId="7B41DA43">
            <w:pPr>
              <w:widowControl/>
              <w:jc w:val="center"/>
              <w:rPr>
                <w:rFonts w:ascii="宋体" w:hAnsi="宋体" w:eastAsia="宋体" w:cs="宋体"/>
                <w:color w:val="000000"/>
                <w:sz w:val="22"/>
                <w:szCs w:val="22"/>
              </w:rPr>
            </w:pPr>
            <w:r>
              <w:rPr>
                <w:rFonts w:hint="eastAsia" w:ascii="宋体" w:hAnsi="宋体" w:eastAsia="宋体" w:cs="宋体"/>
                <w:color w:val="000000"/>
                <w:sz w:val="22"/>
                <w:szCs w:val="22"/>
              </w:rPr>
              <w:t>　</w:t>
            </w:r>
          </w:p>
        </w:tc>
      </w:tr>
      <w:tr w14:paraId="2AC839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2" w:hRule="atLeast"/>
        </w:trPr>
        <w:tc>
          <w:tcPr>
            <w:tcW w:w="682" w:type="dxa"/>
            <w:shd w:val="clear" w:color="auto" w:fill="auto"/>
            <w:vAlign w:val="center"/>
          </w:tcPr>
          <w:p w14:paraId="46936B73">
            <w:pPr>
              <w:widowControl/>
              <w:jc w:val="center"/>
              <w:rPr>
                <w:rFonts w:ascii="宋体" w:hAnsi="宋体" w:eastAsia="宋体" w:cs="宋体"/>
                <w:color w:val="000000"/>
                <w:sz w:val="22"/>
                <w:szCs w:val="22"/>
              </w:rPr>
            </w:pPr>
            <w:r>
              <w:rPr>
                <w:rFonts w:hint="eastAsia" w:ascii="宋体" w:hAnsi="宋体" w:eastAsia="宋体" w:cs="宋体"/>
                <w:color w:val="000000"/>
                <w:sz w:val="22"/>
                <w:szCs w:val="22"/>
              </w:rPr>
              <w:t>2020</w:t>
            </w:r>
          </w:p>
        </w:tc>
        <w:tc>
          <w:tcPr>
            <w:tcW w:w="771" w:type="dxa"/>
            <w:shd w:val="clear" w:color="auto" w:fill="auto"/>
            <w:vAlign w:val="center"/>
          </w:tcPr>
          <w:p w14:paraId="4805F66D">
            <w:pPr>
              <w:widowControl/>
              <w:jc w:val="center"/>
              <w:rPr>
                <w:rFonts w:ascii="宋体" w:hAnsi="宋体" w:eastAsia="宋体" w:cs="宋体"/>
                <w:color w:val="000000"/>
                <w:sz w:val="22"/>
                <w:szCs w:val="22"/>
              </w:rPr>
            </w:pPr>
            <w:r>
              <w:rPr>
                <w:rFonts w:hint="eastAsia" w:ascii="宋体" w:hAnsi="宋体" w:eastAsia="宋体" w:cs="宋体"/>
                <w:color w:val="000000"/>
                <w:sz w:val="22"/>
                <w:szCs w:val="22"/>
              </w:rPr>
              <w:t>66.97</w:t>
            </w:r>
          </w:p>
        </w:tc>
        <w:tc>
          <w:tcPr>
            <w:tcW w:w="771" w:type="dxa"/>
            <w:shd w:val="clear" w:color="auto" w:fill="auto"/>
            <w:vAlign w:val="center"/>
          </w:tcPr>
          <w:p w14:paraId="2AE75A72">
            <w:pPr>
              <w:widowControl/>
              <w:jc w:val="center"/>
              <w:rPr>
                <w:rFonts w:ascii="宋体" w:hAnsi="宋体" w:eastAsia="宋体" w:cs="宋体"/>
                <w:color w:val="000000"/>
                <w:sz w:val="22"/>
                <w:szCs w:val="22"/>
              </w:rPr>
            </w:pPr>
            <w:r>
              <w:rPr>
                <w:rFonts w:hint="eastAsia" w:ascii="宋体" w:hAnsi="宋体" w:eastAsia="宋体" w:cs="宋体"/>
                <w:color w:val="000000"/>
                <w:sz w:val="22"/>
                <w:szCs w:val="22"/>
              </w:rPr>
              <w:t>23.96</w:t>
            </w:r>
          </w:p>
        </w:tc>
        <w:tc>
          <w:tcPr>
            <w:tcW w:w="799" w:type="dxa"/>
            <w:shd w:val="clear" w:color="auto" w:fill="auto"/>
            <w:vAlign w:val="center"/>
          </w:tcPr>
          <w:p w14:paraId="33455519">
            <w:pPr>
              <w:widowControl/>
              <w:jc w:val="center"/>
              <w:rPr>
                <w:rFonts w:ascii="宋体" w:hAnsi="宋体" w:eastAsia="宋体" w:cs="宋体"/>
                <w:color w:val="000000"/>
                <w:sz w:val="22"/>
                <w:szCs w:val="22"/>
              </w:rPr>
            </w:pPr>
            <w:r>
              <w:rPr>
                <w:rFonts w:hint="eastAsia" w:ascii="宋体" w:hAnsi="宋体" w:eastAsia="宋体" w:cs="宋体"/>
                <w:color w:val="000000"/>
                <w:sz w:val="22"/>
                <w:szCs w:val="22"/>
              </w:rPr>
              <w:t>46.89</w:t>
            </w:r>
          </w:p>
        </w:tc>
        <w:tc>
          <w:tcPr>
            <w:tcW w:w="814" w:type="dxa"/>
            <w:shd w:val="clear" w:color="auto" w:fill="auto"/>
            <w:vAlign w:val="center"/>
          </w:tcPr>
          <w:p w14:paraId="04435105">
            <w:pPr>
              <w:widowControl/>
              <w:jc w:val="center"/>
              <w:rPr>
                <w:rFonts w:ascii="宋体" w:hAnsi="宋体" w:eastAsia="宋体" w:cs="宋体"/>
                <w:color w:val="000000"/>
                <w:sz w:val="22"/>
                <w:szCs w:val="22"/>
              </w:rPr>
            </w:pPr>
            <w:r>
              <w:rPr>
                <w:rFonts w:hint="eastAsia" w:ascii="宋体" w:hAnsi="宋体" w:eastAsia="宋体" w:cs="宋体"/>
                <w:color w:val="000000"/>
                <w:sz w:val="22"/>
                <w:szCs w:val="22"/>
              </w:rPr>
              <w:t>18.38</w:t>
            </w:r>
          </w:p>
        </w:tc>
        <w:tc>
          <w:tcPr>
            <w:tcW w:w="814" w:type="dxa"/>
            <w:shd w:val="clear" w:color="auto" w:fill="auto"/>
            <w:vAlign w:val="center"/>
          </w:tcPr>
          <w:p w14:paraId="17C84146">
            <w:pPr>
              <w:widowControl/>
              <w:jc w:val="center"/>
              <w:rPr>
                <w:rFonts w:ascii="宋体" w:hAnsi="宋体" w:eastAsia="宋体" w:cs="宋体"/>
                <w:color w:val="000000"/>
                <w:sz w:val="22"/>
                <w:szCs w:val="22"/>
              </w:rPr>
            </w:pPr>
            <w:r>
              <w:rPr>
                <w:rFonts w:hint="eastAsia" w:ascii="宋体" w:hAnsi="宋体" w:eastAsia="宋体" w:cs="宋体"/>
                <w:color w:val="000000"/>
                <w:sz w:val="22"/>
                <w:szCs w:val="22"/>
              </w:rPr>
              <w:t>20.08</w:t>
            </w:r>
          </w:p>
        </w:tc>
        <w:tc>
          <w:tcPr>
            <w:tcW w:w="675" w:type="dxa"/>
            <w:shd w:val="clear" w:color="auto" w:fill="auto"/>
            <w:vAlign w:val="center"/>
          </w:tcPr>
          <w:p w14:paraId="79D00F3C">
            <w:pPr>
              <w:widowControl/>
              <w:jc w:val="center"/>
              <w:rPr>
                <w:rFonts w:ascii="宋体" w:hAnsi="宋体" w:eastAsia="宋体" w:cs="宋体"/>
                <w:color w:val="000000"/>
                <w:sz w:val="22"/>
                <w:szCs w:val="22"/>
              </w:rPr>
            </w:pPr>
            <w:r>
              <w:rPr>
                <w:rFonts w:hint="eastAsia" w:ascii="宋体" w:hAnsi="宋体" w:eastAsia="宋体" w:cs="宋体"/>
                <w:color w:val="000000"/>
                <w:sz w:val="22"/>
                <w:szCs w:val="22"/>
              </w:rPr>
              <w:t>5.58</w:t>
            </w:r>
          </w:p>
        </w:tc>
        <w:tc>
          <w:tcPr>
            <w:tcW w:w="814" w:type="dxa"/>
            <w:shd w:val="clear" w:color="auto" w:fill="auto"/>
            <w:vAlign w:val="center"/>
          </w:tcPr>
          <w:p w14:paraId="0F41FB90">
            <w:pPr>
              <w:widowControl/>
              <w:jc w:val="center"/>
              <w:rPr>
                <w:rFonts w:ascii="宋体" w:hAnsi="宋体" w:eastAsia="宋体" w:cs="宋体"/>
                <w:color w:val="000000"/>
                <w:sz w:val="22"/>
                <w:szCs w:val="22"/>
              </w:rPr>
            </w:pPr>
            <w:r>
              <w:rPr>
                <w:rFonts w:hint="eastAsia" w:ascii="宋体" w:hAnsi="宋体" w:eastAsia="宋体" w:cs="宋体"/>
                <w:color w:val="000000"/>
                <w:sz w:val="22"/>
                <w:szCs w:val="22"/>
              </w:rPr>
              <w:t>14.28</w:t>
            </w:r>
          </w:p>
        </w:tc>
        <w:tc>
          <w:tcPr>
            <w:tcW w:w="675" w:type="dxa"/>
            <w:shd w:val="clear" w:color="auto" w:fill="auto"/>
            <w:vAlign w:val="center"/>
          </w:tcPr>
          <w:p w14:paraId="1C81E17A">
            <w:pPr>
              <w:widowControl/>
              <w:jc w:val="center"/>
              <w:rPr>
                <w:rFonts w:ascii="宋体" w:hAnsi="宋体" w:eastAsia="宋体" w:cs="宋体"/>
                <w:color w:val="000000"/>
                <w:sz w:val="22"/>
                <w:szCs w:val="22"/>
              </w:rPr>
            </w:pPr>
            <w:r>
              <w:rPr>
                <w:rFonts w:hint="eastAsia" w:ascii="宋体" w:hAnsi="宋体" w:eastAsia="宋体" w:cs="宋体"/>
                <w:color w:val="000000"/>
                <w:sz w:val="22"/>
                <w:szCs w:val="22"/>
              </w:rPr>
              <w:t>4.08</w:t>
            </w:r>
          </w:p>
        </w:tc>
        <w:tc>
          <w:tcPr>
            <w:tcW w:w="876" w:type="dxa"/>
            <w:shd w:val="clear" w:color="auto" w:fill="auto"/>
            <w:vAlign w:val="center"/>
          </w:tcPr>
          <w:p w14:paraId="146D7A54">
            <w:pPr>
              <w:widowControl/>
              <w:jc w:val="center"/>
              <w:rPr>
                <w:rFonts w:ascii="宋体" w:hAnsi="宋体" w:eastAsia="宋体" w:cs="宋体"/>
                <w:color w:val="000000"/>
                <w:sz w:val="22"/>
                <w:szCs w:val="22"/>
              </w:rPr>
            </w:pPr>
            <w:r>
              <w:rPr>
                <w:rFonts w:hint="eastAsia" w:ascii="宋体" w:hAnsi="宋体" w:eastAsia="宋体" w:cs="宋体"/>
                <w:color w:val="000000"/>
                <w:sz w:val="22"/>
                <w:szCs w:val="22"/>
              </w:rPr>
              <w:t>2.12</w:t>
            </w:r>
          </w:p>
        </w:tc>
        <w:tc>
          <w:tcPr>
            <w:tcW w:w="1108" w:type="dxa"/>
            <w:shd w:val="clear" w:color="auto" w:fill="auto"/>
            <w:vAlign w:val="center"/>
          </w:tcPr>
          <w:p w14:paraId="70D1CA93">
            <w:pPr>
              <w:widowControl/>
              <w:jc w:val="center"/>
              <w:rPr>
                <w:rFonts w:ascii="宋体" w:hAnsi="宋体" w:eastAsia="宋体" w:cs="宋体"/>
                <w:color w:val="000000"/>
                <w:sz w:val="22"/>
                <w:szCs w:val="22"/>
              </w:rPr>
            </w:pPr>
            <w:r>
              <w:rPr>
                <w:rFonts w:hint="eastAsia" w:ascii="宋体" w:hAnsi="宋体" w:eastAsia="宋体" w:cs="宋体"/>
                <w:color w:val="000000"/>
                <w:sz w:val="22"/>
                <w:szCs w:val="22"/>
              </w:rPr>
              <w:t>0.93</w:t>
            </w:r>
          </w:p>
        </w:tc>
        <w:tc>
          <w:tcPr>
            <w:tcW w:w="808" w:type="dxa"/>
            <w:shd w:val="clear" w:color="auto" w:fill="auto"/>
            <w:vAlign w:val="center"/>
          </w:tcPr>
          <w:p w14:paraId="3E2777F9">
            <w:pPr>
              <w:widowControl/>
              <w:jc w:val="center"/>
              <w:rPr>
                <w:rFonts w:ascii="宋体" w:hAnsi="宋体" w:eastAsia="宋体" w:cs="宋体"/>
                <w:color w:val="000000"/>
                <w:sz w:val="22"/>
                <w:szCs w:val="22"/>
              </w:rPr>
            </w:pPr>
            <w:r>
              <w:rPr>
                <w:rFonts w:hint="eastAsia" w:ascii="宋体" w:hAnsi="宋体" w:eastAsia="宋体" w:cs="宋体"/>
                <w:color w:val="000000"/>
                <w:sz w:val="22"/>
                <w:szCs w:val="22"/>
              </w:rPr>
              <w:t>0.42</w:t>
            </w:r>
          </w:p>
        </w:tc>
        <w:tc>
          <w:tcPr>
            <w:tcW w:w="811" w:type="dxa"/>
            <w:shd w:val="clear" w:color="auto" w:fill="auto"/>
            <w:vAlign w:val="center"/>
          </w:tcPr>
          <w:p w14:paraId="137DA86C">
            <w:pPr>
              <w:widowControl/>
              <w:jc w:val="center"/>
              <w:rPr>
                <w:rFonts w:ascii="宋体" w:hAnsi="宋体" w:eastAsia="宋体" w:cs="宋体"/>
                <w:color w:val="000000"/>
                <w:sz w:val="22"/>
                <w:szCs w:val="22"/>
              </w:rPr>
            </w:pPr>
            <w:r>
              <w:rPr>
                <w:rFonts w:hint="eastAsia" w:ascii="宋体" w:hAnsi="宋体" w:eastAsia="宋体" w:cs="宋体"/>
                <w:color w:val="000000"/>
                <w:sz w:val="22"/>
                <w:szCs w:val="22"/>
              </w:rPr>
              <w:t>0.06</w:t>
            </w:r>
          </w:p>
        </w:tc>
        <w:tc>
          <w:tcPr>
            <w:tcW w:w="808" w:type="dxa"/>
            <w:shd w:val="clear" w:color="auto" w:fill="auto"/>
            <w:vAlign w:val="center"/>
          </w:tcPr>
          <w:p w14:paraId="3807F949">
            <w:pPr>
              <w:widowControl/>
              <w:jc w:val="center"/>
              <w:rPr>
                <w:rFonts w:ascii="宋体" w:hAnsi="宋体" w:eastAsia="宋体" w:cs="宋体"/>
                <w:color w:val="000000"/>
                <w:sz w:val="22"/>
                <w:szCs w:val="22"/>
              </w:rPr>
            </w:pPr>
            <w:r>
              <w:rPr>
                <w:rFonts w:hint="eastAsia" w:ascii="宋体" w:hAnsi="宋体" w:eastAsia="宋体" w:cs="宋体"/>
                <w:color w:val="000000"/>
                <w:sz w:val="22"/>
                <w:szCs w:val="22"/>
              </w:rPr>
              <w:t>2.16</w:t>
            </w:r>
          </w:p>
        </w:tc>
        <w:tc>
          <w:tcPr>
            <w:tcW w:w="669" w:type="dxa"/>
            <w:shd w:val="clear" w:color="auto" w:fill="auto"/>
            <w:vAlign w:val="center"/>
          </w:tcPr>
          <w:p w14:paraId="3EDA1154">
            <w:pPr>
              <w:widowControl/>
              <w:jc w:val="center"/>
              <w:rPr>
                <w:rFonts w:ascii="宋体" w:hAnsi="宋体" w:eastAsia="宋体" w:cs="宋体"/>
                <w:color w:val="000000"/>
                <w:sz w:val="22"/>
                <w:szCs w:val="22"/>
              </w:rPr>
            </w:pPr>
            <w:r>
              <w:rPr>
                <w:rFonts w:hint="eastAsia" w:ascii="宋体" w:hAnsi="宋体" w:eastAsia="宋体" w:cs="宋体"/>
                <w:color w:val="000000"/>
                <w:sz w:val="22"/>
                <w:szCs w:val="22"/>
              </w:rPr>
              <w:t>0.33</w:t>
            </w:r>
          </w:p>
        </w:tc>
        <w:tc>
          <w:tcPr>
            <w:tcW w:w="808" w:type="dxa"/>
            <w:shd w:val="clear" w:color="auto" w:fill="auto"/>
            <w:vAlign w:val="center"/>
          </w:tcPr>
          <w:p w14:paraId="3918D188">
            <w:pPr>
              <w:widowControl/>
              <w:jc w:val="center"/>
              <w:rPr>
                <w:rFonts w:ascii="宋体" w:hAnsi="宋体" w:eastAsia="宋体" w:cs="宋体"/>
                <w:color w:val="000000"/>
                <w:sz w:val="22"/>
                <w:szCs w:val="22"/>
              </w:rPr>
            </w:pPr>
            <w:r>
              <w:rPr>
                <w:rFonts w:hint="eastAsia" w:ascii="宋体" w:hAnsi="宋体" w:eastAsia="宋体" w:cs="宋体"/>
                <w:color w:val="000000"/>
                <w:sz w:val="22"/>
                <w:szCs w:val="22"/>
              </w:rPr>
              <w:t>1.10</w:t>
            </w:r>
          </w:p>
        </w:tc>
        <w:tc>
          <w:tcPr>
            <w:tcW w:w="672" w:type="dxa"/>
            <w:shd w:val="clear" w:color="auto" w:fill="auto"/>
            <w:vAlign w:val="center"/>
          </w:tcPr>
          <w:p w14:paraId="3D328B15">
            <w:pPr>
              <w:widowControl/>
              <w:jc w:val="center"/>
              <w:rPr>
                <w:rFonts w:ascii="宋体" w:hAnsi="宋体" w:eastAsia="宋体" w:cs="宋体"/>
                <w:color w:val="000000"/>
                <w:sz w:val="22"/>
                <w:szCs w:val="22"/>
              </w:rPr>
            </w:pPr>
            <w:r>
              <w:rPr>
                <w:rFonts w:hint="eastAsia" w:ascii="宋体" w:hAnsi="宋体" w:eastAsia="宋体" w:cs="宋体"/>
                <w:color w:val="000000"/>
                <w:sz w:val="22"/>
                <w:szCs w:val="22"/>
              </w:rPr>
              <w:t>0.18</w:t>
            </w:r>
          </w:p>
        </w:tc>
        <w:tc>
          <w:tcPr>
            <w:tcW w:w="799" w:type="dxa"/>
            <w:shd w:val="clear" w:color="auto" w:fill="auto"/>
            <w:vAlign w:val="center"/>
          </w:tcPr>
          <w:p w14:paraId="5EB0F68B">
            <w:pPr>
              <w:widowControl/>
              <w:jc w:val="center"/>
              <w:rPr>
                <w:rFonts w:ascii="宋体" w:hAnsi="宋体" w:eastAsia="宋体" w:cs="宋体"/>
                <w:color w:val="000000"/>
                <w:sz w:val="22"/>
                <w:szCs w:val="22"/>
              </w:rPr>
            </w:pPr>
            <w:r>
              <w:rPr>
                <w:rFonts w:hint="eastAsia" w:ascii="宋体" w:hAnsi="宋体" w:eastAsia="宋体" w:cs="宋体"/>
                <w:color w:val="000000"/>
                <w:sz w:val="22"/>
                <w:szCs w:val="22"/>
              </w:rPr>
              <w:t>　</w:t>
            </w:r>
          </w:p>
        </w:tc>
      </w:tr>
      <w:tr w14:paraId="57A886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2" w:hRule="atLeast"/>
        </w:trPr>
        <w:tc>
          <w:tcPr>
            <w:tcW w:w="682" w:type="dxa"/>
            <w:shd w:val="clear" w:color="auto" w:fill="auto"/>
            <w:vAlign w:val="center"/>
          </w:tcPr>
          <w:p w14:paraId="42782DBD">
            <w:pPr>
              <w:widowControl/>
              <w:jc w:val="center"/>
              <w:rPr>
                <w:rFonts w:ascii="宋体" w:hAnsi="宋体" w:eastAsia="宋体" w:cs="宋体"/>
                <w:color w:val="000000"/>
                <w:sz w:val="22"/>
                <w:szCs w:val="22"/>
              </w:rPr>
            </w:pPr>
            <w:r>
              <w:rPr>
                <w:rFonts w:hint="eastAsia" w:ascii="宋体" w:hAnsi="宋体" w:eastAsia="宋体" w:cs="宋体"/>
                <w:color w:val="000000"/>
                <w:sz w:val="22"/>
                <w:szCs w:val="22"/>
              </w:rPr>
              <w:t>2021</w:t>
            </w:r>
          </w:p>
        </w:tc>
        <w:tc>
          <w:tcPr>
            <w:tcW w:w="771" w:type="dxa"/>
            <w:shd w:val="clear" w:color="auto" w:fill="auto"/>
            <w:vAlign w:val="center"/>
          </w:tcPr>
          <w:p w14:paraId="7086B60D">
            <w:pPr>
              <w:widowControl/>
              <w:jc w:val="center"/>
              <w:rPr>
                <w:rFonts w:ascii="宋体" w:hAnsi="宋体" w:eastAsia="宋体" w:cs="宋体"/>
                <w:color w:val="000000"/>
                <w:sz w:val="22"/>
                <w:szCs w:val="22"/>
              </w:rPr>
            </w:pPr>
            <w:r>
              <w:rPr>
                <w:rFonts w:hint="eastAsia" w:ascii="宋体" w:hAnsi="宋体" w:eastAsia="宋体" w:cs="宋体"/>
                <w:color w:val="000000"/>
                <w:sz w:val="22"/>
                <w:szCs w:val="22"/>
              </w:rPr>
              <w:t>67.52</w:t>
            </w:r>
          </w:p>
        </w:tc>
        <w:tc>
          <w:tcPr>
            <w:tcW w:w="771" w:type="dxa"/>
            <w:shd w:val="clear" w:color="auto" w:fill="auto"/>
            <w:vAlign w:val="center"/>
          </w:tcPr>
          <w:p w14:paraId="064DB8B2">
            <w:pPr>
              <w:widowControl/>
              <w:jc w:val="center"/>
              <w:rPr>
                <w:rFonts w:ascii="宋体" w:hAnsi="宋体" w:eastAsia="宋体" w:cs="宋体"/>
                <w:color w:val="000000"/>
                <w:sz w:val="22"/>
                <w:szCs w:val="22"/>
              </w:rPr>
            </w:pPr>
            <w:r>
              <w:rPr>
                <w:rFonts w:hint="eastAsia" w:ascii="宋体" w:hAnsi="宋体" w:eastAsia="宋体" w:cs="宋体"/>
                <w:color w:val="000000"/>
                <w:sz w:val="22"/>
                <w:szCs w:val="22"/>
              </w:rPr>
              <w:t>24.45</w:t>
            </w:r>
          </w:p>
        </w:tc>
        <w:tc>
          <w:tcPr>
            <w:tcW w:w="799" w:type="dxa"/>
            <w:shd w:val="clear" w:color="auto" w:fill="auto"/>
            <w:vAlign w:val="center"/>
          </w:tcPr>
          <w:p w14:paraId="74405C33">
            <w:pPr>
              <w:widowControl/>
              <w:jc w:val="center"/>
              <w:rPr>
                <w:rFonts w:ascii="宋体" w:hAnsi="宋体" w:eastAsia="宋体" w:cs="宋体"/>
                <w:color w:val="000000"/>
                <w:sz w:val="22"/>
                <w:szCs w:val="22"/>
              </w:rPr>
            </w:pPr>
            <w:r>
              <w:rPr>
                <w:rFonts w:hint="eastAsia" w:ascii="宋体" w:hAnsi="宋体" w:eastAsia="宋体" w:cs="宋体"/>
                <w:color w:val="000000"/>
                <w:sz w:val="22"/>
                <w:szCs w:val="22"/>
              </w:rPr>
              <w:t>46.40</w:t>
            </w:r>
          </w:p>
        </w:tc>
        <w:tc>
          <w:tcPr>
            <w:tcW w:w="814" w:type="dxa"/>
            <w:shd w:val="clear" w:color="auto" w:fill="auto"/>
            <w:vAlign w:val="center"/>
          </w:tcPr>
          <w:p w14:paraId="1FE0BAAC">
            <w:pPr>
              <w:widowControl/>
              <w:jc w:val="center"/>
              <w:rPr>
                <w:rFonts w:ascii="宋体" w:hAnsi="宋体" w:eastAsia="宋体" w:cs="宋体"/>
                <w:color w:val="000000"/>
                <w:sz w:val="22"/>
                <w:szCs w:val="22"/>
              </w:rPr>
            </w:pPr>
            <w:r>
              <w:rPr>
                <w:rFonts w:hint="eastAsia" w:ascii="宋体" w:hAnsi="宋体" w:eastAsia="宋体" w:cs="宋体"/>
                <w:color w:val="000000"/>
                <w:sz w:val="22"/>
                <w:szCs w:val="22"/>
              </w:rPr>
              <w:t>18.59</w:t>
            </w:r>
          </w:p>
        </w:tc>
        <w:tc>
          <w:tcPr>
            <w:tcW w:w="814" w:type="dxa"/>
            <w:shd w:val="clear" w:color="auto" w:fill="auto"/>
            <w:vAlign w:val="center"/>
          </w:tcPr>
          <w:p w14:paraId="34353346">
            <w:pPr>
              <w:widowControl/>
              <w:jc w:val="center"/>
              <w:rPr>
                <w:rFonts w:ascii="宋体" w:hAnsi="宋体" w:eastAsia="宋体" w:cs="宋体"/>
                <w:color w:val="000000"/>
                <w:sz w:val="22"/>
                <w:szCs w:val="22"/>
              </w:rPr>
            </w:pPr>
            <w:r>
              <w:rPr>
                <w:rFonts w:hint="eastAsia" w:ascii="宋体" w:hAnsi="宋体" w:eastAsia="宋体" w:cs="宋体"/>
                <w:color w:val="000000"/>
                <w:sz w:val="22"/>
                <w:szCs w:val="22"/>
              </w:rPr>
              <w:t>21.12</w:t>
            </w:r>
          </w:p>
        </w:tc>
        <w:tc>
          <w:tcPr>
            <w:tcW w:w="675" w:type="dxa"/>
            <w:shd w:val="clear" w:color="auto" w:fill="auto"/>
            <w:vAlign w:val="center"/>
          </w:tcPr>
          <w:p w14:paraId="645F6DE4">
            <w:pPr>
              <w:widowControl/>
              <w:jc w:val="center"/>
              <w:rPr>
                <w:rFonts w:ascii="宋体" w:hAnsi="宋体" w:eastAsia="宋体" w:cs="宋体"/>
                <w:color w:val="000000"/>
                <w:sz w:val="22"/>
                <w:szCs w:val="22"/>
              </w:rPr>
            </w:pPr>
            <w:r>
              <w:rPr>
                <w:rFonts w:hint="eastAsia" w:ascii="宋体" w:hAnsi="宋体" w:eastAsia="宋体" w:cs="宋体"/>
                <w:color w:val="000000"/>
                <w:sz w:val="22"/>
                <w:szCs w:val="22"/>
              </w:rPr>
              <w:t>5.86</w:t>
            </w:r>
          </w:p>
        </w:tc>
        <w:tc>
          <w:tcPr>
            <w:tcW w:w="814" w:type="dxa"/>
            <w:shd w:val="clear" w:color="auto" w:fill="auto"/>
            <w:vAlign w:val="center"/>
          </w:tcPr>
          <w:p w14:paraId="7B2F15FD">
            <w:pPr>
              <w:widowControl/>
              <w:jc w:val="center"/>
              <w:rPr>
                <w:rFonts w:ascii="宋体" w:hAnsi="宋体" w:eastAsia="宋体" w:cs="宋体"/>
                <w:color w:val="000000"/>
                <w:sz w:val="22"/>
                <w:szCs w:val="22"/>
              </w:rPr>
            </w:pPr>
            <w:r>
              <w:rPr>
                <w:rFonts w:hint="eastAsia" w:ascii="宋体" w:hAnsi="宋体" w:eastAsia="宋体" w:cs="宋体"/>
                <w:color w:val="000000"/>
                <w:sz w:val="22"/>
                <w:szCs w:val="22"/>
              </w:rPr>
              <w:t>15.15</w:t>
            </w:r>
          </w:p>
        </w:tc>
        <w:tc>
          <w:tcPr>
            <w:tcW w:w="675" w:type="dxa"/>
            <w:shd w:val="clear" w:color="auto" w:fill="auto"/>
            <w:vAlign w:val="center"/>
          </w:tcPr>
          <w:p w14:paraId="2F685813">
            <w:pPr>
              <w:widowControl/>
              <w:jc w:val="center"/>
              <w:rPr>
                <w:rFonts w:ascii="宋体" w:hAnsi="宋体" w:eastAsia="宋体" w:cs="宋体"/>
                <w:color w:val="000000"/>
                <w:sz w:val="22"/>
                <w:szCs w:val="22"/>
              </w:rPr>
            </w:pPr>
            <w:r>
              <w:rPr>
                <w:rFonts w:hint="eastAsia" w:ascii="宋体" w:hAnsi="宋体" w:eastAsia="宋体" w:cs="宋体"/>
                <w:color w:val="000000"/>
                <w:sz w:val="22"/>
                <w:szCs w:val="22"/>
              </w:rPr>
              <w:t>4.27</w:t>
            </w:r>
          </w:p>
        </w:tc>
        <w:tc>
          <w:tcPr>
            <w:tcW w:w="876" w:type="dxa"/>
            <w:shd w:val="clear" w:color="auto" w:fill="auto"/>
            <w:vAlign w:val="center"/>
          </w:tcPr>
          <w:p w14:paraId="7FC1F7D4">
            <w:pPr>
              <w:widowControl/>
              <w:jc w:val="center"/>
              <w:rPr>
                <w:rFonts w:ascii="宋体" w:hAnsi="宋体" w:eastAsia="宋体" w:cs="宋体"/>
                <w:color w:val="000000"/>
                <w:sz w:val="22"/>
                <w:szCs w:val="22"/>
              </w:rPr>
            </w:pPr>
            <w:r>
              <w:rPr>
                <w:rFonts w:hint="eastAsia" w:ascii="宋体" w:hAnsi="宋体" w:eastAsia="宋体" w:cs="宋体"/>
                <w:color w:val="000000"/>
                <w:sz w:val="22"/>
                <w:szCs w:val="22"/>
              </w:rPr>
              <w:t>1.78</w:t>
            </w:r>
          </w:p>
        </w:tc>
        <w:tc>
          <w:tcPr>
            <w:tcW w:w="1108" w:type="dxa"/>
            <w:shd w:val="clear" w:color="auto" w:fill="auto"/>
            <w:vAlign w:val="center"/>
          </w:tcPr>
          <w:p w14:paraId="780A9FBF">
            <w:pPr>
              <w:widowControl/>
              <w:jc w:val="center"/>
              <w:rPr>
                <w:rFonts w:ascii="宋体" w:hAnsi="宋体" w:eastAsia="宋体" w:cs="宋体"/>
                <w:color w:val="000000"/>
                <w:sz w:val="22"/>
                <w:szCs w:val="22"/>
              </w:rPr>
            </w:pPr>
            <w:r>
              <w:rPr>
                <w:rFonts w:hint="eastAsia" w:ascii="宋体" w:hAnsi="宋体" w:eastAsia="宋体" w:cs="宋体"/>
                <w:color w:val="000000"/>
                <w:sz w:val="22"/>
                <w:szCs w:val="22"/>
              </w:rPr>
              <w:t>0.86</w:t>
            </w:r>
          </w:p>
        </w:tc>
        <w:tc>
          <w:tcPr>
            <w:tcW w:w="808" w:type="dxa"/>
            <w:shd w:val="clear" w:color="auto" w:fill="auto"/>
            <w:vAlign w:val="center"/>
          </w:tcPr>
          <w:p w14:paraId="3891AD09">
            <w:pPr>
              <w:widowControl/>
              <w:jc w:val="center"/>
              <w:rPr>
                <w:rFonts w:ascii="宋体" w:hAnsi="宋体" w:eastAsia="宋体" w:cs="宋体"/>
                <w:color w:val="000000"/>
                <w:sz w:val="22"/>
                <w:szCs w:val="22"/>
              </w:rPr>
            </w:pPr>
            <w:r>
              <w:rPr>
                <w:rFonts w:hint="eastAsia" w:ascii="宋体" w:hAnsi="宋体" w:eastAsia="宋体" w:cs="宋体"/>
                <w:color w:val="000000"/>
                <w:sz w:val="22"/>
                <w:szCs w:val="22"/>
              </w:rPr>
              <w:t>0.37</w:t>
            </w:r>
          </w:p>
        </w:tc>
        <w:tc>
          <w:tcPr>
            <w:tcW w:w="811" w:type="dxa"/>
            <w:shd w:val="clear" w:color="auto" w:fill="auto"/>
            <w:vAlign w:val="center"/>
          </w:tcPr>
          <w:p w14:paraId="4C715CF1">
            <w:pPr>
              <w:widowControl/>
              <w:jc w:val="center"/>
              <w:rPr>
                <w:rFonts w:ascii="宋体" w:hAnsi="宋体" w:eastAsia="宋体" w:cs="宋体"/>
                <w:color w:val="000000"/>
                <w:sz w:val="22"/>
                <w:szCs w:val="22"/>
              </w:rPr>
            </w:pPr>
            <w:r>
              <w:rPr>
                <w:rFonts w:hint="eastAsia" w:ascii="宋体" w:hAnsi="宋体" w:eastAsia="宋体" w:cs="宋体"/>
                <w:color w:val="000000"/>
                <w:sz w:val="22"/>
                <w:szCs w:val="22"/>
              </w:rPr>
              <w:t>0.06</w:t>
            </w:r>
          </w:p>
        </w:tc>
        <w:tc>
          <w:tcPr>
            <w:tcW w:w="808" w:type="dxa"/>
            <w:shd w:val="clear" w:color="auto" w:fill="auto"/>
            <w:vAlign w:val="center"/>
          </w:tcPr>
          <w:p w14:paraId="4B0FB13B">
            <w:pPr>
              <w:widowControl/>
              <w:jc w:val="center"/>
              <w:rPr>
                <w:rFonts w:ascii="宋体" w:hAnsi="宋体" w:eastAsia="宋体" w:cs="宋体"/>
                <w:color w:val="000000"/>
                <w:sz w:val="22"/>
                <w:szCs w:val="22"/>
              </w:rPr>
            </w:pPr>
            <w:r>
              <w:rPr>
                <w:rFonts w:hint="eastAsia" w:ascii="宋体" w:hAnsi="宋体" w:eastAsia="宋体" w:cs="宋体"/>
                <w:color w:val="000000"/>
                <w:sz w:val="22"/>
                <w:szCs w:val="22"/>
              </w:rPr>
              <w:t>2.16</w:t>
            </w:r>
          </w:p>
        </w:tc>
        <w:tc>
          <w:tcPr>
            <w:tcW w:w="669" w:type="dxa"/>
            <w:shd w:val="clear" w:color="auto" w:fill="auto"/>
            <w:vAlign w:val="center"/>
          </w:tcPr>
          <w:p w14:paraId="65717823">
            <w:pPr>
              <w:widowControl/>
              <w:jc w:val="center"/>
              <w:rPr>
                <w:rFonts w:ascii="宋体" w:hAnsi="宋体" w:eastAsia="宋体" w:cs="宋体"/>
                <w:color w:val="000000"/>
                <w:sz w:val="22"/>
                <w:szCs w:val="22"/>
              </w:rPr>
            </w:pPr>
            <w:r>
              <w:rPr>
                <w:rFonts w:hint="eastAsia" w:ascii="宋体" w:hAnsi="宋体" w:eastAsia="宋体" w:cs="宋体"/>
                <w:color w:val="000000"/>
                <w:sz w:val="22"/>
                <w:szCs w:val="22"/>
              </w:rPr>
              <w:t>0.33</w:t>
            </w:r>
          </w:p>
        </w:tc>
        <w:tc>
          <w:tcPr>
            <w:tcW w:w="808" w:type="dxa"/>
            <w:shd w:val="clear" w:color="auto" w:fill="auto"/>
            <w:vAlign w:val="center"/>
          </w:tcPr>
          <w:p w14:paraId="5076BA06">
            <w:pPr>
              <w:widowControl/>
              <w:jc w:val="center"/>
              <w:rPr>
                <w:rFonts w:ascii="宋体" w:hAnsi="宋体" w:eastAsia="宋体" w:cs="宋体"/>
                <w:color w:val="000000"/>
                <w:sz w:val="22"/>
                <w:szCs w:val="22"/>
              </w:rPr>
            </w:pPr>
            <w:r>
              <w:rPr>
                <w:rFonts w:hint="eastAsia" w:ascii="宋体" w:hAnsi="宋体" w:eastAsia="宋体" w:cs="宋体"/>
                <w:color w:val="000000"/>
                <w:sz w:val="22"/>
                <w:szCs w:val="22"/>
              </w:rPr>
              <w:t>1.66</w:t>
            </w:r>
          </w:p>
        </w:tc>
        <w:tc>
          <w:tcPr>
            <w:tcW w:w="672" w:type="dxa"/>
            <w:shd w:val="clear" w:color="auto" w:fill="auto"/>
            <w:vAlign w:val="center"/>
          </w:tcPr>
          <w:p w14:paraId="2AC7367B">
            <w:pPr>
              <w:widowControl/>
              <w:jc w:val="center"/>
              <w:rPr>
                <w:rFonts w:ascii="宋体" w:hAnsi="宋体" w:eastAsia="宋体" w:cs="宋体"/>
                <w:color w:val="000000"/>
                <w:sz w:val="22"/>
                <w:szCs w:val="22"/>
              </w:rPr>
            </w:pPr>
            <w:r>
              <w:rPr>
                <w:rFonts w:hint="eastAsia" w:ascii="宋体" w:hAnsi="宋体" w:eastAsia="宋体" w:cs="宋体"/>
                <w:color w:val="000000"/>
                <w:sz w:val="22"/>
                <w:szCs w:val="22"/>
              </w:rPr>
              <w:t>0.34</w:t>
            </w:r>
          </w:p>
        </w:tc>
        <w:tc>
          <w:tcPr>
            <w:tcW w:w="799" w:type="dxa"/>
            <w:shd w:val="clear" w:color="auto" w:fill="auto"/>
            <w:vAlign w:val="center"/>
          </w:tcPr>
          <w:p w14:paraId="4326ED74">
            <w:pPr>
              <w:widowControl/>
              <w:jc w:val="center"/>
              <w:rPr>
                <w:rFonts w:ascii="宋体" w:hAnsi="宋体" w:eastAsia="宋体" w:cs="宋体"/>
                <w:color w:val="000000"/>
                <w:sz w:val="22"/>
                <w:szCs w:val="22"/>
              </w:rPr>
            </w:pPr>
            <w:r>
              <w:rPr>
                <w:rFonts w:hint="eastAsia" w:ascii="宋体" w:hAnsi="宋体" w:eastAsia="宋体" w:cs="宋体"/>
                <w:color w:val="000000"/>
                <w:sz w:val="22"/>
                <w:szCs w:val="22"/>
              </w:rPr>
              <w:t>　</w:t>
            </w:r>
          </w:p>
        </w:tc>
      </w:tr>
      <w:tr w14:paraId="303BCE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2" w:hRule="atLeast"/>
        </w:trPr>
        <w:tc>
          <w:tcPr>
            <w:tcW w:w="682" w:type="dxa"/>
            <w:shd w:val="clear" w:color="auto" w:fill="auto"/>
            <w:vAlign w:val="center"/>
          </w:tcPr>
          <w:p w14:paraId="0F565694">
            <w:pPr>
              <w:widowControl/>
              <w:jc w:val="center"/>
              <w:rPr>
                <w:rFonts w:ascii="宋体" w:hAnsi="宋体" w:eastAsia="宋体" w:cs="宋体"/>
                <w:color w:val="000000"/>
                <w:sz w:val="22"/>
                <w:szCs w:val="22"/>
              </w:rPr>
            </w:pPr>
            <w:r>
              <w:rPr>
                <w:rFonts w:hint="eastAsia" w:ascii="宋体" w:hAnsi="宋体" w:eastAsia="宋体" w:cs="宋体"/>
                <w:color w:val="000000"/>
                <w:sz w:val="22"/>
                <w:szCs w:val="22"/>
              </w:rPr>
              <w:t>2022</w:t>
            </w:r>
          </w:p>
        </w:tc>
        <w:tc>
          <w:tcPr>
            <w:tcW w:w="771" w:type="dxa"/>
            <w:shd w:val="clear" w:color="auto" w:fill="auto"/>
            <w:vAlign w:val="center"/>
          </w:tcPr>
          <w:p w14:paraId="357D6DE0">
            <w:pPr>
              <w:widowControl/>
              <w:jc w:val="center"/>
              <w:rPr>
                <w:rFonts w:ascii="宋体" w:hAnsi="宋体" w:eastAsia="宋体" w:cs="宋体"/>
                <w:color w:val="000000"/>
                <w:sz w:val="22"/>
                <w:szCs w:val="22"/>
              </w:rPr>
            </w:pPr>
            <w:r>
              <w:rPr>
                <w:rFonts w:hint="eastAsia" w:ascii="宋体" w:hAnsi="宋体" w:eastAsia="宋体" w:cs="宋体"/>
                <w:color w:val="000000"/>
                <w:sz w:val="22"/>
                <w:szCs w:val="22"/>
              </w:rPr>
              <w:t>67.10</w:t>
            </w:r>
          </w:p>
        </w:tc>
        <w:tc>
          <w:tcPr>
            <w:tcW w:w="771" w:type="dxa"/>
            <w:shd w:val="clear" w:color="auto" w:fill="auto"/>
            <w:vAlign w:val="center"/>
          </w:tcPr>
          <w:p w14:paraId="36E59284">
            <w:pPr>
              <w:widowControl/>
              <w:jc w:val="center"/>
              <w:rPr>
                <w:rFonts w:ascii="宋体" w:hAnsi="宋体" w:eastAsia="宋体" w:cs="宋体"/>
                <w:color w:val="000000"/>
                <w:sz w:val="22"/>
                <w:szCs w:val="22"/>
              </w:rPr>
            </w:pPr>
            <w:r>
              <w:rPr>
                <w:rFonts w:hint="eastAsia" w:ascii="宋体" w:hAnsi="宋体" w:eastAsia="宋体" w:cs="宋体"/>
                <w:color w:val="000000"/>
                <w:sz w:val="22"/>
                <w:szCs w:val="22"/>
              </w:rPr>
              <w:t>23.81</w:t>
            </w:r>
          </w:p>
        </w:tc>
        <w:tc>
          <w:tcPr>
            <w:tcW w:w="799" w:type="dxa"/>
            <w:shd w:val="clear" w:color="auto" w:fill="auto"/>
            <w:vAlign w:val="center"/>
          </w:tcPr>
          <w:p w14:paraId="58D212C8">
            <w:pPr>
              <w:widowControl/>
              <w:jc w:val="center"/>
              <w:rPr>
                <w:rFonts w:ascii="宋体" w:hAnsi="宋体" w:eastAsia="宋体" w:cs="宋体"/>
                <w:color w:val="000000"/>
                <w:sz w:val="22"/>
                <w:szCs w:val="22"/>
              </w:rPr>
            </w:pPr>
            <w:r>
              <w:rPr>
                <w:rFonts w:hint="eastAsia" w:ascii="宋体" w:hAnsi="宋体" w:eastAsia="宋体" w:cs="宋体"/>
                <w:color w:val="000000"/>
                <w:sz w:val="22"/>
                <w:szCs w:val="22"/>
              </w:rPr>
              <w:t>44.47</w:t>
            </w:r>
          </w:p>
        </w:tc>
        <w:tc>
          <w:tcPr>
            <w:tcW w:w="814" w:type="dxa"/>
            <w:shd w:val="clear" w:color="auto" w:fill="auto"/>
            <w:vAlign w:val="center"/>
          </w:tcPr>
          <w:p w14:paraId="23857F36">
            <w:pPr>
              <w:widowControl/>
              <w:jc w:val="center"/>
              <w:rPr>
                <w:rFonts w:ascii="宋体" w:hAnsi="宋体" w:eastAsia="宋体" w:cs="宋体"/>
                <w:color w:val="000000"/>
                <w:sz w:val="22"/>
                <w:szCs w:val="22"/>
              </w:rPr>
            </w:pPr>
            <w:r>
              <w:rPr>
                <w:rFonts w:hint="eastAsia" w:ascii="宋体" w:hAnsi="宋体" w:eastAsia="宋体" w:cs="宋体"/>
                <w:color w:val="000000"/>
                <w:sz w:val="22"/>
                <w:szCs w:val="22"/>
              </w:rPr>
              <w:t>17.96</w:t>
            </w:r>
          </w:p>
        </w:tc>
        <w:tc>
          <w:tcPr>
            <w:tcW w:w="814" w:type="dxa"/>
            <w:shd w:val="clear" w:color="auto" w:fill="auto"/>
            <w:vAlign w:val="center"/>
          </w:tcPr>
          <w:p w14:paraId="23992C00">
            <w:pPr>
              <w:widowControl/>
              <w:jc w:val="center"/>
              <w:rPr>
                <w:rFonts w:ascii="宋体" w:hAnsi="宋体" w:eastAsia="宋体" w:cs="宋体"/>
                <w:color w:val="000000"/>
                <w:sz w:val="22"/>
                <w:szCs w:val="22"/>
              </w:rPr>
            </w:pPr>
            <w:r>
              <w:rPr>
                <w:rFonts w:hint="eastAsia" w:ascii="宋体" w:hAnsi="宋体" w:eastAsia="宋体" w:cs="宋体"/>
                <w:color w:val="000000"/>
                <w:sz w:val="22"/>
                <w:szCs w:val="22"/>
              </w:rPr>
              <w:t>22.63</w:t>
            </w:r>
          </w:p>
        </w:tc>
        <w:tc>
          <w:tcPr>
            <w:tcW w:w="675" w:type="dxa"/>
            <w:shd w:val="clear" w:color="auto" w:fill="auto"/>
            <w:vAlign w:val="center"/>
          </w:tcPr>
          <w:p w14:paraId="2FE6C74E">
            <w:pPr>
              <w:widowControl/>
              <w:jc w:val="center"/>
              <w:rPr>
                <w:rFonts w:ascii="宋体" w:hAnsi="宋体" w:eastAsia="宋体" w:cs="宋体"/>
                <w:color w:val="000000"/>
                <w:sz w:val="22"/>
                <w:szCs w:val="22"/>
              </w:rPr>
            </w:pPr>
            <w:r>
              <w:rPr>
                <w:rFonts w:hint="eastAsia" w:ascii="宋体" w:hAnsi="宋体" w:eastAsia="宋体" w:cs="宋体"/>
                <w:color w:val="000000"/>
                <w:sz w:val="22"/>
                <w:szCs w:val="22"/>
              </w:rPr>
              <w:t>5.85</w:t>
            </w:r>
          </w:p>
        </w:tc>
        <w:tc>
          <w:tcPr>
            <w:tcW w:w="814" w:type="dxa"/>
            <w:shd w:val="clear" w:color="auto" w:fill="auto"/>
            <w:vAlign w:val="center"/>
          </w:tcPr>
          <w:p w14:paraId="103F6C30">
            <w:pPr>
              <w:widowControl/>
              <w:jc w:val="center"/>
              <w:rPr>
                <w:rFonts w:ascii="宋体" w:hAnsi="宋体" w:eastAsia="宋体" w:cs="宋体"/>
                <w:color w:val="000000"/>
                <w:sz w:val="22"/>
                <w:szCs w:val="22"/>
              </w:rPr>
            </w:pPr>
            <w:r>
              <w:rPr>
                <w:rFonts w:hint="eastAsia" w:ascii="宋体" w:hAnsi="宋体" w:eastAsia="宋体" w:cs="宋体"/>
                <w:color w:val="000000"/>
                <w:sz w:val="22"/>
                <w:szCs w:val="22"/>
              </w:rPr>
              <w:t>16.26</w:t>
            </w:r>
          </w:p>
        </w:tc>
        <w:tc>
          <w:tcPr>
            <w:tcW w:w="675" w:type="dxa"/>
            <w:shd w:val="clear" w:color="auto" w:fill="auto"/>
            <w:vAlign w:val="center"/>
          </w:tcPr>
          <w:p w14:paraId="67478346">
            <w:pPr>
              <w:widowControl/>
              <w:jc w:val="center"/>
              <w:rPr>
                <w:rFonts w:ascii="宋体" w:hAnsi="宋体" w:eastAsia="宋体" w:cs="宋体"/>
                <w:color w:val="000000"/>
                <w:sz w:val="22"/>
                <w:szCs w:val="22"/>
              </w:rPr>
            </w:pPr>
            <w:r>
              <w:rPr>
                <w:rFonts w:hint="eastAsia" w:ascii="宋体" w:hAnsi="宋体" w:eastAsia="宋体" w:cs="宋体"/>
                <w:color w:val="000000"/>
                <w:sz w:val="22"/>
                <w:szCs w:val="22"/>
              </w:rPr>
              <w:t>4.35</w:t>
            </w:r>
          </w:p>
        </w:tc>
        <w:tc>
          <w:tcPr>
            <w:tcW w:w="876" w:type="dxa"/>
            <w:shd w:val="clear" w:color="auto" w:fill="auto"/>
            <w:vAlign w:val="center"/>
          </w:tcPr>
          <w:p w14:paraId="305464FB">
            <w:pPr>
              <w:widowControl/>
              <w:jc w:val="center"/>
              <w:rPr>
                <w:rFonts w:ascii="宋体" w:hAnsi="宋体" w:eastAsia="宋体" w:cs="宋体"/>
                <w:color w:val="000000"/>
                <w:sz w:val="22"/>
                <w:szCs w:val="22"/>
              </w:rPr>
            </w:pPr>
            <w:r>
              <w:rPr>
                <w:rFonts w:hint="eastAsia" w:ascii="宋体" w:hAnsi="宋体" w:eastAsia="宋体" w:cs="宋体"/>
                <w:color w:val="000000"/>
                <w:sz w:val="22"/>
                <w:szCs w:val="22"/>
              </w:rPr>
              <w:t>1.76</w:t>
            </w:r>
          </w:p>
        </w:tc>
        <w:tc>
          <w:tcPr>
            <w:tcW w:w="1108" w:type="dxa"/>
            <w:shd w:val="clear" w:color="auto" w:fill="auto"/>
            <w:vAlign w:val="center"/>
          </w:tcPr>
          <w:p w14:paraId="2AC60E08">
            <w:pPr>
              <w:widowControl/>
              <w:jc w:val="center"/>
              <w:rPr>
                <w:rFonts w:ascii="宋体" w:hAnsi="宋体" w:eastAsia="宋体" w:cs="宋体"/>
                <w:color w:val="000000"/>
                <w:sz w:val="22"/>
                <w:szCs w:val="22"/>
              </w:rPr>
            </w:pPr>
            <w:r>
              <w:rPr>
                <w:rFonts w:hint="eastAsia" w:ascii="宋体" w:hAnsi="宋体" w:eastAsia="宋体" w:cs="宋体"/>
                <w:color w:val="000000"/>
                <w:sz w:val="22"/>
                <w:szCs w:val="22"/>
              </w:rPr>
              <w:t>0.69</w:t>
            </w:r>
          </w:p>
        </w:tc>
        <w:tc>
          <w:tcPr>
            <w:tcW w:w="808" w:type="dxa"/>
            <w:shd w:val="clear" w:color="auto" w:fill="auto"/>
            <w:vAlign w:val="center"/>
          </w:tcPr>
          <w:p w14:paraId="74B42798">
            <w:pPr>
              <w:widowControl/>
              <w:jc w:val="center"/>
              <w:rPr>
                <w:rFonts w:ascii="宋体" w:hAnsi="宋体" w:eastAsia="宋体" w:cs="宋体"/>
                <w:color w:val="000000"/>
                <w:sz w:val="22"/>
                <w:szCs w:val="22"/>
              </w:rPr>
            </w:pPr>
            <w:r>
              <w:rPr>
                <w:rFonts w:hint="eastAsia" w:ascii="宋体" w:hAnsi="宋体" w:eastAsia="宋体" w:cs="宋体"/>
                <w:color w:val="000000"/>
                <w:sz w:val="22"/>
                <w:szCs w:val="22"/>
              </w:rPr>
              <w:t>0.37</w:t>
            </w:r>
          </w:p>
        </w:tc>
        <w:tc>
          <w:tcPr>
            <w:tcW w:w="811" w:type="dxa"/>
            <w:shd w:val="clear" w:color="auto" w:fill="auto"/>
            <w:vAlign w:val="center"/>
          </w:tcPr>
          <w:p w14:paraId="1C5BDD95">
            <w:pPr>
              <w:widowControl/>
              <w:jc w:val="center"/>
              <w:rPr>
                <w:rFonts w:ascii="宋体" w:hAnsi="宋体" w:eastAsia="宋体" w:cs="宋体"/>
                <w:color w:val="000000"/>
                <w:sz w:val="22"/>
                <w:szCs w:val="22"/>
              </w:rPr>
            </w:pPr>
            <w:r>
              <w:rPr>
                <w:rFonts w:hint="eastAsia" w:ascii="宋体" w:hAnsi="宋体" w:eastAsia="宋体" w:cs="宋体"/>
                <w:color w:val="000000"/>
                <w:sz w:val="22"/>
                <w:szCs w:val="22"/>
              </w:rPr>
              <w:t>0.06</w:t>
            </w:r>
          </w:p>
        </w:tc>
        <w:tc>
          <w:tcPr>
            <w:tcW w:w="808" w:type="dxa"/>
            <w:shd w:val="clear" w:color="auto" w:fill="auto"/>
            <w:vAlign w:val="center"/>
          </w:tcPr>
          <w:p w14:paraId="19E02BB5">
            <w:pPr>
              <w:widowControl/>
              <w:jc w:val="center"/>
              <w:rPr>
                <w:rFonts w:ascii="宋体" w:hAnsi="宋体" w:eastAsia="宋体" w:cs="宋体"/>
                <w:color w:val="000000"/>
                <w:sz w:val="22"/>
                <w:szCs w:val="22"/>
              </w:rPr>
            </w:pPr>
            <w:r>
              <w:rPr>
                <w:rFonts w:hint="eastAsia" w:ascii="宋体" w:hAnsi="宋体" w:eastAsia="宋体" w:cs="宋体"/>
                <w:color w:val="000000"/>
                <w:sz w:val="22"/>
                <w:szCs w:val="22"/>
              </w:rPr>
              <w:t>2.60</w:t>
            </w:r>
          </w:p>
        </w:tc>
        <w:tc>
          <w:tcPr>
            <w:tcW w:w="669" w:type="dxa"/>
            <w:shd w:val="clear" w:color="auto" w:fill="auto"/>
            <w:vAlign w:val="center"/>
          </w:tcPr>
          <w:p w14:paraId="736F6BD4">
            <w:pPr>
              <w:widowControl/>
              <w:jc w:val="center"/>
              <w:rPr>
                <w:rFonts w:ascii="宋体" w:hAnsi="宋体" w:eastAsia="宋体" w:cs="宋体"/>
                <w:color w:val="000000"/>
                <w:sz w:val="22"/>
                <w:szCs w:val="22"/>
              </w:rPr>
            </w:pPr>
            <w:r>
              <w:rPr>
                <w:rFonts w:hint="eastAsia" w:ascii="宋体" w:hAnsi="宋体" w:eastAsia="宋体" w:cs="宋体"/>
                <w:color w:val="000000"/>
                <w:sz w:val="22"/>
                <w:szCs w:val="22"/>
              </w:rPr>
              <w:t>0.39</w:t>
            </w:r>
          </w:p>
        </w:tc>
        <w:tc>
          <w:tcPr>
            <w:tcW w:w="808" w:type="dxa"/>
            <w:shd w:val="clear" w:color="auto" w:fill="auto"/>
            <w:vAlign w:val="center"/>
          </w:tcPr>
          <w:p w14:paraId="0CF38EF5">
            <w:pPr>
              <w:widowControl/>
              <w:jc w:val="center"/>
              <w:rPr>
                <w:rFonts w:ascii="宋体" w:hAnsi="宋体" w:eastAsia="宋体" w:cs="宋体"/>
                <w:color w:val="000000"/>
                <w:sz w:val="22"/>
                <w:szCs w:val="22"/>
              </w:rPr>
            </w:pPr>
            <w:r>
              <w:rPr>
                <w:rFonts w:hint="eastAsia" w:ascii="宋体" w:hAnsi="宋体" w:eastAsia="宋体" w:cs="宋体"/>
                <w:color w:val="000000"/>
                <w:sz w:val="22"/>
                <w:szCs w:val="22"/>
              </w:rPr>
              <w:t>1.64</w:t>
            </w:r>
          </w:p>
        </w:tc>
        <w:tc>
          <w:tcPr>
            <w:tcW w:w="672" w:type="dxa"/>
            <w:shd w:val="clear" w:color="auto" w:fill="auto"/>
            <w:vAlign w:val="center"/>
          </w:tcPr>
          <w:p w14:paraId="1BF3684B">
            <w:pPr>
              <w:widowControl/>
              <w:jc w:val="center"/>
              <w:rPr>
                <w:rFonts w:ascii="宋体" w:hAnsi="宋体" w:eastAsia="宋体" w:cs="宋体"/>
                <w:color w:val="000000"/>
                <w:sz w:val="22"/>
                <w:szCs w:val="22"/>
              </w:rPr>
            </w:pPr>
            <w:r>
              <w:rPr>
                <w:rFonts w:hint="eastAsia" w:ascii="宋体" w:hAnsi="宋体" w:eastAsia="宋体" w:cs="宋体"/>
                <w:color w:val="000000"/>
                <w:sz w:val="22"/>
                <w:szCs w:val="22"/>
              </w:rPr>
              <w:t>0.36</w:t>
            </w:r>
          </w:p>
        </w:tc>
        <w:tc>
          <w:tcPr>
            <w:tcW w:w="799" w:type="dxa"/>
            <w:shd w:val="clear" w:color="auto" w:fill="auto"/>
            <w:vAlign w:val="center"/>
          </w:tcPr>
          <w:p w14:paraId="33E79C84">
            <w:pPr>
              <w:widowControl/>
              <w:jc w:val="center"/>
              <w:rPr>
                <w:rFonts w:ascii="宋体" w:hAnsi="宋体" w:eastAsia="宋体" w:cs="宋体"/>
                <w:color w:val="000000"/>
                <w:sz w:val="22"/>
                <w:szCs w:val="22"/>
              </w:rPr>
            </w:pPr>
            <w:r>
              <w:rPr>
                <w:rFonts w:hint="eastAsia" w:ascii="宋体" w:hAnsi="宋体" w:eastAsia="宋体" w:cs="宋体"/>
                <w:color w:val="000000"/>
                <w:sz w:val="22"/>
                <w:szCs w:val="22"/>
              </w:rPr>
              <w:t>　</w:t>
            </w:r>
          </w:p>
        </w:tc>
      </w:tr>
      <w:tr w14:paraId="6E6B71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2" w:hRule="atLeast"/>
        </w:trPr>
        <w:tc>
          <w:tcPr>
            <w:tcW w:w="682" w:type="dxa"/>
            <w:shd w:val="clear" w:color="auto" w:fill="auto"/>
            <w:vAlign w:val="center"/>
          </w:tcPr>
          <w:p w14:paraId="0F160DDC">
            <w:pPr>
              <w:widowControl/>
              <w:jc w:val="center"/>
              <w:rPr>
                <w:rFonts w:ascii="宋体" w:hAnsi="宋体" w:eastAsia="宋体" w:cs="宋体"/>
                <w:color w:val="000000"/>
                <w:sz w:val="22"/>
                <w:szCs w:val="22"/>
              </w:rPr>
            </w:pPr>
            <w:r>
              <w:rPr>
                <w:rFonts w:hint="eastAsia" w:ascii="宋体" w:hAnsi="宋体" w:eastAsia="宋体" w:cs="宋体"/>
                <w:color w:val="000000"/>
                <w:sz w:val="22"/>
                <w:szCs w:val="22"/>
              </w:rPr>
              <w:t>2023</w:t>
            </w:r>
          </w:p>
        </w:tc>
        <w:tc>
          <w:tcPr>
            <w:tcW w:w="771" w:type="dxa"/>
            <w:shd w:val="clear" w:color="auto" w:fill="auto"/>
            <w:vAlign w:val="center"/>
          </w:tcPr>
          <w:p w14:paraId="7DB07F48">
            <w:pPr>
              <w:widowControl/>
              <w:jc w:val="center"/>
              <w:rPr>
                <w:rFonts w:ascii="宋体" w:hAnsi="宋体" w:eastAsia="宋体" w:cs="宋体"/>
                <w:color w:val="000000"/>
                <w:sz w:val="22"/>
                <w:szCs w:val="22"/>
              </w:rPr>
            </w:pPr>
            <w:r>
              <w:rPr>
                <w:rFonts w:hint="eastAsia" w:ascii="宋体" w:hAnsi="宋体" w:eastAsia="宋体" w:cs="宋体"/>
                <w:color w:val="000000"/>
                <w:sz w:val="22"/>
                <w:szCs w:val="22"/>
              </w:rPr>
              <w:t>67.10</w:t>
            </w:r>
          </w:p>
        </w:tc>
        <w:tc>
          <w:tcPr>
            <w:tcW w:w="771" w:type="dxa"/>
            <w:shd w:val="clear" w:color="auto" w:fill="auto"/>
            <w:vAlign w:val="center"/>
          </w:tcPr>
          <w:p w14:paraId="7EFC9C8E">
            <w:pPr>
              <w:widowControl/>
              <w:jc w:val="center"/>
              <w:rPr>
                <w:rFonts w:ascii="宋体" w:hAnsi="宋体" w:eastAsia="宋体" w:cs="宋体"/>
                <w:color w:val="000000"/>
                <w:sz w:val="22"/>
                <w:szCs w:val="22"/>
              </w:rPr>
            </w:pPr>
            <w:r>
              <w:rPr>
                <w:rFonts w:hint="eastAsia" w:ascii="宋体" w:hAnsi="宋体" w:eastAsia="宋体" w:cs="宋体"/>
                <w:color w:val="000000"/>
                <w:sz w:val="22"/>
                <w:szCs w:val="22"/>
              </w:rPr>
              <w:t>24.08</w:t>
            </w:r>
          </w:p>
        </w:tc>
        <w:tc>
          <w:tcPr>
            <w:tcW w:w="799" w:type="dxa"/>
            <w:shd w:val="clear" w:color="auto" w:fill="auto"/>
            <w:vAlign w:val="center"/>
          </w:tcPr>
          <w:p w14:paraId="4990E19D">
            <w:pPr>
              <w:widowControl/>
              <w:jc w:val="center"/>
              <w:rPr>
                <w:rFonts w:ascii="宋体" w:hAnsi="宋体" w:eastAsia="宋体" w:cs="宋体"/>
                <w:color w:val="000000"/>
                <w:sz w:val="22"/>
                <w:szCs w:val="22"/>
              </w:rPr>
            </w:pPr>
            <w:r>
              <w:rPr>
                <w:rFonts w:hint="eastAsia" w:ascii="宋体" w:hAnsi="宋体" w:eastAsia="宋体" w:cs="宋体"/>
                <w:color w:val="000000"/>
                <w:sz w:val="22"/>
                <w:szCs w:val="22"/>
              </w:rPr>
              <w:t>43.84</w:t>
            </w:r>
          </w:p>
        </w:tc>
        <w:tc>
          <w:tcPr>
            <w:tcW w:w="814" w:type="dxa"/>
            <w:shd w:val="clear" w:color="auto" w:fill="auto"/>
            <w:vAlign w:val="center"/>
          </w:tcPr>
          <w:p w14:paraId="65A7E569">
            <w:pPr>
              <w:widowControl/>
              <w:jc w:val="center"/>
              <w:rPr>
                <w:rFonts w:ascii="宋体" w:hAnsi="宋体" w:eastAsia="宋体" w:cs="宋体"/>
                <w:color w:val="000000"/>
                <w:sz w:val="22"/>
                <w:szCs w:val="22"/>
              </w:rPr>
            </w:pPr>
            <w:r>
              <w:rPr>
                <w:rFonts w:hint="eastAsia" w:ascii="宋体" w:hAnsi="宋体" w:eastAsia="宋体" w:cs="宋体"/>
                <w:color w:val="000000"/>
                <w:sz w:val="22"/>
                <w:szCs w:val="22"/>
              </w:rPr>
              <w:t>17.76</w:t>
            </w:r>
          </w:p>
        </w:tc>
        <w:tc>
          <w:tcPr>
            <w:tcW w:w="814" w:type="dxa"/>
            <w:shd w:val="clear" w:color="auto" w:fill="auto"/>
            <w:vAlign w:val="center"/>
          </w:tcPr>
          <w:p w14:paraId="53417626">
            <w:pPr>
              <w:widowControl/>
              <w:jc w:val="center"/>
              <w:rPr>
                <w:rFonts w:ascii="宋体" w:hAnsi="宋体" w:eastAsia="宋体" w:cs="宋体"/>
                <w:color w:val="000000"/>
                <w:sz w:val="22"/>
                <w:szCs w:val="22"/>
              </w:rPr>
            </w:pPr>
            <w:r>
              <w:rPr>
                <w:rFonts w:hint="eastAsia" w:ascii="宋体" w:hAnsi="宋体" w:eastAsia="宋体" w:cs="宋体"/>
                <w:color w:val="000000"/>
                <w:sz w:val="22"/>
                <w:szCs w:val="22"/>
              </w:rPr>
              <w:t>23.26</w:t>
            </w:r>
          </w:p>
        </w:tc>
        <w:tc>
          <w:tcPr>
            <w:tcW w:w="675" w:type="dxa"/>
            <w:shd w:val="clear" w:color="auto" w:fill="auto"/>
            <w:vAlign w:val="center"/>
          </w:tcPr>
          <w:p w14:paraId="05A36B51">
            <w:pPr>
              <w:widowControl/>
              <w:jc w:val="center"/>
              <w:rPr>
                <w:rFonts w:ascii="宋体" w:hAnsi="宋体" w:eastAsia="宋体" w:cs="宋体"/>
                <w:color w:val="000000"/>
                <w:sz w:val="22"/>
                <w:szCs w:val="22"/>
              </w:rPr>
            </w:pPr>
            <w:r>
              <w:rPr>
                <w:rFonts w:hint="eastAsia" w:ascii="宋体" w:hAnsi="宋体" w:eastAsia="宋体" w:cs="宋体"/>
                <w:color w:val="000000"/>
                <w:sz w:val="22"/>
                <w:szCs w:val="22"/>
              </w:rPr>
              <w:t>6.32</w:t>
            </w:r>
          </w:p>
        </w:tc>
        <w:tc>
          <w:tcPr>
            <w:tcW w:w="814" w:type="dxa"/>
            <w:shd w:val="clear" w:color="auto" w:fill="auto"/>
            <w:vAlign w:val="center"/>
          </w:tcPr>
          <w:p w14:paraId="05EBBD5B">
            <w:pPr>
              <w:widowControl/>
              <w:jc w:val="center"/>
              <w:rPr>
                <w:rFonts w:ascii="宋体" w:hAnsi="宋体" w:eastAsia="宋体" w:cs="宋体"/>
                <w:color w:val="000000"/>
                <w:sz w:val="22"/>
                <w:szCs w:val="22"/>
              </w:rPr>
            </w:pPr>
            <w:r>
              <w:rPr>
                <w:rFonts w:hint="eastAsia" w:ascii="宋体" w:hAnsi="宋体" w:eastAsia="宋体" w:cs="宋体"/>
                <w:color w:val="000000"/>
                <w:sz w:val="22"/>
                <w:szCs w:val="22"/>
              </w:rPr>
              <w:t>16.87</w:t>
            </w:r>
          </w:p>
        </w:tc>
        <w:tc>
          <w:tcPr>
            <w:tcW w:w="675" w:type="dxa"/>
            <w:shd w:val="clear" w:color="auto" w:fill="auto"/>
            <w:vAlign w:val="center"/>
          </w:tcPr>
          <w:p w14:paraId="165903A4">
            <w:pPr>
              <w:widowControl/>
              <w:jc w:val="center"/>
              <w:rPr>
                <w:rFonts w:ascii="宋体" w:hAnsi="宋体" w:eastAsia="宋体" w:cs="宋体"/>
                <w:color w:val="000000"/>
                <w:sz w:val="22"/>
                <w:szCs w:val="22"/>
              </w:rPr>
            </w:pPr>
            <w:r>
              <w:rPr>
                <w:rFonts w:hint="eastAsia" w:ascii="宋体" w:hAnsi="宋体" w:eastAsia="宋体" w:cs="宋体"/>
                <w:color w:val="000000"/>
                <w:sz w:val="22"/>
                <w:szCs w:val="22"/>
              </w:rPr>
              <w:t>4.74</w:t>
            </w:r>
          </w:p>
        </w:tc>
        <w:tc>
          <w:tcPr>
            <w:tcW w:w="876" w:type="dxa"/>
            <w:shd w:val="clear" w:color="auto" w:fill="auto"/>
            <w:vAlign w:val="center"/>
          </w:tcPr>
          <w:p w14:paraId="10A35B33">
            <w:pPr>
              <w:widowControl/>
              <w:jc w:val="center"/>
              <w:rPr>
                <w:rFonts w:ascii="宋体" w:hAnsi="宋体" w:eastAsia="宋体" w:cs="宋体"/>
                <w:color w:val="000000"/>
                <w:sz w:val="22"/>
                <w:szCs w:val="22"/>
              </w:rPr>
            </w:pPr>
            <w:r>
              <w:rPr>
                <w:rFonts w:hint="eastAsia" w:ascii="宋体" w:hAnsi="宋体" w:eastAsia="宋体" w:cs="宋体"/>
                <w:color w:val="000000"/>
                <w:sz w:val="22"/>
                <w:szCs w:val="22"/>
              </w:rPr>
              <w:t>1.61</w:t>
            </w:r>
          </w:p>
        </w:tc>
        <w:tc>
          <w:tcPr>
            <w:tcW w:w="1108" w:type="dxa"/>
            <w:shd w:val="clear" w:color="auto" w:fill="auto"/>
            <w:vAlign w:val="center"/>
          </w:tcPr>
          <w:p w14:paraId="0463DFCB">
            <w:pPr>
              <w:widowControl/>
              <w:jc w:val="center"/>
              <w:rPr>
                <w:rFonts w:ascii="宋体" w:hAnsi="宋体" w:eastAsia="宋体" w:cs="宋体"/>
                <w:color w:val="000000"/>
                <w:sz w:val="22"/>
                <w:szCs w:val="22"/>
              </w:rPr>
            </w:pPr>
            <w:r>
              <w:rPr>
                <w:rFonts w:hint="eastAsia" w:ascii="宋体" w:hAnsi="宋体" w:eastAsia="宋体" w:cs="宋体"/>
                <w:color w:val="000000"/>
                <w:sz w:val="22"/>
                <w:szCs w:val="22"/>
              </w:rPr>
              <w:t>0.70</w:t>
            </w:r>
          </w:p>
        </w:tc>
        <w:tc>
          <w:tcPr>
            <w:tcW w:w="808" w:type="dxa"/>
            <w:shd w:val="clear" w:color="auto" w:fill="auto"/>
            <w:vAlign w:val="center"/>
          </w:tcPr>
          <w:p w14:paraId="58674682">
            <w:pPr>
              <w:widowControl/>
              <w:jc w:val="center"/>
              <w:rPr>
                <w:rFonts w:ascii="宋体" w:hAnsi="宋体" w:eastAsia="宋体" w:cs="宋体"/>
                <w:color w:val="000000"/>
                <w:sz w:val="22"/>
                <w:szCs w:val="22"/>
              </w:rPr>
            </w:pPr>
            <w:r>
              <w:rPr>
                <w:rFonts w:hint="eastAsia" w:ascii="宋体" w:hAnsi="宋体" w:eastAsia="宋体" w:cs="宋体"/>
                <w:color w:val="000000"/>
                <w:sz w:val="22"/>
                <w:szCs w:val="22"/>
              </w:rPr>
              <w:t>0.33</w:t>
            </w:r>
          </w:p>
        </w:tc>
        <w:tc>
          <w:tcPr>
            <w:tcW w:w="811" w:type="dxa"/>
            <w:shd w:val="clear" w:color="auto" w:fill="auto"/>
            <w:vAlign w:val="center"/>
          </w:tcPr>
          <w:p w14:paraId="0668BBD3">
            <w:pPr>
              <w:widowControl/>
              <w:jc w:val="center"/>
              <w:rPr>
                <w:rFonts w:ascii="宋体" w:hAnsi="宋体" w:eastAsia="宋体" w:cs="宋体"/>
                <w:color w:val="000000"/>
                <w:sz w:val="22"/>
                <w:szCs w:val="22"/>
              </w:rPr>
            </w:pPr>
            <w:r>
              <w:rPr>
                <w:rFonts w:hint="eastAsia" w:ascii="宋体" w:hAnsi="宋体" w:eastAsia="宋体" w:cs="宋体"/>
                <w:color w:val="000000"/>
                <w:sz w:val="22"/>
                <w:szCs w:val="22"/>
              </w:rPr>
              <w:t>0.06</w:t>
            </w:r>
          </w:p>
        </w:tc>
        <w:tc>
          <w:tcPr>
            <w:tcW w:w="808" w:type="dxa"/>
            <w:shd w:val="clear" w:color="auto" w:fill="auto"/>
            <w:vAlign w:val="center"/>
          </w:tcPr>
          <w:p w14:paraId="0AC40918">
            <w:pPr>
              <w:widowControl/>
              <w:jc w:val="center"/>
              <w:rPr>
                <w:rFonts w:ascii="宋体" w:hAnsi="宋体" w:eastAsia="宋体" w:cs="宋体"/>
                <w:color w:val="000000"/>
                <w:sz w:val="22"/>
                <w:szCs w:val="22"/>
              </w:rPr>
            </w:pPr>
            <w:r>
              <w:rPr>
                <w:rFonts w:hint="eastAsia" w:ascii="宋体" w:hAnsi="宋体" w:eastAsia="宋体" w:cs="宋体"/>
                <w:color w:val="000000"/>
                <w:sz w:val="22"/>
                <w:szCs w:val="22"/>
              </w:rPr>
              <w:t>2.81</w:t>
            </w:r>
          </w:p>
        </w:tc>
        <w:tc>
          <w:tcPr>
            <w:tcW w:w="669" w:type="dxa"/>
            <w:shd w:val="clear" w:color="auto" w:fill="auto"/>
            <w:vAlign w:val="center"/>
          </w:tcPr>
          <w:p w14:paraId="4B5B20F8">
            <w:pPr>
              <w:widowControl/>
              <w:jc w:val="center"/>
              <w:rPr>
                <w:rFonts w:ascii="宋体" w:hAnsi="宋体" w:eastAsia="宋体" w:cs="宋体"/>
                <w:color w:val="000000"/>
                <w:sz w:val="22"/>
                <w:szCs w:val="22"/>
              </w:rPr>
            </w:pPr>
            <w:r>
              <w:rPr>
                <w:rFonts w:hint="eastAsia" w:ascii="宋体" w:hAnsi="宋体" w:eastAsia="宋体" w:cs="宋体"/>
                <w:color w:val="000000"/>
                <w:sz w:val="22"/>
                <w:szCs w:val="22"/>
              </w:rPr>
              <w:t>0.46</w:t>
            </w:r>
          </w:p>
        </w:tc>
        <w:tc>
          <w:tcPr>
            <w:tcW w:w="808" w:type="dxa"/>
            <w:shd w:val="clear" w:color="auto" w:fill="auto"/>
            <w:vAlign w:val="center"/>
          </w:tcPr>
          <w:p w14:paraId="244493B5">
            <w:pPr>
              <w:widowControl/>
              <w:jc w:val="center"/>
              <w:rPr>
                <w:rFonts w:ascii="宋体" w:hAnsi="宋体" w:eastAsia="宋体" w:cs="宋体"/>
                <w:color w:val="000000"/>
                <w:sz w:val="22"/>
                <w:szCs w:val="22"/>
              </w:rPr>
            </w:pPr>
            <w:r>
              <w:rPr>
                <w:rFonts w:hint="eastAsia" w:ascii="宋体" w:hAnsi="宋体" w:eastAsia="宋体" w:cs="宋体"/>
                <w:color w:val="000000"/>
                <w:sz w:val="22"/>
                <w:szCs w:val="22"/>
              </w:rPr>
              <w:t>1.64</w:t>
            </w:r>
          </w:p>
        </w:tc>
        <w:tc>
          <w:tcPr>
            <w:tcW w:w="672" w:type="dxa"/>
            <w:shd w:val="clear" w:color="auto" w:fill="auto"/>
            <w:vAlign w:val="center"/>
          </w:tcPr>
          <w:p w14:paraId="5ECFD734">
            <w:pPr>
              <w:widowControl/>
              <w:jc w:val="center"/>
              <w:rPr>
                <w:rFonts w:ascii="宋体" w:hAnsi="宋体" w:eastAsia="宋体" w:cs="宋体"/>
                <w:color w:val="000000"/>
                <w:sz w:val="22"/>
                <w:szCs w:val="22"/>
              </w:rPr>
            </w:pPr>
            <w:r>
              <w:rPr>
                <w:rFonts w:hint="eastAsia" w:ascii="宋体" w:hAnsi="宋体" w:eastAsia="宋体" w:cs="宋体"/>
                <w:color w:val="000000"/>
                <w:sz w:val="22"/>
                <w:szCs w:val="22"/>
              </w:rPr>
              <w:t>0.36</w:t>
            </w:r>
          </w:p>
        </w:tc>
        <w:tc>
          <w:tcPr>
            <w:tcW w:w="799" w:type="dxa"/>
            <w:shd w:val="clear" w:color="auto" w:fill="auto"/>
            <w:vAlign w:val="center"/>
          </w:tcPr>
          <w:p w14:paraId="42440FC2">
            <w:pPr>
              <w:widowControl/>
              <w:jc w:val="center"/>
              <w:rPr>
                <w:rFonts w:ascii="宋体" w:hAnsi="宋体" w:eastAsia="宋体" w:cs="宋体"/>
                <w:color w:val="000000"/>
                <w:sz w:val="22"/>
                <w:szCs w:val="22"/>
              </w:rPr>
            </w:pPr>
            <w:r>
              <w:rPr>
                <w:rFonts w:hint="eastAsia" w:ascii="宋体" w:hAnsi="宋体" w:eastAsia="宋体" w:cs="宋体"/>
                <w:color w:val="000000"/>
                <w:sz w:val="22"/>
                <w:szCs w:val="22"/>
              </w:rPr>
              <w:t>　</w:t>
            </w:r>
          </w:p>
        </w:tc>
      </w:tr>
      <w:tr w14:paraId="08959E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2" w:hRule="atLeast"/>
        </w:trPr>
        <w:tc>
          <w:tcPr>
            <w:tcW w:w="682" w:type="dxa"/>
            <w:shd w:val="clear" w:color="auto" w:fill="auto"/>
            <w:vAlign w:val="center"/>
          </w:tcPr>
          <w:p w14:paraId="2A881DA0">
            <w:pPr>
              <w:widowControl/>
              <w:jc w:val="center"/>
              <w:rPr>
                <w:rFonts w:ascii="宋体" w:hAnsi="宋体" w:eastAsia="宋体" w:cs="宋体"/>
                <w:b/>
                <w:color w:val="000000"/>
                <w:sz w:val="22"/>
                <w:szCs w:val="22"/>
              </w:rPr>
            </w:pPr>
            <w:r>
              <w:rPr>
                <w:rFonts w:hint="eastAsia" w:ascii="宋体" w:hAnsi="宋体" w:eastAsia="宋体" w:cs="宋体"/>
                <w:b/>
                <w:color w:val="000000"/>
                <w:sz w:val="22"/>
                <w:szCs w:val="22"/>
              </w:rPr>
              <w:t>年均</w:t>
            </w:r>
          </w:p>
        </w:tc>
        <w:tc>
          <w:tcPr>
            <w:tcW w:w="771" w:type="dxa"/>
            <w:shd w:val="clear" w:color="auto" w:fill="auto"/>
            <w:vAlign w:val="center"/>
          </w:tcPr>
          <w:p w14:paraId="561B48F8">
            <w:pPr>
              <w:widowControl/>
              <w:jc w:val="center"/>
              <w:rPr>
                <w:rFonts w:ascii="宋体" w:hAnsi="宋体" w:eastAsia="宋体" w:cs="宋体"/>
                <w:b/>
                <w:color w:val="000000"/>
                <w:sz w:val="22"/>
                <w:szCs w:val="22"/>
              </w:rPr>
            </w:pPr>
            <w:r>
              <w:rPr>
                <w:rFonts w:hint="eastAsia" w:ascii="宋体" w:hAnsi="宋体" w:eastAsia="宋体" w:cs="宋体"/>
                <w:b/>
                <w:color w:val="000000"/>
                <w:sz w:val="22"/>
                <w:szCs w:val="22"/>
              </w:rPr>
              <w:t>66.55</w:t>
            </w:r>
          </w:p>
        </w:tc>
        <w:tc>
          <w:tcPr>
            <w:tcW w:w="771" w:type="dxa"/>
            <w:shd w:val="clear" w:color="auto" w:fill="auto"/>
            <w:vAlign w:val="center"/>
          </w:tcPr>
          <w:p w14:paraId="1DD7A2BF">
            <w:pPr>
              <w:widowControl/>
              <w:jc w:val="center"/>
              <w:rPr>
                <w:rFonts w:ascii="宋体" w:hAnsi="宋体" w:eastAsia="宋体" w:cs="宋体"/>
                <w:b/>
                <w:color w:val="000000"/>
                <w:sz w:val="22"/>
                <w:szCs w:val="22"/>
              </w:rPr>
            </w:pPr>
            <w:r>
              <w:rPr>
                <w:rFonts w:hint="eastAsia" w:ascii="宋体" w:hAnsi="宋体" w:eastAsia="宋体" w:cs="宋体"/>
                <w:b/>
                <w:color w:val="000000"/>
                <w:sz w:val="22"/>
                <w:szCs w:val="22"/>
              </w:rPr>
              <w:t>23.93</w:t>
            </w:r>
          </w:p>
        </w:tc>
        <w:tc>
          <w:tcPr>
            <w:tcW w:w="799" w:type="dxa"/>
            <w:shd w:val="clear" w:color="auto" w:fill="auto"/>
            <w:vAlign w:val="center"/>
          </w:tcPr>
          <w:p w14:paraId="2C24CFE0">
            <w:pPr>
              <w:widowControl/>
              <w:jc w:val="center"/>
              <w:rPr>
                <w:rFonts w:ascii="宋体" w:hAnsi="宋体" w:eastAsia="宋体" w:cs="宋体"/>
                <w:b/>
                <w:color w:val="000000"/>
                <w:sz w:val="22"/>
                <w:szCs w:val="22"/>
              </w:rPr>
            </w:pPr>
            <w:r>
              <w:rPr>
                <w:rFonts w:hint="eastAsia" w:ascii="宋体" w:hAnsi="宋体" w:eastAsia="宋体" w:cs="宋体"/>
                <w:b/>
                <w:color w:val="000000"/>
                <w:sz w:val="22"/>
                <w:szCs w:val="22"/>
              </w:rPr>
              <w:t>44.93</w:t>
            </w:r>
          </w:p>
        </w:tc>
        <w:tc>
          <w:tcPr>
            <w:tcW w:w="814" w:type="dxa"/>
            <w:shd w:val="clear" w:color="auto" w:fill="auto"/>
            <w:vAlign w:val="center"/>
          </w:tcPr>
          <w:p w14:paraId="64FAFD55">
            <w:pPr>
              <w:widowControl/>
              <w:jc w:val="center"/>
              <w:rPr>
                <w:rFonts w:ascii="宋体" w:hAnsi="宋体" w:eastAsia="宋体" w:cs="宋体"/>
                <w:b/>
                <w:color w:val="000000"/>
                <w:sz w:val="22"/>
                <w:szCs w:val="22"/>
              </w:rPr>
            </w:pPr>
            <w:r>
              <w:rPr>
                <w:rFonts w:hint="eastAsia" w:ascii="宋体" w:hAnsi="宋体" w:eastAsia="宋体" w:cs="宋体"/>
                <w:b/>
                <w:color w:val="000000"/>
                <w:sz w:val="22"/>
                <w:szCs w:val="22"/>
              </w:rPr>
              <w:t>18.16</w:t>
            </w:r>
          </w:p>
        </w:tc>
        <w:tc>
          <w:tcPr>
            <w:tcW w:w="814" w:type="dxa"/>
            <w:shd w:val="clear" w:color="auto" w:fill="auto"/>
            <w:vAlign w:val="center"/>
          </w:tcPr>
          <w:p w14:paraId="5B8CC32B">
            <w:pPr>
              <w:widowControl/>
              <w:jc w:val="center"/>
              <w:rPr>
                <w:rFonts w:ascii="宋体" w:hAnsi="宋体" w:eastAsia="宋体" w:cs="宋体"/>
                <w:b/>
                <w:color w:val="000000"/>
                <w:sz w:val="22"/>
                <w:szCs w:val="22"/>
              </w:rPr>
            </w:pPr>
            <w:r>
              <w:rPr>
                <w:rFonts w:hint="eastAsia" w:ascii="宋体" w:hAnsi="宋体" w:eastAsia="宋体" w:cs="宋体"/>
                <w:b/>
                <w:color w:val="000000"/>
                <w:sz w:val="22"/>
                <w:szCs w:val="22"/>
              </w:rPr>
              <w:t>21.62</w:t>
            </w:r>
          </w:p>
        </w:tc>
        <w:tc>
          <w:tcPr>
            <w:tcW w:w="675" w:type="dxa"/>
            <w:shd w:val="clear" w:color="auto" w:fill="auto"/>
            <w:vAlign w:val="center"/>
          </w:tcPr>
          <w:p w14:paraId="59EA44D4">
            <w:pPr>
              <w:widowControl/>
              <w:jc w:val="center"/>
              <w:rPr>
                <w:rFonts w:ascii="宋体" w:hAnsi="宋体" w:eastAsia="宋体" w:cs="宋体"/>
                <w:b/>
                <w:color w:val="000000"/>
                <w:sz w:val="22"/>
                <w:szCs w:val="22"/>
              </w:rPr>
            </w:pPr>
            <w:r>
              <w:rPr>
                <w:rFonts w:hint="eastAsia" w:ascii="宋体" w:hAnsi="宋体" w:eastAsia="宋体" w:cs="宋体"/>
                <w:b/>
                <w:color w:val="000000"/>
                <w:sz w:val="22"/>
                <w:szCs w:val="22"/>
              </w:rPr>
              <w:t>5.76</w:t>
            </w:r>
          </w:p>
        </w:tc>
        <w:tc>
          <w:tcPr>
            <w:tcW w:w="814" w:type="dxa"/>
            <w:shd w:val="clear" w:color="auto" w:fill="auto"/>
            <w:vAlign w:val="center"/>
          </w:tcPr>
          <w:p w14:paraId="74424C07">
            <w:pPr>
              <w:widowControl/>
              <w:jc w:val="center"/>
              <w:rPr>
                <w:rFonts w:ascii="宋体" w:hAnsi="宋体" w:eastAsia="宋体" w:cs="宋体"/>
                <w:b/>
                <w:color w:val="000000"/>
                <w:sz w:val="22"/>
                <w:szCs w:val="22"/>
              </w:rPr>
            </w:pPr>
            <w:r>
              <w:rPr>
                <w:rFonts w:hint="eastAsia" w:ascii="宋体" w:hAnsi="宋体" w:eastAsia="宋体" w:cs="宋体"/>
                <w:b/>
                <w:color w:val="000000"/>
                <w:sz w:val="22"/>
                <w:szCs w:val="22"/>
              </w:rPr>
              <w:t>15.38</w:t>
            </w:r>
          </w:p>
        </w:tc>
        <w:tc>
          <w:tcPr>
            <w:tcW w:w="675" w:type="dxa"/>
            <w:shd w:val="clear" w:color="auto" w:fill="auto"/>
            <w:vAlign w:val="center"/>
          </w:tcPr>
          <w:p w14:paraId="24C4BABD">
            <w:pPr>
              <w:widowControl/>
              <w:jc w:val="center"/>
              <w:rPr>
                <w:rFonts w:ascii="宋体" w:hAnsi="宋体" w:eastAsia="宋体" w:cs="宋体"/>
                <w:b/>
                <w:color w:val="000000"/>
                <w:sz w:val="22"/>
                <w:szCs w:val="22"/>
              </w:rPr>
            </w:pPr>
            <w:r>
              <w:rPr>
                <w:rFonts w:hint="eastAsia" w:ascii="宋体" w:hAnsi="宋体" w:eastAsia="宋体" w:cs="宋体"/>
                <w:b/>
                <w:color w:val="000000"/>
                <w:sz w:val="22"/>
                <w:szCs w:val="22"/>
              </w:rPr>
              <w:t>4.28</w:t>
            </w:r>
          </w:p>
        </w:tc>
        <w:tc>
          <w:tcPr>
            <w:tcW w:w="876" w:type="dxa"/>
            <w:shd w:val="clear" w:color="auto" w:fill="auto"/>
            <w:vAlign w:val="center"/>
          </w:tcPr>
          <w:p w14:paraId="10B3017A">
            <w:pPr>
              <w:widowControl/>
              <w:jc w:val="center"/>
              <w:rPr>
                <w:rFonts w:ascii="宋体" w:hAnsi="宋体" w:eastAsia="宋体" w:cs="宋体"/>
                <w:b/>
                <w:color w:val="000000"/>
                <w:sz w:val="22"/>
                <w:szCs w:val="22"/>
              </w:rPr>
            </w:pPr>
            <w:r>
              <w:rPr>
                <w:rFonts w:hint="eastAsia" w:ascii="宋体" w:hAnsi="宋体" w:eastAsia="宋体" w:cs="宋体"/>
                <w:b/>
                <w:color w:val="000000"/>
                <w:sz w:val="22"/>
                <w:szCs w:val="22"/>
              </w:rPr>
              <w:t>1.86</w:t>
            </w:r>
          </w:p>
        </w:tc>
        <w:tc>
          <w:tcPr>
            <w:tcW w:w="1108" w:type="dxa"/>
            <w:shd w:val="clear" w:color="auto" w:fill="auto"/>
            <w:vAlign w:val="center"/>
          </w:tcPr>
          <w:p w14:paraId="73D3A1E7">
            <w:pPr>
              <w:widowControl/>
              <w:jc w:val="center"/>
              <w:rPr>
                <w:rFonts w:ascii="宋体" w:hAnsi="宋体" w:eastAsia="宋体" w:cs="宋体"/>
                <w:b/>
                <w:color w:val="000000"/>
                <w:sz w:val="22"/>
                <w:szCs w:val="22"/>
              </w:rPr>
            </w:pPr>
            <w:r>
              <w:rPr>
                <w:rFonts w:hint="eastAsia" w:ascii="宋体" w:hAnsi="宋体" w:eastAsia="宋体" w:cs="宋体"/>
                <w:b/>
                <w:color w:val="000000"/>
                <w:sz w:val="22"/>
                <w:szCs w:val="22"/>
              </w:rPr>
              <w:t>0.78</w:t>
            </w:r>
          </w:p>
        </w:tc>
        <w:tc>
          <w:tcPr>
            <w:tcW w:w="808" w:type="dxa"/>
            <w:shd w:val="clear" w:color="auto" w:fill="auto"/>
            <w:vAlign w:val="center"/>
          </w:tcPr>
          <w:p w14:paraId="09737A56">
            <w:pPr>
              <w:widowControl/>
              <w:jc w:val="center"/>
              <w:rPr>
                <w:rFonts w:ascii="宋体" w:hAnsi="宋体" w:eastAsia="宋体" w:cs="宋体"/>
                <w:b/>
                <w:color w:val="000000"/>
                <w:sz w:val="22"/>
                <w:szCs w:val="22"/>
              </w:rPr>
            </w:pPr>
            <w:r>
              <w:rPr>
                <w:rFonts w:hint="eastAsia" w:ascii="宋体" w:hAnsi="宋体" w:eastAsia="宋体" w:cs="宋体"/>
                <w:b/>
                <w:color w:val="000000"/>
                <w:sz w:val="22"/>
                <w:szCs w:val="22"/>
              </w:rPr>
              <w:t>0.51</w:t>
            </w:r>
          </w:p>
        </w:tc>
        <w:tc>
          <w:tcPr>
            <w:tcW w:w="811" w:type="dxa"/>
            <w:shd w:val="clear" w:color="auto" w:fill="auto"/>
            <w:vAlign w:val="center"/>
          </w:tcPr>
          <w:p w14:paraId="1F3ECB9F">
            <w:pPr>
              <w:widowControl/>
              <w:jc w:val="center"/>
              <w:rPr>
                <w:rFonts w:ascii="宋体" w:hAnsi="宋体" w:eastAsia="宋体" w:cs="宋体"/>
                <w:b/>
                <w:color w:val="000000"/>
                <w:sz w:val="22"/>
                <w:szCs w:val="22"/>
              </w:rPr>
            </w:pPr>
            <w:r>
              <w:rPr>
                <w:rFonts w:hint="eastAsia" w:ascii="宋体" w:hAnsi="宋体" w:eastAsia="宋体" w:cs="宋体"/>
                <w:b/>
                <w:color w:val="000000"/>
                <w:sz w:val="22"/>
                <w:szCs w:val="22"/>
              </w:rPr>
              <w:t>0.08</w:t>
            </w:r>
          </w:p>
        </w:tc>
        <w:tc>
          <w:tcPr>
            <w:tcW w:w="808" w:type="dxa"/>
            <w:shd w:val="clear" w:color="auto" w:fill="auto"/>
            <w:vAlign w:val="center"/>
          </w:tcPr>
          <w:p w14:paraId="6407381A">
            <w:pPr>
              <w:widowControl/>
              <w:jc w:val="center"/>
              <w:rPr>
                <w:rFonts w:ascii="宋体" w:hAnsi="宋体" w:eastAsia="宋体" w:cs="宋体"/>
                <w:b/>
                <w:color w:val="000000"/>
                <w:sz w:val="22"/>
                <w:szCs w:val="22"/>
              </w:rPr>
            </w:pPr>
            <w:r>
              <w:rPr>
                <w:rFonts w:hint="eastAsia" w:ascii="宋体" w:hAnsi="宋体" w:eastAsia="宋体" w:cs="宋体"/>
                <w:b/>
                <w:color w:val="000000"/>
                <w:sz w:val="22"/>
                <w:szCs w:val="22"/>
              </w:rPr>
              <w:t>2.46</w:t>
            </w:r>
          </w:p>
        </w:tc>
        <w:tc>
          <w:tcPr>
            <w:tcW w:w="669" w:type="dxa"/>
            <w:shd w:val="clear" w:color="auto" w:fill="auto"/>
            <w:vAlign w:val="center"/>
          </w:tcPr>
          <w:p w14:paraId="195D605C">
            <w:pPr>
              <w:widowControl/>
              <w:jc w:val="center"/>
              <w:rPr>
                <w:rFonts w:ascii="宋体" w:hAnsi="宋体" w:eastAsia="宋体" w:cs="宋体"/>
                <w:b/>
                <w:color w:val="000000"/>
                <w:sz w:val="22"/>
                <w:szCs w:val="22"/>
              </w:rPr>
            </w:pPr>
            <w:r>
              <w:rPr>
                <w:rFonts w:hint="eastAsia" w:ascii="宋体" w:hAnsi="宋体" w:eastAsia="宋体" w:cs="宋体"/>
                <w:b/>
                <w:color w:val="000000"/>
                <w:sz w:val="22"/>
                <w:szCs w:val="22"/>
              </w:rPr>
              <w:t>0.35</w:t>
            </w:r>
          </w:p>
        </w:tc>
        <w:tc>
          <w:tcPr>
            <w:tcW w:w="808" w:type="dxa"/>
            <w:shd w:val="clear" w:color="auto" w:fill="auto"/>
            <w:vAlign w:val="center"/>
          </w:tcPr>
          <w:p w14:paraId="63758193">
            <w:pPr>
              <w:widowControl/>
              <w:jc w:val="center"/>
              <w:rPr>
                <w:rFonts w:ascii="宋体" w:hAnsi="宋体" w:eastAsia="宋体" w:cs="宋体"/>
                <w:b/>
                <w:color w:val="000000"/>
                <w:sz w:val="22"/>
                <w:szCs w:val="22"/>
              </w:rPr>
            </w:pPr>
            <w:r>
              <w:rPr>
                <w:rFonts w:hint="eastAsia" w:ascii="宋体" w:hAnsi="宋体" w:eastAsia="宋体" w:cs="宋体"/>
                <w:b/>
                <w:color w:val="000000"/>
                <w:sz w:val="22"/>
                <w:szCs w:val="22"/>
              </w:rPr>
              <w:t>1.42</w:t>
            </w:r>
          </w:p>
        </w:tc>
        <w:tc>
          <w:tcPr>
            <w:tcW w:w="672" w:type="dxa"/>
            <w:shd w:val="clear" w:color="auto" w:fill="auto"/>
            <w:vAlign w:val="center"/>
          </w:tcPr>
          <w:p w14:paraId="3CD3C88C">
            <w:pPr>
              <w:widowControl/>
              <w:jc w:val="center"/>
              <w:rPr>
                <w:rFonts w:ascii="宋体" w:hAnsi="宋体" w:eastAsia="宋体" w:cs="宋体"/>
                <w:b/>
                <w:color w:val="000000"/>
                <w:sz w:val="22"/>
                <w:szCs w:val="22"/>
              </w:rPr>
            </w:pPr>
            <w:r>
              <w:rPr>
                <w:rFonts w:hint="eastAsia" w:ascii="宋体" w:hAnsi="宋体" w:eastAsia="宋体" w:cs="宋体"/>
                <w:b/>
                <w:color w:val="000000"/>
                <w:sz w:val="22"/>
                <w:szCs w:val="22"/>
              </w:rPr>
              <w:t>0.27</w:t>
            </w:r>
          </w:p>
        </w:tc>
        <w:tc>
          <w:tcPr>
            <w:tcW w:w="799" w:type="dxa"/>
            <w:shd w:val="clear" w:color="auto" w:fill="auto"/>
            <w:vAlign w:val="center"/>
          </w:tcPr>
          <w:p w14:paraId="2D3C04DC">
            <w:pPr>
              <w:widowControl/>
              <w:jc w:val="center"/>
              <w:rPr>
                <w:rFonts w:ascii="宋体" w:hAnsi="宋体" w:eastAsia="宋体" w:cs="宋体"/>
                <w:color w:val="000000"/>
                <w:sz w:val="22"/>
                <w:szCs w:val="22"/>
              </w:rPr>
            </w:pPr>
            <w:r>
              <w:rPr>
                <w:rFonts w:hint="eastAsia" w:ascii="宋体" w:hAnsi="宋体" w:eastAsia="宋体" w:cs="宋体"/>
                <w:color w:val="000000"/>
                <w:sz w:val="22"/>
                <w:szCs w:val="22"/>
              </w:rPr>
              <w:t>　</w:t>
            </w:r>
          </w:p>
        </w:tc>
      </w:tr>
    </w:tbl>
    <w:p w14:paraId="7C08940B">
      <w:pPr>
        <w:pStyle w:val="2"/>
        <w:rPr>
          <w:rFonts w:eastAsia="宋体"/>
          <w:sz w:val="21"/>
          <w:szCs w:val="20"/>
        </w:rPr>
      </w:pPr>
      <w:r>
        <w:rPr>
          <w:rFonts w:hint="eastAsia"/>
        </w:rPr>
        <w:t>备注：1、其他含冬小麦、高粱、大麦、绿豆及其他杂粮等；2、薯类产量按折粮计算；3、数据来源于国家调查队粮食统计数据</w:t>
      </w:r>
      <w:r>
        <w:br w:type="page"/>
      </w:r>
    </w:p>
    <w:p w14:paraId="4525C551">
      <w:pPr>
        <w:adjustRightInd w:val="0"/>
        <w:snapToGrid w:val="0"/>
        <w:spacing w:line="360" w:lineRule="auto"/>
        <w:ind w:firstLine="566" w:firstLineChars="200"/>
        <w:jc w:val="center"/>
        <w:rPr>
          <w:rFonts w:eastAsiaTheme="minorEastAsia"/>
          <w:b/>
          <w:bCs/>
          <w:spacing w:val="1"/>
          <w:sz w:val="28"/>
          <w:szCs w:val="28"/>
        </w:rPr>
      </w:pPr>
      <w:r>
        <w:rPr>
          <w:rFonts w:hint="eastAsia" w:eastAsiaTheme="minorEastAsia"/>
          <w:b/>
          <w:bCs/>
          <w:spacing w:val="1"/>
          <w:sz w:val="28"/>
          <w:szCs w:val="28"/>
        </w:rPr>
        <w:t>附表2  安化县旱杂粮产业经济主要指标目标表</w:t>
      </w:r>
    </w:p>
    <w:tbl>
      <w:tblPr>
        <w:tblStyle w:val="15"/>
        <w:tblW w:w="5000" w:type="pct"/>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shd w:val="clear" w:color="auto" w:fill="FFFFFF"/>
        <w:tblLayout w:type="autofit"/>
        <w:tblCellMar>
          <w:top w:w="0" w:type="dxa"/>
          <w:left w:w="0" w:type="dxa"/>
          <w:bottom w:w="0" w:type="dxa"/>
          <w:right w:w="0" w:type="dxa"/>
        </w:tblCellMar>
      </w:tblPr>
      <w:tblGrid>
        <w:gridCol w:w="1289"/>
        <w:gridCol w:w="4415"/>
        <w:gridCol w:w="1516"/>
        <w:gridCol w:w="2258"/>
        <w:gridCol w:w="2258"/>
        <w:gridCol w:w="2252"/>
      </w:tblGrid>
      <w:tr w14:paraId="1891DA2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shd w:val="clear" w:color="auto" w:fill="FFFFFF"/>
          <w:tblCellMar>
            <w:top w:w="0" w:type="dxa"/>
            <w:left w:w="0" w:type="dxa"/>
            <w:bottom w:w="0" w:type="dxa"/>
            <w:right w:w="0" w:type="dxa"/>
          </w:tblCellMar>
        </w:tblPrEx>
        <w:trPr>
          <w:cantSplit/>
          <w:trHeight w:val="545" w:hRule="atLeast"/>
          <w:jc w:val="center"/>
        </w:trPr>
        <w:tc>
          <w:tcPr>
            <w:tcW w:w="461" w:type="pct"/>
            <w:shd w:val="clear" w:color="auto" w:fill="FFFFFF"/>
            <w:vAlign w:val="center"/>
          </w:tcPr>
          <w:p w14:paraId="157914AC">
            <w:pPr>
              <w:widowControl/>
              <w:adjustRightInd w:val="0"/>
              <w:contextualSpacing/>
              <w:jc w:val="center"/>
              <w:textAlignment w:val="bottom"/>
              <w:rPr>
                <w:b/>
                <w:bCs/>
                <w:sz w:val="24"/>
              </w:rPr>
            </w:pPr>
            <w:r>
              <w:rPr>
                <w:rFonts w:hint="eastAsia"/>
                <w:b/>
                <w:bCs/>
                <w:sz w:val="24"/>
              </w:rPr>
              <w:t>序号</w:t>
            </w:r>
          </w:p>
        </w:tc>
        <w:tc>
          <w:tcPr>
            <w:tcW w:w="1578" w:type="pct"/>
            <w:shd w:val="clear" w:color="auto" w:fill="FFFFFF"/>
            <w:noWrap/>
            <w:tcMar>
              <w:top w:w="15" w:type="dxa"/>
              <w:left w:w="15" w:type="dxa"/>
              <w:right w:w="15" w:type="dxa"/>
            </w:tcMar>
            <w:vAlign w:val="center"/>
          </w:tcPr>
          <w:p w14:paraId="1EB0A535">
            <w:pPr>
              <w:widowControl/>
              <w:adjustRightInd w:val="0"/>
              <w:contextualSpacing/>
              <w:jc w:val="center"/>
              <w:textAlignment w:val="bottom"/>
              <w:rPr>
                <w:b/>
                <w:bCs/>
                <w:sz w:val="24"/>
              </w:rPr>
            </w:pPr>
            <w:r>
              <w:rPr>
                <w:rFonts w:hint="eastAsia"/>
                <w:b/>
                <w:bCs/>
                <w:sz w:val="24"/>
              </w:rPr>
              <w:t>主要指标</w:t>
            </w:r>
          </w:p>
        </w:tc>
        <w:tc>
          <w:tcPr>
            <w:tcW w:w="542" w:type="pct"/>
            <w:shd w:val="clear" w:color="auto" w:fill="FFFFFF"/>
            <w:noWrap/>
            <w:tcMar>
              <w:top w:w="15" w:type="dxa"/>
              <w:left w:w="15" w:type="dxa"/>
              <w:right w:w="15" w:type="dxa"/>
            </w:tcMar>
            <w:vAlign w:val="center"/>
          </w:tcPr>
          <w:p w14:paraId="152CC345">
            <w:pPr>
              <w:widowControl/>
              <w:adjustRightInd w:val="0"/>
              <w:contextualSpacing/>
              <w:jc w:val="center"/>
              <w:textAlignment w:val="bottom"/>
              <w:rPr>
                <w:b/>
                <w:bCs/>
                <w:sz w:val="24"/>
              </w:rPr>
            </w:pPr>
            <w:r>
              <w:rPr>
                <w:rFonts w:hint="eastAsia"/>
                <w:b/>
                <w:bCs/>
                <w:sz w:val="24"/>
              </w:rPr>
              <w:t>单位</w:t>
            </w:r>
          </w:p>
        </w:tc>
        <w:tc>
          <w:tcPr>
            <w:tcW w:w="807" w:type="pct"/>
            <w:shd w:val="clear" w:color="auto" w:fill="FFFFFF"/>
            <w:tcMar>
              <w:top w:w="15" w:type="dxa"/>
              <w:left w:w="15" w:type="dxa"/>
              <w:right w:w="15" w:type="dxa"/>
            </w:tcMar>
            <w:vAlign w:val="center"/>
          </w:tcPr>
          <w:p w14:paraId="4418C055">
            <w:pPr>
              <w:widowControl/>
              <w:adjustRightInd w:val="0"/>
              <w:contextualSpacing/>
              <w:jc w:val="center"/>
              <w:textAlignment w:val="bottom"/>
              <w:rPr>
                <w:b/>
                <w:bCs/>
                <w:sz w:val="24"/>
              </w:rPr>
            </w:pPr>
            <w:r>
              <w:rPr>
                <w:b/>
                <w:bCs/>
                <w:sz w:val="24"/>
              </w:rPr>
              <w:t>202</w:t>
            </w:r>
            <w:r>
              <w:rPr>
                <w:rFonts w:hint="eastAsia"/>
                <w:b/>
                <w:bCs/>
                <w:sz w:val="24"/>
              </w:rPr>
              <w:t>3年现值</w:t>
            </w:r>
          </w:p>
        </w:tc>
        <w:tc>
          <w:tcPr>
            <w:tcW w:w="807" w:type="pct"/>
            <w:shd w:val="clear" w:color="auto" w:fill="FFFFFF"/>
            <w:tcMar>
              <w:top w:w="15" w:type="dxa"/>
              <w:left w:w="15" w:type="dxa"/>
              <w:right w:w="15" w:type="dxa"/>
            </w:tcMar>
            <w:vAlign w:val="center"/>
          </w:tcPr>
          <w:p w14:paraId="58B2591F">
            <w:pPr>
              <w:widowControl/>
              <w:adjustRightInd w:val="0"/>
              <w:contextualSpacing/>
              <w:jc w:val="center"/>
              <w:textAlignment w:val="bottom"/>
              <w:rPr>
                <w:b/>
                <w:bCs/>
                <w:sz w:val="24"/>
              </w:rPr>
            </w:pPr>
            <w:r>
              <w:rPr>
                <w:b/>
                <w:bCs/>
                <w:sz w:val="24"/>
              </w:rPr>
              <w:t>2026</w:t>
            </w:r>
            <w:r>
              <w:rPr>
                <w:rFonts w:hint="eastAsia"/>
                <w:b/>
                <w:bCs/>
                <w:sz w:val="24"/>
              </w:rPr>
              <w:t>年目标值</w:t>
            </w:r>
          </w:p>
        </w:tc>
        <w:tc>
          <w:tcPr>
            <w:tcW w:w="805" w:type="pct"/>
            <w:shd w:val="clear" w:color="auto" w:fill="FFFFFF"/>
            <w:noWrap/>
            <w:tcMar>
              <w:top w:w="15" w:type="dxa"/>
              <w:left w:w="15" w:type="dxa"/>
              <w:right w:w="15" w:type="dxa"/>
            </w:tcMar>
            <w:vAlign w:val="center"/>
          </w:tcPr>
          <w:p w14:paraId="149F7469">
            <w:pPr>
              <w:widowControl/>
              <w:adjustRightInd w:val="0"/>
              <w:contextualSpacing/>
              <w:jc w:val="center"/>
              <w:textAlignment w:val="bottom"/>
              <w:rPr>
                <w:b/>
                <w:bCs/>
                <w:sz w:val="24"/>
              </w:rPr>
            </w:pPr>
            <w:r>
              <w:rPr>
                <w:b/>
                <w:bCs/>
                <w:sz w:val="24"/>
              </w:rPr>
              <w:t>2030</w:t>
            </w:r>
            <w:r>
              <w:rPr>
                <w:rFonts w:hint="eastAsia"/>
                <w:b/>
                <w:bCs/>
                <w:sz w:val="24"/>
              </w:rPr>
              <w:t>年目标值</w:t>
            </w:r>
          </w:p>
        </w:tc>
      </w:tr>
      <w:tr w14:paraId="1A8F1D6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545" w:hRule="atLeast"/>
          <w:jc w:val="center"/>
        </w:trPr>
        <w:tc>
          <w:tcPr>
            <w:tcW w:w="461" w:type="pct"/>
            <w:shd w:val="clear" w:color="auto" w:fill="FFFFFF"/>
            <w:vAlign w:val="center"/>
          </w:tcPr>
          <w:p w14:paraId="6AD9F94F">
            <w:pPr>
              <w:widowControl/>
              <w:adjustRightInd w:val="0"/>
              <w:contextualSpacing/>
              <w:jc w:val="center"/>
              <w:textAlignment w:val="bottom"/>
              <w:rPr>
                <w:bCs/>
                <w:sz w:val="24"/>
              </w:rPr>
            </w:pPr>
            <w:r>
              <w:rPr>
                <w:rFonts w:hint="eastAsia"/>
                <w:bCs/>
                <w:sz w:val="24"/>
              </w:rPr>
              <w:t>1</w:t>
            </w:r>
          </w:p>
        </w:tc>
        <w:tc>
          <w:tcPr>
            <w:tcW w:w="1578" w:type="pct"/>
            <w:shd w:val="clear" w:color="auto" w:fill="FFFFFF"/>
            <w:noWrap/>
            <w:tcMar>
              <w:top w:w="17" w:type="dxa"/>
              <w:left w:w="17" w:type="dxa"/>
              <w:right w:w="17" w:type="dxa"/>
            </w:tcMar>
            <w:vAlign w:val="center"/>
          </w:tcPr>
          <w:p w14:paraId="6D83C7F9">
            <w:pPr>
              <w:adjustRightInd w:val="0"/>
              <w:contextualSpacing/>
              <w:jc w:val="left"/>
              <w:rPr>
                <w:sz w:val="24"/>
              </w:rPr>
            </w:pPr>
            <w:r>
              <w:rPr>
                <w:rFonts w:hint="eastAsia"/>
                <w:sz w:val="24"/>
              </w:rPr>
              <w:t>全县旱杂粮保鲜储运与加工总产值</w:t>
            </w:r>
          </w:p>
        </w:tc>
        <w:tc>
          <w:tcPr>
            <w:tcW w:w="542" w:type="pct"/>
            <w:shd w:val="clear" w:color="auto" w:fill="FFFFFF"/>
            <w:noWrap/>
            <w:tcMar>
              <w:top w:w="17" w:type="dxa"/>
              <w:left w:w="17" w:type="dxa"/>
              <w:right w:w="17" w:type="dxa"/>
            </w:tcMar>
            <w:vAlign w:val="center"/>
          </w:tcPr>
          <w:p w14:paraId="0BD916A6">
            <w:pPr>
              <w:adjustRightInd w:val="0"/>
              <w:contextualSpacing/>
              <w:jc w:val="center"/>
              <w:rPr>
                <w:sz w:val="24"/>
              </w:rPr>
            </w:pPr>
            <w:r>
              <w:rPr>
                <w:rFonts w:hint="eastAsia"/>
                <w:sz w:val="24"/>
              </w:rPr>
              <w:t>亿元</w:t>
            </w:r>
          </w:p>
        </w:tc>
        <w:tc>
          <w:tcPr>
            <w:tcW w:w="807" w:type="pct"/>
            <w:shd w:val="clear" w:color="auto" w:fill="FFFFFF"/>
            <w:tcMar>
              <w:top w:w="17" w:type="dxa"/>
              <w:left w:w="17" w:type="dxa"/>
              <w:right w:w="17" w:type="dxa"/>
            </w:tcMar>
            <w:vAlign w:val="center"/>
          </w:tcPr>
          <w:p w14:paraId="095F0E86">
            <w:pPr>
              <w:adjustRightInd w:val="0"/>
              <w:contextualSpacing/>
              <w:jc w:val="center"/>
              <w:rPr>
                <w:sz w:val="24"/>
              </w:rPr>
            </w:pPr>
            <w:r>
              <w:rPr>
                <w:rFonts w:hint="eastAsia"/>
                <w:sz w:val="24"/>
              </w:rPr>
              <w:t>2.26</w:t>
            </w:r>
          </w:p>
        </w:tc>
        <w:tc>
          <w:tcPr>
            <w:tcW w:w="807" w:type="pct"/>
            <w:shd w:val="clear" w:color="auto" w:fill="FFFFFF"/>
            <w:tcMar>
              <w:top w:w="17" w:type="dxa"/>
              <w:left w:w="17" w:type="dxa"/>
              <w:right w:w="17" w:type="dxa"/>
            </w:tcMar>
            <w:vAlign w:val="center"/>
          </w:tcPr>
          <w:p w14:paraId="39FD329A">
            <w:pPr>
              <w:adjustRightInd w:val="0"/>
              <w:contextualSpacing/>
              <w:jc w:val="center"/>
              <w:rPr>
                <w:sz w:val="24"/>
              </w:rPr>
            </w:pPr>
            <w:r>
              <w:rPr>
                <w:rFonts w:hint="eastAsia"/>
                <w:sz w:val="24"/>
              </w:rPr>
              <w:t>3.5</w:t>
            </w:r>
          </w:p>
        </w:tc>
        <w:tc>
          <w:tcPr>
            <w:tcW w:w="805" w:type="pct"/>
            <w:shd w:val="clear" w:color="auto" w:fill="FFFFFF"/>
            <w:noWrap/>
            <w:tcMar>
              <w:top w:w="17" w:type="dxa"/>
              <w:left w:w="17" w:type="dxa"/>
              <w:right w:w="17" w:type="dxa"/>
            </w:tcMar>
            <w:vAlign w:val="center"/>
          </w:tcPr>
          <w:p w14:paraId="4D39BFA2">
            <w:pPr>
              <w:adjustRightInd w:val="0"/>
              <w:contextualSpacing/>
              <w:jc w:val="center"/>
              <w:rPr>
                <w:sz w:val="24"/>
              </w:rPr>
            </w:pPr>
            <w:r>
              <w:rPr>
                <w:rFonts w:hint="eastAsia"/>
                <w:sz w:val="24"/>
              </w:rPr>
              <w:t>6.0</w:t>
            </w:r>
          </w:p>
        </w:tc>
      </w:tr>
      <w:tr w14:paraId="27F3049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545" w:hRule="atLeast"/>
          <w:jc w:val="center"/>
        </w:trPr>
        <w:tc>
          <w:tcPr>
            <w:tcW w:w="461" w:type="pct"/>
            <w:shd w:val="clear" w:color="auto" w:fill="FFFFFF"/>
            <w:vAlign w:val="center"/>
          </w:tcPr>
          <w:p w14:paraId="71B855DC">
            <w:pPr>
              <w:widowControl/>
              <w:adjustRightInd w:val="0"/>
              <w:contextualSpacing/>
              <w:jc w:val="center"/>
              <w:textAlignment w:val="bottom"/>
              <w:rPr>
                <w:bCs/>
                <w:sz w:val="24"/>
              </w:rPr>
            </w:pPr>
            <w:r>
              <w:rPr>
                <w:rFonts w:hint="eastAsia"/>
                <w:bCs/>
                <w:sz w:val="24"/>
              </w:rPr>
              <w:t>2</w:t>
            </w:r>
          </w:p>
        </w:tc>
        <w:tc>
          <w:tcPr>
            <w:tcW w:w="1578" w:type="pct"/>
            <w:shd w:val="clear" w:color="auto" w:fill="FFFFFF"/>
            <w:noWrap/>
            <w:tcMar>
              <w:top w:w="17" w:type="dxa"/>
              <w:left w:w="17" w:type="dxa"/>
              <w:right w:w="17" w:type="dxa"/>
            </w:tcMar>
            <w:vAlign w:val="center"/>
          </w:tcPr>
          <w:p w14:paraId="17BC7229">
            <w:pPr>
              <w:adjustRightInd w:val="0"/>
              <w:contextualSpacing/>
              <w:jc w:val="left"/>
              <w:rPr>
                <w:sz w:val="24"/>
              </w:rPr>
            </w:pPr>
            <w:r>
              <w:rPr>
                <w:rFonts w:hint="eastAsia"/>
                <w:sz w:val="24"/>
              </w:rPr>
              <w:t>旱杂粮种植种植面积</w:t>
            </w:r>
          </w:p>
        </w:tc>
        <w:tc>
          <w:tcPr>
            <w:tcW w:w="542" w:type="pct"/>
            <w:shd w:val="clear" w:color="auto" w:fill="FFFFFF"/>
            <w:noWrap/>
            <w:tcMar>
              <w:top w:w="17" w:type="dxa"/>
              <w:left w:w="17" w:type="dxa"/>
              <w:right w:w="17" w:type="dxa"/>
            </w:tcMar>
            <w:vAlign w:val="center"/>
          </w:tcPr>
          <w:p w14:paraId="502CBD75">
            <w:pPr>
              <w:adjustRightInd w:val="0"/>
              <w:contextualSpacing/>
              <w:jc w:val="center"/>
              <w:rPr>
                <w:sz w:val="24"/>
              </w:rPr>
            </w:pPr>
            <w:r>
              <w:rPr>
                <w:rFonts w:hint="eastAsia"/>
                <w:sz w:val="24"/>
              </w:rPr>
              <w:t>万亩</w:t>
            </w:r>
          </w:p>
        </w:tc>
        <w:tc>
          <w:tcPr>
            <w:tcW w:w="807" w:type="pct"/>
            <w:shd w:val="clear" w:color="auto" w:fill="FFFFFF"/>
            <w:tcMar>
              <w:top w:w="17" w:type="dxa"/>
              <w:left w:w="17" w:type="dxa"/>
              <w:right w:w="17" w:type="dxa"/>
            </w:tcMar>
            <w:vAlign w:val="center"/>
          </w:tcPr>
          <w:p w14:paraId="24D0CF21">
            <w:pPr>
              <w:adjustRightInd w:val="0"/>
              <w:contextualSpacing/>
              <w:jc w:val="center"/>
              <w:rPr>
                <w:sz w:val="24"/>
              </w:rPr>
            </w:pPr>
            <w:r>
              <w:rPr>
                <w:rFonts w:hint="eastAsia"/>
                <w:sz w:val="24"/>
              </w:rPr>
              <w:t>23.26</w:t>
            </w:r>
          </w:p>
        </w:tc>
        <w:tc>
          <w:tcPr>
            <w:tcW w:w="807" w:type="pct"/>
            <w:shd w:val="clear" w:color="auto" w:fill="FFFFFF"/>
            <w:tcMar>
              <w:top w:w="17" w:type="dxa"/>
              <w:left w:w="17" w:type="dxa"/>
              <w:right w:w="17" w:type="dxa"/>
            </w:tcMar>
            <w:vAlign w:val="center"/>
          </w:tcPr>
          <w:p w14:paraId="32E4E9DB">
            <w:pPr>
              <w:adjustRightInd w:val="0"/>
              <w:contextualSpacing/>
              <w:jc w:val="center"/>
              <w:rPr>
                <w:sz w:val="24"/>
              </w:rPr>
            </w:pPr>
            <w:r>
              <w:rPr>
                <w:rFonts w:hint="eastAsia"/>
                <w:sz w:val="24"/>
              </w:rPr>
              <w:t>23.5</w:t>
            </w:r>
          </w:p>
        </w:tc>
        <w:tc>
          <w:tcPr>
            <w:tcW w:w="805" w:type="pct"/>
            <w:shd w:val="clear" w:color="auto" w:fill="FFFFFF"/>
            <w:noWrap/>
            <w:tcMar>
              <w:top w:w="17" w:type="dxa"/>
              <w:left w:w="17" w:type="dxa"/>
              <w:right w:w="17" w:type="dxa"/>
            </w:tcMar>
            <w:vAlign w:val="center"/>
          </w:tcPr>
          <w:p w14:paraId="768534D7">
            <w:pPr>
              <w:adjustRightInd w:val="0"/>
              <w:contextualSpacing/>
              <w:jc w:val="center"/>
              <w:rPr>
                <w:sz w:val="24"/>
              </w:rPr>
            </w:pPr>
            <w:r>
              <w:rPr>
                <w:rFonts w:hint="eastAsia"/>
                <w:sz w:val="24"/>
              </w:rPr>
              <w:t>25</w:t>
            </w:r>
          </w:p>
        </w:tc>
      </w:tr>
      <w:tr w14:paraId="613BBFA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545" w:hRule="atLeast"/>
          <w:jc w:val="center"/>
        </w:trPr>
        <w:tc>
          <w:tcPr>
            <w:tcW w:w="461" w:type="pct"/>
            <w:shd w:val="clear" w:color="auto" w:fill="FFFFFF"/>
            <w:vAlign w:val="center"/>
          </w:tcPr>
          <w:p w14:paraId="4567BC4D">
            <w:pPr>
              <w:widowControl/>
              <w:adjustRightInd w:val="0"/>
              <w:contextualSpacing/>
              <w:jc w:val="center"/>
              <w:textAlignment w:val="bottom"/>
              <w:rPr>
                <w:bCs/>
                <w:sz w:val="24"/>
              </w:rPr>
            </w:pPr>
            <w:r>
              <w:rPr>
                <w:rFonts w:hint="eastAsia"/>
                <w:bCs/>
                <w:sz w:val="24"/>
              </w:rPr>
              <w:t>3</w:t>
            </w:r>
          </w:p>
        </w:tc>
        <w:tc>
          <w:tcPr>
            <w:tcW w:w="1578" w:type="pct"/>
            <w:shd w:val="clear" w:color="auto" w:fill="FFFFFF"/>
            <w:noWrap/>
            <w:tcMar>
              <w:top w:w="17" w:type="dxa"/>
              <w:left w:w="17" w:type="dxa"/>
              <w:right w:w="17" w:type="dxa"/>
            </w:tcMar>
            <w:vAlign w:val="center"/>
          </w:tcPr>
          <w:p w14:paraId="00E2632E">
            <w:pPr>
              <w:adjustRightInd w:val="0"/>
              <w:contextualSpacing/>
              <w:jc w:val="left"/>
              <w:rPr>
                <w:sz w:val="24"/>
              </w:rPr>
            </w:pPr>
            <w:r>
              <w:rPr>
                <w:rFonts w:hint="eastAsia"/>
                <w:sz w:val="24"/>
              </w:rPr>
              <w:t>旱杂粮种植年产量</w:t>
            </w:r>
          </w:p>
        </w:tc>
        <w:tc>
          <w:tcPr>
            <w:tcW w:w="542" w:type="pct"/>
            <w:shd w:val="clear" w:color="auto" w:fill="FFFFFF"/>
            <w:noWrap/>
            <w:tcMar>
              <w:top w:w="17" w:type="dxa"/>
              <w:left w:w="17" w:type="dxa"/>
              <w:right w:w="17" w:type="dxa"/>
            </w:tcMar>
            <w:vAlign w:val="center"/>
          </w:tcPr>
          <w:p w14:paraId="455E6DA8">
            <w:pPr>
              <w:adjustRightInd w:val="0"/>
              <w:contextualSpacing/>
              <w:jc w:val="center"/>
              <w:rPr>
                <w:sz w:val="24"/>
              </w:rPr>
            </w:pPr>
            <w:r>
              <w:rPr>
                <w:rFonts w:hint="eastAsia"/>
                <w:sz w:val="24"/>
              </w:rPr>
              <w:t>万吨</w:t>
            </w:r>
          </w:p>
        </w:tc>
        <w:tc>
          <w:tcPr>
            <w:tcW w:w="807" w:type="pct"/>
            <w:shd w:val="clear" w:color="auto" w:fill="FFFFFF"/>
            <w:tcMar>
              <w:top w:w="17" w:type="dxa"/>
              <w:left w:w="17" w:type="dxa"/>
              <w:right w:w="17" w:type="dxa"/>
            </w:tcMar>
            <w:vAlign w:val="center"/>
          </w:tcPr>
          <w:p w14:paraId="74E08E48">
            <w:pPr>
              <w:adjustRightInd w:val="0"/>
              <w:contextualSpacing/>
              <w:jc w:val="center"/>
              <w:rPr>
                <w:sz w:val="24"/>
              </w:rPr>
            </w:pPr>
            <w:r>
              <w:rPr>
                <w:rFonts w:hint="eastAsia"/>
                <w:sz w:val="24"/>
              </w:rPr>
              <w:t>6.32</w:t>
            </w:r>
          </w:p>
        </w:tc>
        <w:tc>
          <w:tcPr>
            <w:tcW w:w="807" w:type="pct"/>
            <w:shd w:val="clear" w:color="auto" w:fill="FFFFFF"/>
            <w:tcMar>
              <w:top w:w="17" w:type="dxa"/>
              <w:left w:w="17" w:type="dxa"/>
              <w:right w:w="17" w:type="dxa"/>
            </w:tcMar>
            <w:vAlign w:val="center"/>
          </w:tcPr>
          <w:p w14:paraId="27EC3415">
            <w:pPr>
              <w:adjustRightInd w:val="0"/>
              <w:contextualSpacing/>
              <w:jc w:val="center"/>
              <w:rPr>
                <w:sz w:val="24"/>
              </w:rPr>
            </w:pPr>
            <w:r>
              <w:rPr>
                <w:rFonts w:hint="eastAsia"/>
                <w:sz w:val="24"/>
              </w:rPr>
              <w:t>7.0</w:t>
            </w:r>
          </w:p>
        </w:tc>
        <w:tc>
          <w:tcPr>
            <w:tcW w:w="805" w:type="pct"/>
            <w:shd w:val="clear" w:color="auto" w:fill="FFFFFF"/>
            <w:noWrap/>
            <w:tcMar>
              <w:top w:w="17" w:type="dxa"/>
              <w:left w:w="17" w:type="dxa"/>
              <w:right w:w="17" w:type="dxa"/>
            </w:tcMar>
            <w:vAlign w:val="center"/>
          </w:tcPr>
          <w:p w14:paraId="039A8557">
            <w:pPr>
              <w:adjustRightInd w:val="0"/>
              <w:contextualSpacing/>
              <w:jc w:val="center"/>
              <w:rPr>
                <w:sz w:val="24"/>
              </w:rPr>
            </w:pPr>
            <w:r>
              <w:rPr>
                <w:rFonts w:hint="eastAsia"/>
                <w:sz w:val="24"/>
              </w:rPr>
              <w:t>7.7</w:t>
            </w:r>
          </w:p>
        </w:tc>
      </w:tr>
      <w:tr w14:paraId="5C47258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545" w:hRule="atLeast"/>
          <w:jc w:val="center"/>
        </w:trPr>
        <w:tc>
          <w:tcPr>
            <w:tcW w:w="461" w:type="pct"/>
            <w:shd w:val="clear" w:color="auto" w:fill="FFFFFF"/>
            <w:vAlign w:val="center"/>
          </w:tcPr>
          <w:p w14:paraId="5D966D50">
            <w:pPr>
              <w:widowControl/>
              <w:adjustRightInd w:val="0"/>
              <w:contextualSpacing/>
              <w:jc w:val="center"/>
              <w:textAlignment w:val="bottom"/>
              <w:rPr>
                <w:bCs/>
                <w:sz w:val="24"/>
              </w:rPr>
            </w:pPr>
            <w:r>
              <w:rPr>
                <w:rFonts w:hint="eastAsia"/>
                <w:bCs/>
                <w:sz w:val="24"/>
              </w:rPr>
              <w:t>4</w:t>
            </w:r>
          </w:p>
        </w:tc>
        <w:tc>
          <w:tcPr>
            <w:tcW w:w="1578" w:type="pct"/>
            <w:shd w:val="clear" w:color="auto" w:fill="FFFFFF"/>
            <w:noWrap/>
            <w:tcMar>
              <w:top w:w="17" w:type="dxa"/>
              <w:left w:w="17" w:type="dxa"/>
              <w:right w:w="17" w:type="dxa"/>
            </w:tcMar>
            <w:vAlign w:val="center"/>
          </w:tcPr>
          <w:p w14:paraId="707177A2">
            <w:pPr>
              <w:adjustRightInd w:val="0"/>
              <w:contextualSpacing/>
              <w:jc w:val="left"/>
              <w:rPr>
                <w:sz w:val="24"/>
              </w:rPr>
            </w:pPr>
            <w:r>
              <w:rPr>
                <w:rFonts w:hint="eastAsia"/>
                <w:sz w:val="24"/>
              </w:rPr>
              <w:t>科技创新研发平台</w:t>
            </w:r>
          </w:p>
        </w:tc>
        <w:tc>
          <w:tcPr>
            <w:tcW w:w="542" w:type="pct"/>
            <w:shd w:val="clear" w:color="auto" w:fill="FFFFFF"/>
            <w:noWrap/>
            <w:tcMar>
              <w:top w:w="17" w:type="dxa"/>
              <w:left w:w="17" w:type="dxa"/>
              <w:right w:w="17" w:type="dxa"/>
            </w:tcMar>
            <w:vAlign w:val="center"/>
          </w:tcPr>
          <w:p w14:paraId="0E645AA7">
            <w:pPr>
              <w:adjustRightInd w:val="0"/>
              <w:contextualSpacing/>
              <w:jc w:val="center"/>
              <w:rPr>
                <w:sz w:val="24"/>
              </w:rPr>
            </w:pPr>
            <w:r>
              <w:rPr>
                <w:rFonts w:hint="eastAsia"/>
                <w:sz w:val="24"/>
              </w:rPr>
              <w:t>个</w:t>
            </w:r>
          </w:p>
        </w:tc>
        <w:tc>
          <w:tcPr>
            <w:tcW w:w="807" w:type="pct"/>
            <w:shd w:val="clear" w:color="auto" w:fill="FFFFFF"/>
            <w:tcMar>
              <w:top w:w="17" w:type="dxa"/>
              <w:left w:w="17" w:type="dxa"/>
              <w:right w:w="17" w:type="dxa"/>
            </w:tcMar>
            <w:vAlign w:val="center"/>
          </w:tcPr>
          <w:p w14:paraId="10D17B72">
            <w:pPr>
              <w:adjustRightInd w:val="0"/>
              <w:contextualSpacing/>
              <w:jc w:val="center"/>
              <w:rPr>
                <w:sz w:val="24"/>
              </w:rPr>
            </w:pPr>
            <w:r>
              <w:rPr>
                <w:rFonts w:hint="eastAsia"/>
                <w:sz w:val="24"/>
              </w:rPr>
              <w:t>0</w:t>
            </w:r>
          </w:p>
        </w:tc>
        <w:tc>
          <w:tcPr>
            <w:tcW w:w="807" w:type="pct"/>
            <w:shd w:val="clear" w:color="auto" w:fill="FFFFFF"/>
            <w:tcMar>
              <w:top w:w="17" w:type="dxa"/>
              <w:left w:w="17" w:type="dxa"/>
              <w:right w:w="17" w:type="dxa"/>
            </w:tcMar>
            <w:vAlign w:val="center"/>
          </w:tcPr>
          <w:p w14:paraId="523BC62C">
            <w:pPr>
              <w:adjustRightInd w:val="0"/>
              <w:contextualSpacing/>
              <w:jc w:val="center"/>
              <w:rPr>
                <w:sz w:val="24"/>
              </w:rPr>
            </w:pPr>
            <w:r>
              <w:rPr>
                <w:rFonts w:hint="eastAsia"/>
                <w:sz w:val="24"/>
              </w:rPr>
              <w:t>1</w:t>
            </w:r>
          </w:p>
        </w:tc>
        <w:tc>
          <w:tcPr>
            <w:tcW w:w="805" w:type="pct"/>
            <w:shd w:val="clear" w:color="auto" w:fill="FFFFFF"/>
            <w:noWrap/>
            <w:tcMar>
              <w:top w:w="17" w:type="dxa"/>
              <w:left w:w="17" w:type="dxa"/>
              <w:right w:w="17" w:type="dxa"/>
            </w:tcMar>
            <w:vAlign w:val="center"/>
          </w:tcPr>
          <w:p w14:paraId="0FF4F0B5">
            <w:pPr>
              <w:adjustRightInd w:val="0"/>
              <w:contextualSpacing/>
              <w:jc w:val="center"/>
              <w:rPr>
                <w:sz w:val="24"/>
              </w:rPr>
            </w:pPr>
            <w:r>
              <w:rPr>
                <w:rFonts w:hint="eastAsia"/>
                <w:sz w:val="24"/>
              </w:rPr>
              <w:t>1</w:t>
            </w:r>
          </w:p>
        </w:tc>
      </w:tr>
      <w:tr w14:paraId="126DDCA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545" w:hRule="atLeast"/>
          <w:jc w:val="center"/>
        </w:trPr>
        <w:tc>
          <w:tcPr>
            <w:tcW w:w="461" w:type="pct"/>
            <w:shd w:val="clear" w:color="auto" w:fill="FFFFFF"/>
            <w:vAlign w:val="center"/>
          </w:tcPr>
          <w:p w14:paraId="6E1372C3">
            <w:pPr>
              <w:widowControl/>
              <w:adjustRightInd w:val="0"/>
              <w:contextualSpacing/>
              <w:jc w:val="center"/>
              <w:textAlignment w:val="bottom"/>
              <w:rPr>
                <w:bCs/>
                <w:sz w:val="24"/>
              </w:rPr>
            </w:pPr>
            <w:r>
              <w:rPr>
                <w:rFonts w:hint="eastAsia"/>
                <w:bCs/>
                <w:sz w:val="24"/>
              </w:rPr>
              <w:t>5</w:t>
            </w:r>
          </w:p>
        </w:tc>
        <w:tc>
          <w:tcPr>
            <w:tcW w:w="1578" w:type="pct"/>
            <w:shd w:val="clear" w:color="auto" w:fill="FFFFFF"/>
            <w:noWrap/>
            <w:tcMar>
              <w:top w:w="17" w:type="dxa"/>
              <w:left w:w="17" w:type="dxa"/>
              <w:right w:w="17" w:type="dxa"/>
            </w:tcMar>
            <w:vAlign w:val="center"/>
          </w:tcPr>
          <w:p w14:paraId="3D846A42">
            <w:pPr>
              <w:adjustRightInd w:val="0"/>
              <w:contextualSpacing/>
              <w:jc w:val="left"/>
              <w:rPr>
                <w:sz w:val="24"/>
              </w:rPr>
            </w:pPr>
            <w:r>
              <w:rPr>
                <w:rFonts w:hint="eastAsia"/>
                <w:sz w:val="24"/>
              </w:rPr>
              <w:t>高标准百亩示范基地</w:t>
            </w:r>
          </w:p>
        </w:tc>
        <w:tc>
          <w:tcPr>
            <w:tcW w:w="542" w:type="pct"/>
            <w:shd w:val="clear" w:color="auto" w:fill="FFFFFF"/>
            <w:noWrap/>
            <w:tcMar>
              <w:top w:w="17" w:type="dxa"/>
              <w:left w:w="17" w:type="dxa"/>
              <w:right w:w="17" w:type="dxa"/>
            </w:tcMar>
            <w:vAlign w:val="center"/>
          </w:tcPr>
          <w:p w14:paraId="6E1BA076">
            <w:pPr>
              <w:adjustRightInd w:val="0"/>
              <w:contextualSpacing/>
              <w:jc w:val="center"/>
              <w:rPr>
                <w:sz w:val="24"/>
              </w:rPr>
            </w:pPr>
            <w:r>
              <w:rPr>
                <w:rFonts w:hint="eastAsia"/>
                <w:sz w:val="24"/>
              </w:rPr>
              <w:t>个</w:t>
            </w:r>
          </w:p>
        </w:tc>
        <w:tc>
          <w:tcPr>
            <w:tcW w:w="807" w:type="pct"/>
            <w:shd w:val="clear" w:color="auto" w:fill="FFFFFF"/>
            <w:tcMar>
              <w:top w:w="17" w:type="dxa"/>
              <w:left w:w="17" w:type="dxa"/>
              <w:right w:w="17" w:type="dxa"/>
            </w:tcMar>
            <w:vAlign w:val="center"/>
          </w:tcPr>
          <w:p w14:paraId="22F12BFB">
            <w:pPr>
              <w:adjustRightInd w:val="0"/>
              <w:contextualSpacing/>
              <w:jc w:val="center"/>
              <w:rPr>
                <w:sz w:val="24"/>
              </w:rPr>
            </w:pPr>
            <w:r>
              <w:rPr>
                <w:rFonts w:hint="eastAsia"/>
                <w:sz w:val="24"/>
              </w:rPr>
              <w:t>42</w:t>
            </w:r>
          </w:p>
        </w:tc>
        <w:tc>
          <w:tcPr>
            <w:tcW w:w="807" w:type="pct"/>
            <w:shd w:val="clear" w:color="auto" w:fill="FFFFFF"/>
            <w:tcMar>
              <w:top w:w="17" w:type="dxa"/>
              <w:left w:w="17" w:type="dxa"/>
              <w:right w:w="17" w:type="dxa"/>
            </w:tcMar>
            <w:vAlign w:val="center"/>
          </w:tcPr>
          <w:p w14:paraId="4754EACA">
            <w:pPr>
              <w:adjustRightInd w:val="0"/>
              <w:contextualSpacing/>
              <w:jc w:val="center"/>
              <w:rPr>
                <w:sz w:val="24"/>
              </w:rPr>
            </w:pPr>
            <w:r>
              <w:rPr>
                <w:rFonts w:hint="eastAsia"/>
                <w:sz w:val="24"/>
              </w:rPr>
              <w:t>55</w:t>
            </w:r>
          </w:p>
        </w:tc>
        <w:tc>
          <w:tcPr>
            <w:tcW w:w="805" w:type="pct"/>
            <w:shd w:val="clear" w:color="auto" w:fill="FFFFFF"/>
            <w:noWrap/>
            <w:tcMar>
              <w:top w:w="17" w:type="dxa"/>
              <w:left w:w="17" w:type="dxa"/>
              <w:right w:w="17" w:type="dxa"/>
            </w:tcMar>
            <w:vAlign w:val="center"/>
          </w:tcPr>
          <w:p w14:paraId="0EABC4C6">
            <w:pPr>
              <w:adjustRightInd w:val="0"/>
              <w:contextualSpacing/>
              <w:jc w:val="center"/>
              <w:rPr>
                <w:sz w:val="24"/>
              </w:rPr>
            </w:pPr>
            <w:r>
              <w:rPr>
                <w:rFonts w:hint="eastAsia"/>
                <w:sz w:val="24"/>
              </w:rPr>
              <w:t>70</w:t>
            </w:r>
          </w:p>
        </w:tc>
      </w:tr>
      <w:tr w14:paraId="37F4BC6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545" w:hRule="atLeast"/>
          <w:jc w:val="center"/>
        </w:trPr>
        <w:tc>
          <w:tcPr>
            <w:tcW w:w="461" w:type="pct"/>
            <w:shd w:val="clear" w:color="auto" w:fill="FFFFFF"/>
            <w:vAlign w:val="center"/>
          </w:tcPr>
          <w:p w14:paraId="4255F23B">
            <w:pPr>
              <w:widowControl/>
              <w:adjustRightInd w:val="0"/>
              <w:contextualSpacing/>
              <w:jc w:val="center"/>
              <w:textAlignment w:val="bottom"/>
              <w:rPr>
                <w:bCs/>
                <w:sz w:val="24"/>
              </w:rPr>
            </w:pPr>
            <w:r>
              <w:rPr>
                <w:rFonts w:hint="eastAsia"/>
                <w:bCs/>
                <w:sz w:val="24"/>
              </w:rPr>
              <w:t>6</w:t>
            </w:r>
          </w:p>
        </w:tc>
        <w:tc>
          <w:tcPr>
            <w:tcW w:w="1578" w:type="pct"/>
            <w:shd w:val="clear" w:color="auto" w:fill="FFFFFF"/>
            <w:noWrap/>
            <w:tcMar>
              <w:top w:w="17" w:type="dxa"/>
              <w:left w:w="17" w:type="dxa"/>
              <w:right w:w="17" w:type="dxa"/>
            </w:tcMar>
            <w:vAlign w:val="center"/>
          </w:tcPr>
          <w:p w14:paraId="6B7FD4B2">
            <w:pPr>
              <w:adjustRightInd w:val="0"/>
              <w:contextualSpacing/>
              <w:jc w:val="left"/>
              <w:rPr>
                <w:sz w:val="24"/>
              </w:rPr>
            </w:pPr>
            <w:r>
              <w:rPr>
                <w:rFonts w:hint="eastAsia"/>
                <w:sz w:val="24"/>
              </w:rPr>
              <w:t>高标准千亩示范基地</w:t>
            </w:r>
          </w:p>
        </w:tc>
        <w:tc>
          <w:tcPr>
            <w:tcW w:w="542" w:type="pct"/>
            <w:shd w:val="clear" w:color="auto" w:fill="FFFFFF"/>
            <w:noWrap/>
            <w:tcMar>
              <w:top w:w="17" w:type="dxa"/>
              <w:left w:w="17" w:type="dxa"/>
              <w:right w:w="17" w:type="dxa"/>
            </w:tcMar>
            <w:vAlign w:val="center"/>
          </w:tcPr>
          <w:p w14:paraId="70C001FF">
            <w:pPr>
              <w:adjustRightInd w:val="0"/>
              <w:contextualSpacing/>
              <w:jc w:val="center"/>
              <w:rPr>
                <w:sz w:val="24"/>
              </w:rPr>
            </w:pPr>
            <w:r>
              <w:rPr>
                <w:rFonts w:hint="eastAsia"/>
                <w:sz w:val="24"/>
              </w:rPr>
              <w:t>个</w:t>
            </w:r>
          </w:p>
        </w:tc>
        <w:tc>
          <w:tcPr>
            <w:tcW w:w="807" w:type="pct"/>
            <w:shd w:val="clear" w:color="auto" w:fill="FFFFFF"/>
            <w:tcMar>
              <w:top w:w="17" w:type="dxa"/>
              <w:left w:w="17" w:type="dxa"/>
              <w:right w:w="17" w:type="dxa"/>
            </w:tcMar>
            <w:vAlign w:val="center"/>
          </w:tcPr>
          <w:p w14:paraId="5964CEAD">
            <w:pPr>
              <w:adjustRightInd w:val="0"/>
              <w:contextualSpacing/>
              <w:jc w:val="center"/>
              <w:rPr>
                <w:sz w:val="24"/>
              </w:rPr>
            </w:pPr>
            <w:r>
              <w:rPr>
                <w:rFonts w:hint="eastAsia"/>
                <w:sz w:val="24"/>
              </w:rPr>
              <w:t>11</w:t>
            </w:r>
          </w:p>
        </w:tc>
        <w:tc>
          <w:tcPr>
            <w:tcW w:w="807" w:type="pct"/>
            <w:shd w:val="clear" w:color="auto" w:fill="FFFFFF"/>
            <w:tcMar>
              <w:top w:w="17" w:type="dxa"/>
              <w:left w:w="17" w:type="dxa"/>
              <w:right w:w="17" w:type="dxa"/>
            </w:tcMar>
            <w:vAlign w:val="center"/>
          </w:tcPr>
          <w:p w14:paraId="2AB5BD3D">
            <w:pPr>
              <w:adjustRightInd w:val="0"/>
              <w:contextualSpacing/>
              <w:jc w:val="center"/>
              <w:rPr>
                <w:sz w:val="24"/>
              </w:rPr>
            </w:pPr>
            <w:r>
              <w:rPr>
                <w:rFonts w:hint="eastAsia"/>
                <w:sz w:val="24"/>
              </w:rPr>
              <w:t>13</w:t>
            </w:r>
          </w:p>
        </w:tc>
        <w:tc>
          <w:tcPr>
            <w:tcW w:w="805" w:type="pct"/>
            <w:shd w:val="clear" w:color="auto" w:fill="FFFFFF"/>
            <w:noWrap/>
            <w:tcMar>
              <w:top w:w="17" w:type="dxa"/>
              <w:left w:w="17" w:type="dxa"/>
              <w:right w:w="17" w:type="dxa"/>
            </w:tcMar>
            <w:vAlign w:val="center"/>
          </w:tcPr>
          <w:p w14:paraId="781010DA">
            <w:pPr>
              <w:adjustRightInd w:val="0"/>
              <w:contextualSpacing/>
              <w:jc w:val="center"/>
              <w:rPr>
                <w:sz w:val="24"/>
              </w:rPr>
            </w:pPr>
            <w:r>
              <w:rPr>
                <w:rFonts w:hint="eastAsia"/>
                <w:sz w:val="24"/>
              </w:rPr>
              <w:t>15</w:t>
            </w:r>
          </w:p>
        </w:tc>
      </w:tr>
      <w:tr w14:paraId="03691C9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545" w:hRule="atLeast"/>
          <w:jc w:val="center"/>
        </w:trPr>
        <w:tc>
          <w:tcPr>
            <w:tcW w:w="461" w:type="pct"/>
            <w:shd w:val="clear" w:color="auto" w:fill="FFFFFF"/>
            <w:vAlign w:val="center"/>
          </w:tcPr>
          <w:p w14:paraId="06F44065">
            <w:pPr>
              <w:widowControl/>
              <w:adjustRightInd w:val="0"/>
              <w:contextualSpacing/>
              <w:jc w:val="center"/>
              <w:textAlignment w:val="bottom"/>
              <w:rPr>
                <w:bCs/>
                <w:sz w:val="24"/>
              </w:rPr>
            </w:pPr>
            <w:r>
              <w:rPr>
                <w:rFonts w:hint="eastAsia"/>
                <w:bCs/>
                <w:sz w:val="24"/>
              </w:rPr>
              <w:t>7</w:t>
            </w:r>
          </w:p>
        </w:tc>
        <w:tc>
          <w:tcPr>
            <w:tcW w:w="1578" w:type="pct"/>
            <w:shd w:val="clear" w:color="auto" w:fill="FFFFFF"/>
            <w:noWrap/>
            <w:tcMar>
              <w:top w:w="17" w:type="dxa"/>
              <w:left w:w="17" w:type="dxa"/>
              <w:right w:w="17" w:type="dxa"/>
            </w:tcMar>
            <w:vAlign w:val="center"/>
          </w:tcPr>
          <w:p w14:paraId="30440762">
            <w:pPr>
              <w:adjustRightInd w:val="0"/>
              <w:contextualSpacing/>
              <w:jc w:val="left"/>
              <w:rPr>
                <w:sz w:val="24"/>
              </w:rPr>
            </w:pPr>
            <w:r>
              <w:rPr>
                <w:rFonts w:hint="eastAsia"/>
                <w:sz w:val="24"/>
              </w:rPr>
              <w:t>市级以上加工龙头企业</w:t>
            </w:r>
          </w:p>
        </w:tc>
        <w:tc>
          <w:tcPr>
            <w:tcW w:w="542" w:type="pct"/>
            <w:shd w:val="clear" w:color="auto" w:fill="FFFFFF"/>
            <w:noWrap/>
            <w:tcMar>
              <w:top w:w="17" w:type="dxa"/>
              <w:left w:w="17" w:type="dxa"/>
              <w:right w:w="17" w:type="dxa"/>
            </w:tcMar>
            <w:vAlign w:val="center"/>
          </w:tcPr>
          <w:p w14:paraId="790A3EAC">
            <w:pPr>
              <w:adjustRightInd w:val="0"/>
              <w:contextualSpacing/>
              <w:jc w:val="center"/>
              <w:rPr>
                <w:sz w:val="24"/>
              </w:rPr>
            </w:pPr>
            <w:r>
              <w:rPr>
                <w:rFonts w:hint="eastAsia"/>
                <w:sz w:val="24"/>
              </w:rPr>
              <w:t>个</w:t>
            </w:r>
          </w:p>
        </w:tc>
        <w:tc>
          <w:tcPr>
            <w:tcW w:w="807" w:type="pct"/>
            <w:shd w:val="clear" w:color="auto" w:fill="FFFFFF"/>
            <w:tcMar>
              <w:top w:w="17" w:type="dxa"/>
              <w:left w:w="17" w:type="dxa"/>
              <w:right w:w="17" w:type="dxa"/>
            </w:tcMar>
            <w:vAlign w:val="center"/>
          </w:tcPr>
          <w:p w14:paraId="622D9995">
            <w:pPr>
              <w:adjustRightInd w:val="0"/>
              <w:contextualSpacing/>
              <w:jc w:val="center"/>
              <w:rPr>
                <w:sz w:val="24"/>
              </w:rPr>
            </w:pPr>
            <w:r>
              <w:rPr>
                <w:rFonts w:hint="eastAsia"/>
                <w:sz w:val="24"/>
              </w:rPr>
              <w:t>6</w:t>
            </w:r>
          </w:p>
        </w:tc>
        <w:tc>
          <w:tcPr>
            <w:tcW w:w="807" w:type="pct"/>
            <w:shd w:val="clear" w:color="auto" w:fill="FFFFFF"/>
            <w:tcMar>
              <w:top w:w="17" w:type="dxa"/>
              <w:left w:w="17" w:type="dxa"/>
              <w:right w:w="17" w:type="dxa"/>
            </w:tcMar>
            <w:vAlign w:val="center"/>
          </w:tcPr>
          <w:p w14:paraId="23D40A08">
            <w:pPr>
              <w:adjustRightInd w:val="0"/>
              <w:contextualSpacing/>
              <w:jc w:val="center"/>
              <w:rPr>
                <w:sz w:val="24"/>
              </w:rPr>
            </w:pPr>
            <w:r>
              <w:rPr>
                <w:rFonts w:hint="eastAsia"/>
                <w:sz w:val="24"/>
              </w:rPr>
              <w:t>8</w:t>
            </w:r>
          </w:p>
        </w:tc>
        <w:tc>
          <w:tcPr>
            <w:tcW w:w="805" w:type="pct"/>
            <w:shd w:val="clear" w:color="auto" w:fill="FFFFFF"/>
            <w:noWrap/>
            <w:tcMar>
              <w:top w:w="17" w:type="dxa"/>
              <w:left w:w="17" w:type="dxa"/>
              <w:right w:w="17" w:type="dxa"/>
            </w:tcMar>
            <w:vAlign w:val="center"/>
          </w:tcPr>
          <w:p w14:paraId="182B5234">
            <w:pPr>
              <w:adjustRightInd w:val="0"/>
              <w:contextualSpacing/>
              <w:jc w:val="center"/>
              <w:rPr>
                <w:sz w:val="24"/>
              </w:rPr>
            </w:pPr>
            <w:r>
              <w:rPr>
                <w:sz w:val="24"/>
              </w:rPr>
              <w:t>10</w:t>
            </w:r>
          </w:p>
        </w:tc>
      </w:tr>
      <w:tr w14:paraId="28F95A7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545" w:hRule="atLeast"/>
          <w:jc w:val="center"/>
        </w:trPr>
        <w:tc>
          <w:tcPr>
            <w:tcW w:w="461" w:type="pct"/>
            <w:shd w:val="clear" w:color="auto" w:fill="FFFFFF"/>
            <w:vAlign w:val="center"/>
          </w:tcPr>
          <w:p w14:paraId="7D6E7088">
            <w:pPr>
              <w:widowControl/>
              <w:adjustRightInd w:val="0"/>
              <w:contextualSpacing/>
              <w:jc w:val="center"/>
              <w:textAlignment w:val="bottom"/>
              <w:rPr>
                <w:bCs/>
                <w:sz w:val="24"/>
              </w:rPr>
            </w:pPr>
            <w:r>
              <w:rPr>
                <w:rFonts w:hint="eastAsia"/>
                <w:bCs/>
                <w:sz w:val="24"/>
              </w:rPr>
              <w:t>8</w:t>
            </w:r>
          </w:p>
        </w:tc>
        <w:tc>
          <w:tcPr>
            <w:tcW w:w="1578" w:type="pct"/>
            <w:shd w:val="clear" w:color="auto" w:fill="FFFFFF"/>
            <w:noWrap/>
            <w:tcMar>
              <w:top w:w="17" w:type="dxa"/>
              <w:left w:w="17" w:type="dxa"/>
              <w:right w:w="17" w:type="dxa"/>
            </w:tcMar>
            <w:vAlign w:val="center"/>
          </w:tcPr>
          <w:p w14:paraId="73E29F70">
            <w:pPr>
              <w:adjustRightInd w:val="0"/>
              <w:contextualSpacing/>
              <w:jc w:val="left"/>
              <w:rPr>
                <w:sz w:val="24"/>
              </w:rPr>
            </w:pPr>
            <w:r>
              <w:rPr>
                <w:rFonts w:hint="eastAsia"/>
                <w:sz w:val="24"/>
              </w:rPr>
              <w:t>全产业链机械化水平</w:t>
            </w:r>
          </w:p>
        </w:tc>
        <w:tc>
          <w:tcPr>
            <w:tcW w:w="542" w:type="pct"/>
            <w:shd w:val="clear" w:color="auto" w:fill="FFFFFF"/>
            <w:noWrap/>
            <w:tcMar>
              <w:top w:w="17" w:type="dxa"/>
              <w:left w:w="17" w:type="dxa"/>
              <w:right w:w="17" w:type="dxa"/>
            </w:tcMar>
            <w:vAlign w:val="center"/>
          </w:tcPr>
          <w:p w14:paraId="7416D034">
            <w:pPr>
              <w:adjustRightInd w:val="0"/>
              <w:contextualSpacing/>
              <w:jc w:val="center"/>
              <w:rPr>
                <w:sz w:val="24"/>
              </w:rPr>
            </w:pPr>
            <w:r>
              <w:rPr>
                <w:rFonts w:hint="eastAsia"/>
                <w:sz w:val="24"/>
              </w:rPr>
              <w:t>%</w:t>
            </w:r>
          </w:p>
        </w:tc>
        <w:tc>
          <w:tcPr>
            <w:tcW w:w="807" w:type="pct"/>
            <w:shd w:val="clear" w:color="auto" w:fill="FFFFFF"/>
            <w:tcMar>
              <w:top w:w="17" w:type="dxa"/>
              <w:left w:w="17" w:type="dxa"/>
              <w:right w:w="17" w:type="dxa"/>
            </w:tcMar>
            <w:vAlign w:val="center"/>
          </w:tcPr>
          <w:p w14:paraId="09DC8FD3">
            <w:pPr>
              <w:adjustRightInd w:val="0"/>
              <w:contextualSpacing/>
              <w:jc w:val="center"/>
              <w:rPr>
                <w:sz w:val="24"/>
              </w:rPr>
            </w:pPr>
            <w:r>
              <w:rPr>
                <w:rFonts w:hint="eastAsia"/>
                <w:sz w:val="24"/>
              </w:rPr>
              <w:t>55</w:t>
            </w:r>
          </w:p>
        </w:tc>
        <w:tc>
          <w:tcPr>
            <w:tcW w:w="807" w:type="pct"/>
            <w:shd w:val="clear" w:color="auto" w:fill="FFFFFF"/>
            <w:tcMar>
              <w:top w:w="17" w:type="dxa"/>
              <w:left w:w="17" w:type="dxa"/>
              <w:right w:w="17" w:type="dxa"/>
            </w:tcMar>
            <w:vAlign w:val="center"/>
          </w:tcPr>
          <w:p w14:paraId="36B1DDE6">
            <w:pPr>
              <w:adjustRightInd w:val="0"/>
              <w:contextualSpacing/>
              <w:jc w:val="center"/>
              <w:rPr>
                <w:sz w:val="24"/>
              </w:rPr>
            </w:pPr>
            <w:r>
              <w:rPr>
                <w:rFonts w:hint="eastAsia"/>
                <w:sz w:val="24"/>
              </w:rPr>
              <w:t>57</w:t>
            </w:r>
          </w:p>
        </w:tc>
        <w:tc>
          <w:tcPr>
            <w:tcW w:w="805" w:type="pct"/>
            <w:shd w:val="clear" w:color="auto" w:fill="FFFFFF"/>
            <w:noWrap/>
            <w:tcMar>
              <w:top w:w="17" w:type="dxa"/>
              <w:left w:w="17" w:type="dxa"/>
              <w:right w:w="17" w:type="dxa"/>
            </w:tcMar>
            <w:vAlign w:val="center"/>
          </w:tcPr>
          <w:p w14:paraId="0217E559">
            <w:pPr>
              <w:adjustRightInd w:val="0"/>
              <w:contextualSpacing/>
              <w:jc w:val="center"/>
              <w:rPr>
                <w:sz w:val="24"/>
              </w:rPr>
            </w:pPr>
            <w:r>
              <w:rPr>
                <w:rFonts w:hint="eastAsia"/>
                <w:sz w:val="24"/>
              </w:rPr>
              <w:t>60</w:t>
            </w:r>
          </w:p>
        </w:tc>
      </w:tr>
      <w:tr w14:paraId="22420F3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545" w:hRule="atLeast"/>
          <w:jc w:val="center"/>
        </w:trPr>
        <w:tc>
          <w:tcPr>
            <w:tcW w:w="461" w:type="pct"/>
            <w:shd w:val="clear" w:color="auto" w:fill="FFFFFF"/>
            <w:vAlign w:val="center"/>
          </w:tcPr>
          <w:p w14:paraId="5298EC0C">
            <w:pPr>
              <w:widowControl/>
              <w:adjustRightInd w:val="0"/>
              <w:contextualSpacing/>
              <w:jc w:val="center"/>
              <w:textAlignment w:val="bottom"/>
              <w:rPr>
                <w:bCs/>
                <w:sz w:val="24"/>
              </w:rPr>
            </w:pPr>
            <w:r>
              <w:rPr>
                <w:rFonts w:hint="eastAsia"/>
                <w:bCs/>
                <w:sz w:val="24"/>
              </w:rPr>
              <w:t>9</w:t>
            </w:r>
          </w:p>
        </w:tc>
        <w:tc>
          <w:tcPr>
            <w:tcW w:w="1578" w:type="pct"/>
            <w:shd w:val="clear" w:color="auto" w:fill="FFFFFF"/>
            <w:noWrap/>
            <w:tcMar>
              <w:top w:w="17" w:type="dxa"/>
              <w:left w:w="17" w:type="dxa"/>
              <w:right w:w="17" w:type="dxa"/>
            </w:tcMar>
            <w:vAlign w:val="center"/>
          </w:tcPr>
          <w:p w14:paraId="27783AF0">
            <w:pPr>
              <w:adjustRightInd w:val="0"/>
              <w:contextualSpacing/>
              <w:jc w:val="left"/>
              <w:rPr>
                <w:sz w:val="24"/>
              </w:rPr>
            </w:pPr>
            <w:r>
              <w:rPr>
                <w:rFonts w:hint="eastAsia"/>
                <w:sz w:val="24"/>
              </w:rPr>
              <w:t>旱杂粮商品化率</w:t>
            </w:r>
          </w:p>
        </w:tc>
        <w:tc>
          <w:tcPr>
            <w:tcW w:w="542" w:type="pct"/>
            <w:shd w:val="clear" w:color="auto" w:fill="FFFFFF"/>
            <w:noWrap/>
            <w:tcMar>
              <w:top w:w="17" w:type="dxa"/>
              <w:left w:w="17" w:type="dxa"/>
              <w:right w:w="17" w:type="dxa"/>
            </w:tcMar>
            <w:vAlign w:val="center"/>
          </w:tcPr>
          <w:p w14:paraId="28C11E99">
            <w:pPr>
              <w:adjustRightInd w:val="0"/>
              <w:contextualSpacing/>
              <w:jc w:val="center"/>
              <w:rPr>
                <w:sz w:val="24"/>
              </w:rPr>
            </w:pPr>
            <w:r>
              <w:rPr>
                <w:rFonts w:hint="eastAsia"/>
                <w:sz w:val="24"/>
              </w:rPr>
              <w:t>%</w:t>
            </w:r>
          </w:p>
        </w:tc>
        <w:tc>
          <w:tcPr>
            <w:tcW w:w="807" w:type="pct"/>
            <w:shd w:val="clear" w:color="auto" w:fill="FFFFFF"/>
            <w:tcMar>
              <w:top w:w="17" w:type="dxa"/>
              <w:left w:w="17" w:type="dxa"/>
              <w:right w:w="17" w:type="dxa"/>
            </w:tcMar>
            <w:vAlign w:val="center"/>
          </w:tcPr>
          <w:p w14:paraId="285051B1">
            <w:pPr>
              <w:adjustRightInd w:val="0"/>
              <w:contextualSpacing/>
              <w:jc w:val="center"/>
              <w:rPr>
                <w:sz w:val="24"/>
              </w:rPr>
            </w:pPr>
            <w:r>
              <w:rPr>
                <w:rFonts w:hint="eastAsia"/>
                <w:sz w:val="24"/>
              </w:rPr>
              <w:t>46</w:t>
            </w:r>
          </w:p>
        </w:tc>
        <w:tc>
          <w:tcPr>
            <w:tcW w:w="807" w:type="pct"/>
            <w:shd w:val="clear" w:color="auto" w:fill="FFFFFF"/>
            <w:tcMar>
              <w:top w:w="17" w:type="dxa"/>
              <w:left w:w="17" w:type="dxa"/>
              <w:right w:w="17" w:type="dxa"/>
            </w:tcMar>
            <w:vAlign w:val="center"/>
          </w:tcPr>
          <w:p w14:paraId="5A9DDD11">
            <w:pPr>
              <w:adjustRightInd w:val="0"/>
              <w:contextualSpacing/>
              <w:jc w:val="center"/>
              <w:rPr>
                <w:sz w:val="24"/>
              </w:rPr>
            </w:pPr>
            <w:r>
              <w:rPr>
                <w:rFonts w:hint="eastAsia"/>
                <w:sz w:val="24"/>
              </w:rPr>
              <w:t>48</w:t>
            </w:r>
          </w:p>
        </w:tc>
        <w:tc>
          <w:tcPr>
            <w:tcW w:w="805" w:type="pct"/>
            <w:shd w:val="clear" w:color="auto" w:fill="FFFFFF"/>
            <w:noWrap/>
            <w:tcMar>
              <w:top w:w="17" w:type="dxa"/>
              <w:left w:w="17" w:type="dxa"/>
              <w:right w:w="17" w:type="dxa"/>
            </w:tcMar>
            <w:vAlign w:val="center"/>
          </w:tcPr>
          <w:p w14:paraId="14028F80">
            <w:pPr>
              <w:adjustRightInd w:val="0"/>
              <w:contextualSpacing/>
              <w:jc w:val="center"/>
              <w:rPr>
                <w:sz w:val="24"/>
              </w:rPr>
            </w:pPr>
            <w:r>
              <w:rPr>
                <w:rFonts w:hint="eastAsia"/>
                <w:sz w:val="24"/>
              </w:rPr>
              <w:t>50</w:t>
            </w:r>
          </w:p>
        </w:tc>
      </w:tr>
      <w:tr w14:paraId="162ADB5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545" w:hRule="atLeast"/>
          <w:jc w:val="center"/>
        </w:trPr>
        <w:tc>
          <w:tcPr>
            <w:tcW w:w="461" w:type="pct"/>
            <w:shd w:val="clear" w:color="auto" w:fill="FFFFFF"/>
            <w:vAlign w:val="center"/>
          </w:tcPr>
          <w:p w14:paraId="1A69DF4C">
            <w:pPr>
              <w:widowControl/>
              <w:adjustRightInd w:val="0"/>
              <w:contextualSpacing/>
              <w:jc w:val="center"/>
              <w:textAlignment w:val="bottom"/>
              <w:rPr>
                <w:bCs/>
                <w:sz w:val="24"/>
              </w:rPr>
            </w:pPr>
            <w:r>
              <w:rPr>
                <w:rFonts w:hint="eastAsia"/>
                <w:bCs/>
                <w:sz w:val="24"/>
              </w:rPr>
              <w:t>10</w:t>
            </w:r>
          </w:p>
        </w:tc>
        <w:tc>
          <w:tcPr>
            <w:tcW w:w="1578" w:type="pct"/>
            <w:shd w:val="clear" w:color="auto" w:fill="FFFFFF"/>
            <w:noWrap/>
            <w:tcMar>
              <w:top w:w="17" w:type="dxa"/>
              <w:left w:w="17" w:type="dxa"/>
              <w:right w:w="17" w:type="dxa"/>
            </w:tcMar>
            <w:vAlign w:val="center"/>
          </w:tcPr>
          <w:p w14:paraId="5C9298F7">
            <w:pPr>
              <w:adjustRightInd w:val="0"/>
              <w:contextualSpacing/>
              <w:jc w:val="left"/>
              <w:rPr>
                <w:sz w:val="24"/>
              </w:rPr>
            </w:pPr>
            <w:r>
              <w:rPr>
                <w:rFonts w:hint="eastAsia"/>
                <w:sz w:val="24"/>
              </w:rPr>
              <w:t>旱杂粮</w:t>
            </w:r>
            <w:r>
              <w:rPr>
                <w:sz w:val="24"/>
              </w:rPr>
              <w:t>加工业总产值年增长率</w:t>
            </w:r>
          </w:p>
        </w:tc>
        <w:tc>
          <w:tcPr>
            <w:tcW w:w="542" w:type="pct"/>
            <w:shd w:val="clear" w:color="auto" w:fill="FFFFFF"/>
            <w:noWrap/>
            <w:tcMar>
              <w:top w:w="17" w:type="dxa"/>
              <w:left w:w="17" w:type="dxa"/>
              <w:right w:w="17" w:type="dxa"/>
            </w:tcMar>
            <w:vAlign w:val="center"/>
          </w:tcPr>
          <w:p w14:paraId="4BE6846B">
            <w:pPr>
              <w:adjustRightInd w:val="0"/>
              <w:contextualSpacing/>
              <w:jc w:val="center"/>
              <w:rPr>
                <w:sz w:val="24"/>
              </w:rPr>
            </w:pPr>
            <w:r>
              <w:rPr>
                <w:sz w:val="24"/>
              </w:rPr>
              <w:t>%</w:t>
            </w:r>
          </w:p>
        </w:tc>
        <w:tc>
          <w:tcPr>
            <w:tcW w:w="807" w:type="pct"/>
            <w:shd w:val="clear" w:color="auto" w:fill="FFFFFF"/>
            <w:tcMar>
              <w:top w:w="17" w:type="dxa"/>
              <w:left w:w="17" w:type="dxa"/>
              <w:right w:w="17" w:type="dxa"/>
            </w:tcMar>
            <w:vAlign w:val="center"/>
          </w:tcPr>
          <w:p w14:paraId="5FCDF2F2">
            <w:pPr>
              <w:adjustRightInd w:val="0"/>
              <w:contextualSpacing/>
              <w:jc w:val="center"/>
              <w:rPr>
                <w:sz w:val="24"/>
              </w:rPr>
            </w:pPr>
            <w:r>
              <w:rPr>
                <w:rFonts w:hint="eastAsia"/>
                <w:sz w:val="24"/>
              </w:rPr>
              <w:t>15</w:t>
            </w:r>
          </w:p>
        </w:tc>
        <w:tc>
          <w:tcPr>
            <w:tcW w:w="807" w:type="pct"/>
            <w:shd w:val="clear" w:color="auto" w:fill="FFFFFF"/>
            <w:tcMar>
              <w:top w:w="17" w:type="dxa"/>
              <w:left w:w="17" w:type="dxa"/>
              <w:right w:w="17" w:type="dxa"/>
            </w:tcMar>
            <w:vAlign w:val="center"/>
          </w:tcPr>
          <w:p w14:paraId="5C2F59BB">
            <w:pPr>
              <w:adjustRightInd w:val="0"/>
              <w:contextualSpacing/>
              <w:jc w:val="center"/>
              <w:rPr>
                <w:sz w:val="24"/>
              </w:rPr>
            </w:pPr>
            <w:r>
              <w:rPr>
                <w:rFonts w:hint="eastAsia"/>
                <w:sz w:val="24"/>
              </w:rPr>
              <w:t>15</w:t>
            </w:r>
          </w:p>
        </w:tc>
        <w:tc>
          <w:tcPr>
            <w:tcW w:w="805" w:type="pct"/>
            <w:shd w:val="clear" w:color="auto" w:fill="FFFFFF"/>
            <w:noWrap/>
            <w:tcMar>
              <w:top w:w="17" w:type="dxa"/>
              <w:left w:w="17" w:type="dxa"/>
              <w:right w:w="17" w:type="dxa"/>
            </w:tcMar>
            <w:vAlign w:val="center"/>
          </w:tcPr>
          <w:p w14:paraId="07E656CA">
            <w:pPr>
              <w:adjustRightInd w:val="0"/>
              <w:contextualSpacing/>
              <w:jc w:val="center"/>
              <w:rPr>
                <w:sz w:val="24"/>
              </w:rPr>
            </w:pPr>
            <w:r>
              <w:rPr>
                <w:rFonts w:hint="eastAsia"/>
                <w:sz w:val="24"/>
              </w:rPr>
              <w:t>1</w:t>
            </w:r>
            <w:r>
              <w:rPr>
                <w:sz w:val="24"/>
              </w:rPr>
              <w:t>5</w:t>
            </w:r>
          </w:p>
        </w:tc>
      </w:tr>
      <w:tr w14:paraId="48ED824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545" w:hRule="atLeast"/>
          <w:jc w:val="center"/>
        </w:trPr>
        <w:tc>
          <w:tcPr>
            <w:tcW w:w="461" w:type="pct"/>
            <w:shd w:val="clear" w:color="auto" w:fill="FFFFFF"/>
            <w:vAlign w:val="center"/>
          </w:tcPr>
          <w:p w14:paraId="4FB6C6D5">
            <w:pPr>
              <w:widowControl/>
              <w:adjustRightInd w:val="0"/>
              <w:contextualSpacing/>
              <w:jc w:val="center"/>
              <w:textAlignment w:val="bottom"/>
              <w:rPr>
                <w:bCs/>
                <w:sz w:val="24"/>
              </w:rPr>
            </w:pPr>
            <w:r>
              <w:rPr>
                <w:rFonts w:hint="eastAsia"/>
                <w:bCs/>
                <w:sz w:val="24"/>
              </w:rPr>
              <w:t>11</w:t>
            </w:r>
          </w:p>
        </w:tc>
        <w:tc>
          <w:tcPr>
            <w:tcW w:w="1578" w:type="pct"/>
            <w:shd w:val="clear" w:color="auto" w:fill="FFFFFF"/>
            <w:noWrap/>
            <w:tcMar>
              <w:top w:w="17" w:type="dxa"/>
              <w:left w:w="17" w:type="dxa"/>
              <w:right w:w="17" w:type="dxa"/>
            </w:tcMar>
            <w:vAlign w:val="center"/>
          </w:tcPr>
          <w:p w14:paraId="351ED677">
            <w:pPr>
              <w:adjustRightInd w:val="0"/>
              <w:contextualSpacing/>
              <w:jc w:val="left"/>
              <w:rPr>
                <w:sz w:val="24"/>
              </w:rPr>
            </w:pPr>
            <w:r>
              <w:rPr>
                <w:rFonts w:hint="eastAsia"/>
                <w:sz w:val="24"/>
              </w:rPr>
              <w:t>旱杂粮</w:t>
            </w:r>
            <w:r>
              <w:rPr>
                <w:sz w:val="24"/>
              </w:rPr>
              <w:t>加工转化率</w:t>
            </w:r>
          </w:p>
        </w:tc>
        <w:tc>
          <w:tcPr>
            <w:tcW w:w="542" w:type="pct"/>
            <w:shd w:val="clear" w:color="auto" w:fill="FFFFFF"/>
            <w:noWrap/>
            <w:tcMar>
              <w:top w:w="17" w:type="dxa"/>
              <w:left w:w="17" w:type="dxa"/>
              <w:right w:w="17" w:type="dxa"/>
            </w:tcMar>
            <w:vAlign w:val="center"/>
          </w:tcPr>
          <w:p w14:paraId="17B3D79B">
            <w:pPr>
              <w:adjustRightInd w:val="0"/>
              <w:contextualSpacing/>
              <w:jc w:val="center"/>
              <w:rPr>
                <w:sz w:val="24"/>
              </w:rPr>
            </w:pPr>
            <w:r>
              <w:rPr>
                <w:sz w:val="24"/>
              </w:rPr>
              <w:t>%</w:t>
            </w:r>
          </w:p>
        </w:tc>
        <w:tc>
          <w:tcPr>
            <w:tcW w:w="807" w:type="pct"/>
            <w:shd w:val="clear" w:color="auto" w:fill="FFFFFF"/>
            <w:tcMar>
              <w:top w:w="17" w:type="dxa"/>
              <w:left w:w="17" w:type="dxa"/>
              <w:right w:w="17" w:type="dxa"/>
            </w:tcMar>
            <w:vAlign w:val="center"/>
          </w:tcPr>
          <w:p w14:paraId="7778103A">
            <w:pPr>
              <w:adjustRightInd w:val="0"/>
              <w:contextualSpacing/>
              <w:jc w:val="center"/>
              <w:rPr>
                <w:sz w:val="24"/>
              </w:rPr>
            </w:pPr>
            <w:r>
              <w:rPr>
                <w:rFonts w:hint="eastAsia"/>
                <w:sz w:val="24"/>
              </w:rPr>
              <w:t>77</w:t>
            </w:r>
          </w:p>
        </w:tc>
        <w:tc>
          <w:tcPr>
            <w:tcW w:w="807" w:type="pct"/>
            <w:shd w:val="clear" w:color="auto" w:fill="FFFFFF"/>
            <w:tcMar>
              <w:top w:w="17" w:type="dxa"/>
              <w:left w:w="17" w:type="dxa"/>
              <w:right w:w="17" w:type="dxa"/>
            </w:tcMar>
            <w:vAlign w:val="center"/>
          </w:tcPr>
          <w:p w14:paraId="636C85EF">
            <w:pPr>
              <w:adjustRightInd w:val="0"/>
              <w:contextualSpacing/>
              <w:jc w:val="center"/>
              <w:rPr>
                <w:sz w:val="24"/>
              </w:rPr>
            </w:pPr>
            <w:r>
              <w:rPr>
                <w:sz w:val="24"/>
              </w:rPr>
              <w:t>＞</w:t>
            </w:r>
            <w:r>
              <w:rPr>
                <w:rFonts w:hint="eastAsia"/>
                <w:sz w:val="24"/>
              </w:rPr>
              <w:t>80</w:t>
            </w:r>
          </w:p>
        </w:tc>
        <w:tc>
          <w:tcPr>
            <w:tcW w:w="805" w:type="pct"/>
            <w:shd w:val="clear" w:color="auto" w:fill="FFFFFF"/>
            <w:noWrap/>
            <w:tcMar>
              <w:top w:w="17" w:type="dxa"/>
              <w:left w:w="17" w:type="dxa"/>
              <w:right w:w="17" w:type="dxa"/>
            </w:tcMar>
            <w:vAlign w:val="center"/>
          </w:tcPr>
          <w:p w14:paraId="176694EA">
            <w:pPr>
              <w:adjustRightInd w:val="0"/>
              <w:contextualSpacing/>
              <w:jc w:val="center"/>
              <w:rPr>
                <w:sz w:val="24"/>
              </w:rPr>
            </w:pPr>
            <w:r>
              <w:rPr>
                <w:sz w:val="24"/>
              </w:rPr>
              <w:t>＞8</w:t>
            </w:r>
            <w:r>
              <w:rPr>
                <w:rFonts w:hint="eastAsia"/>
                <w:sz w:val="24"/>
              </w:rPr>
              <w:t>5</w:t>
            </w:r>
          </w:p>
        </w:tc>
      </w:tr>
    </w:tbl>
    <w:p w14:paraId="596DDF6D">
      <w:pPr>
        <w:pStyle w:val="2"/>
        <w:widowControl/>
        <w:jc w:val="left"/>
      </w:pPr>
    </w:p>
    <w:p w14:paraId="4264D8CB">
      <w:pPr>
        <w:adjustRightInd w:val="0"/>
        <w:snapToGrid w:val="0"/>
        <w:spacing w:line="360" w:lineRule="auto"/>
        <w:ind w:firstLine="566" w:firstLineChars="200"/>
        <w:jc w:val="center"/>
        <w:rPr>
          <w:rFonts w:eastAsiaTheme="minorEastAsia"/>
          <w:b/>
          <w:bCs/>
          <w:spacing w:val="1"/>
          <w:sz w:val="28"/>
          <w:szCs w:val="28"/>
        </w:rPr>
      </w:pPr>
      <w:r>
        <w:rPr>
          <w:rFonts w:hint="eastAsia" w:eastAsiaTheme="minorEastAsia"/>
          <w:b/>
          <w:bCs/>
          <w:spacing w:val="1"/>
          <w:sz w:val="28"/>
          <w:szCs w:val="28"/>
        </w:rPr>
        <w:t>附图1  安化县旱杂粮产业发展布局图</w:t>
      </w:r>
      <w:r>
        <w:rPr>
          <w:rFonts w:eastAsiaTheme="minorEastAsia"/>
          <w:b/>
          <w:bCs/>
          <w:spacing w:val="1"/>
          <w:sz w:val="28"/>
          <w:szCs w:val="28"/>
        </w:rPr>
        <w:drawing>
          <wp:inline distT="0" distB="0" distL="0" distR="0">
            <wp:extent cx="7763510" cy="4825365"/>
            <wp:effectExtent l="19050" t="0" r="8417" b="0"/>
            <wp:docPr id="4" name="图片 3" descr="安化县旱杂粮产业发展布局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安化县旱杂粮产业发展布局图.jpg"/>
                    <pic:cNvPicPr>
                      <a:picLocks noChangeAspect="1"/>
                    </pic:cNvPicPr>
                  </pic:nvPicPr>
                  <pic:blipFill>
                    <a:blip r:embed="rId17"/>
                    <a:stretch>
                      <a:fillRect/>
                    </a:stretch>
                  </pic:blipFill>
                  <pic:spPr>
                    <a:xfrm>
                      <a:off x="0" y="0"/>
                      <a:ext cx="7764809" cy="4825988"/>
                    </a:xfrm>
                    <a:prstGeom prst="rect">
                      <a:avLst/>
                    </a:prstGeom>
                  </pic:spPr>
                </pic:pic>
              </a:graphicData>
            </a:graphic>
          </wp:inline>
        </w:drawing>
      </w:r>
    </w:p>
    <w:p w14:paraId="7B5F1C54">
      <w:pPr>
        <w:adjustRightInd w:val="0"/>
        <w:snapToGrid w:val="0"/>
        <w:spacing w:line="360" w:lineRule="auto"/>
        <w:ind w:firstLine="566" w:firstLineChars="200"/>
        <w:jc w:val="center"/>
        <w:rPr>
          <w:rFonts w:eastAsiaTheme="minorEastAsia"/>
          <w:b/>
          <w:bCs/>
          <w:spacing w:val="1"/>
          <w:sz w:val="28"/>
          <w:szCs w:val="28"/>
        </w:rPr>
      </w:pPr>
      <w:r>
        <w:rPr>
          <w:rFonts w:hint="eastAsia" w:eastAsiaTheme="minorEastAsia"/>
          <w:b/>
          <w:bCs/>
          <w:spacing w:val="1"/>
          <w:sz w:val="28"/>
          <w:szCs w:val="28"/>
        </w:rPr>
        <w:t>附图2   安化县旱杂粮产业加工布局图</w:t>
      </w:r>
      <w:r>
        <w:rPr>
          <w:rFonts w:eastAsiaTheme="minorEastAsia"/>
          <w:b/>
          <w:bCs/>
          <w:spacing w:val="1"/>
          <w:sz w:val="28"/>
          <w:szCs w:val="28"/>
        </w:rPr>
        <w:drawing>
          <wp:inline distT="0" distB="0" distL="0" distR="0">
            <wp:extent cx="7787005" cy="4839970"/>
            <wp:effectExtent l="19050" t="0" r="4445" b="0"/>
            <wp:docPr id="2" name="图片 1" descr="安化县旱杂粮产业加工布局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安化县旱杂粮产业加工布局图.jpg"/>
                    <pic:cNvPicPr>
                      <a:picLocks noChangeAspect="1"/>
                    </pic:cNvPicPr>
                  </pic:nvPicPr>
                  <pic:blipFill>
                    <a:blip r:embed="rId18" cstate="print"/>
                    <a:stretch>
                      <a:fillRect/>
                    </a:stretch>
                  </pic:blipFill>
                  <pic:spPr>
                    <a:xfrm>
                      <a:off x="0" y="0"/>
                      <a:ext cx="7791808" cy="4842769"/>
                    </a:xfrm>
                    <a:prstGeom prst="rect">
                      <a:avLst/>
                    </a:prstGeom>
                  </pic:spPr>
                </pic:pic>
              </a:graphicData>
            </a:graphic>
          </wp:inline>
        </w:drawing>
      </w:r>
    </w:p>
    <w:p w14:paraId="58EB5123">
      <w:pPr>
        <w:adjustRightInd w:val="0"/>
        <w:snapToGrid w:val="0"/>
        <w:spacing w:line="360" w:lineRule="auto"/>
        <w:ind w:firstLine="566" w:firstLineChars="200"/>
        <w:jc w:val="center"/>
        <w:rPr>
          <w:rFonts w:eastAsiaTheme="minorEastAsia"/>
          <w:b/>
          <w:bCs/>
          <w:spacing w:val="1"/>
          <w:sz w:val="28"/>
          <w:szCs w:val="28"/>
        </w:rPr>
      </w:pPr>
      <w:r>
        <w:rPr>
          <w:rFonts w:hint="eastAsia" w:eastAsiaTheme="minorEastAsia"/>
          <w:b/>
          <w:bCs/>
          <w:spacing w:val="1"/>
          <w:sz w:val="28"/>
          <w:szCs w:val="28"/>
        </w:rPr>
        <w:t>附表3  重点工程项目及投资一览表</w:t>
      </w:r>
    </w:p>
    <w:tbl>
      <w:tblPr>
        <w:tblStyle w:val="15"/>
        <w:tblW w:w="5251" w:type="pct"/>
        <w:tblInd w:w="-17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95"/>
        <w:gridCol w:w="2182"/>
        <w:gridCol w:w="6053"/>
        <w:gridCol w:w="3870"/>
        <w:gridCol w:w="1986"/>
      </w:tblGrid>
      <w:tr w14:paraId="5D11B0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267" w:type="pct"/>
            <w:shd w:val="clear" w:color="auto" w:fill="auto"/>
            <w:vAlign w:val="center"/>
          </w:tcPr>
          <w:p w14:paraId="47BE0AB7">
            <w:pPr>
              <w:widowControl/>
              <w:jc w:val="left"/>
              <w:rPr>
                <w:rFonts w:ascii="宋体" w:hAnsi="宋体" w:eastAsia="宋体" w:cs="宋体"/>
                <w:b/>
                <w:bCs/>
                <w:color w:val="000000"/>
                <w:sz w:val="22"/>
                <w:szCs w:val="22"/>
              </w:rPr>
            </w:pPr>
            <w:r>
              <w:rPr>
                <w:rFonts w:hint="eastAsia" w:ascii="宋体" w:hAnsi="宋体" w:eastAsia="宋体" w:cs="宋体"/>
                <w:b/>
                <w:bCs/>
                <w:color w:val="000000"/>
                <w:sz w:val="22"/>
                <w:szCs w:val="22"/>
              </w:rPr>
              <w:t>序号</w:t>
            </w:r>
          </w:p>
        </w:tc>
        <w:tc>
          <w:tcPr>
            <w:tcW w:w="733" w:type="pct"/>
            <w:shd w:val="clear" w:color="auto" w:fill="auto"/>
            <w:vAlign w:val="center"/>
          </w:tcPr>
          <w:p w14:paraId="35230E49">
            <w:pPr>
              <w:widowControl/>
              <w:jc w:val="left"/>
              <w:rPr>
                <w:rFonts w:ascii="宋体" w:hAnsi="宋体" w:eastAsia="宋体" w:cs="宋体"/>
                <w:b/>
                <w:bCs/>
                <w:color w:val="000000"/>
                <w:sz w:val="22"/>
                <w:szCs w:val="22"/>
              </w:rPr>
            </w:pPr>
            <w:r>
              <w:rPr>
                <w:rFonts w:hint="eastAsia" w:ascii="宋体" w:hAnsi="宋体" w:eastAsia="宋体" w:cs="宋体"/>
                <w:b/>
                <w:bCs/>
                <w:color w:val="000000"/>
                <w:sz w:val="22"/>
                <w:szCs w:val="22"/>
              </w:rPr>
              <w:t>项目名称</w:t>
            </w:r>
          </w:p>
        </w:tc>
        <w:tc>
          <w:tcPr>
            <w:tcW w:w="2033" w:type="pct"/>
            <w:shd w:val="clear" w:color="auto" w:fill="auto"/>
            <w:vAlign w:val="center"/>
          </w:tcPr>
          <w:p w14:paraId="39A51377">
            <w:pPr>
              <w:widowControl/>
              <w:jc w:val="left"/>
              <w:rPr>
                <w:rFonts w:ascii="宋体" w:hAnsi="宋体" w:eastAsia="宋体" w:cs="宋体"/>
                <w:b/>
                <w:bCs/>
                <w:color w:val="000000"/>
                <w:sz w:val="22"/>
                <w:szCs w:val="22"/>
              </w:rPr>
            </w:pPr>
            <w:r>
              <w:rPr>
                <w:rFonts w:hint="eastAsia" w:ascii="宋体" w:hAnsi="宋体" w:eastAsia="宋体" w:cs="宋体"/>
                <w:b/>
                <w:bCs/>
                <w:color w:val="000000"/>
                <w:sz w:val="22"/>
                <w:szCs w:val="22"/>
              </w:rPr>
              <w:t>重点工程项目主要建设内容</w:t>
            </w:r>
          </w:p>
        </w:tc>
        <w:tc>
          <w:tcPr>
            <w:tcW w:w="1300" w:type="pct"/>
            <w:shd w:val="clear" w:color="auto" w:fill="auto"/>
            <w:vAlign w:val="center"/>
          </w:tcPr>
          <w:p w14:paraId="4BCCFFE6">
            <w:pPr>
              <w:widowControl/>
              <w:jc w:val="center"/>
              <w:rPr>
                <w:rFonts w:ascii="宋体" w:hAnsi="宋体" w:eastAsia="宋体" w:cs="宋体"/>
                <w:b/>
                <w:bCs/>
                <w:color w:val="000000"/>
                <w:sz w:val="22"/>
                <w:szCs w:val="22"/>
              </w:rPr>
            </w:pPr>
            <w:r>
              <w:rPr>
                <w:rFonts w:hint="eastAsia" w:ascii="宋体" w:hAnsi="宋体" w:eastAsia="宋体" w:cs="宋体"/>
                <w:b/>
                <w:bCs/>
                <w:color w:val="000000"/>
                <w:sz w:val="22"/>
                <w:szCs w:val="22"/>
              </w:rPr>
              <w:t>分年度计划</w:t>
            </w:r>
          </w:p>
        </w:tc>
        <w:tc>
          <w:tcPr>
            <w:tcW w:w="667" w:type="pct"/>
            <w:shd w:val="clear" w:color="auto" w:fill="auto"/>
            <w:vAlign w:val="center"/>
          </w:tcPr>
          <w:p w14:paraId="74FA6FF1">
            <w:pPr>
              <w:widowControl/>
              <w:jc w:val="left"/>
              <w:rPr>
                <w:rFonts w:ascii="宋体" w:hAnsi="宋体" w:eastAsia="宋体" w:cs="宋体"/>
                <w:b/>
                <w:bCs/>
                <w:color w:val="000000"/>
                <w:sz w:val="22"/>
                <w:szCs w:val="22"/>
              </w:rPr>
            </w:pPr>
            <w:r>
              <w:rPr>
                <w:rFonts w:hint="eastAsia" w:ascii="宋体" w:hAnsi="宋体" w:eastAsia="宋体" w:cs="宋体"/>
                <w:b/>
                <w:bCs/>
                <w:color w:val="000000"/>
                <w:sz w:val="22"/>
                <w:szCs w:val="22"/>
              </w:rPr>
              <w:t>投资总额（万元）</w:t>
            </w:r>
          </w:p>
        </w:tc>
      </w:tr>
      <w:tr w14:paraId="49B150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267" w:type="pct"/>
            <w:shd w:val="clear" w:color="auto" w:fill="auto"/>
            <w:vAlign w:val="center"/>
          </w:tcPr>
          <w:p w14:paraId="0ABD475F">
            <w:pPr>
              <w:widowControl/>
              <w:jc w:val="center"/>
              <w:rPr>
                <w:rFonts w:ascii="宋体" w:hAnsi="宋体" w:eastAsia="宋体" w:cs="宋体"/>
                <w:b/>
                <w:bCs/>
                <w:color w:val="000000"/>
                <w:sz w:val="20"/>
                <w:szCs w:val="20"/>
              </w:rPr>
            </w:pPr>
            <w:r>
              <w:rPr>
                <w:rFonts w:hint="eastAsia" w:ascii="宋体" w:hAnsi="宋体" w:eastAsia="宋体" w:cs="宋体"/>
                <w:b/>
                <w:bCs/>
                <w:color w:val="000000"/>
                <w:sz w:val="20"/>
                <w:szCs w:val="20"/>
              </w:rPr>
              <w:t>一</w:t>
            </w:r>
          </w:p>
        </w:tc>
        <w:tc>
          <w:tcPr>
            <w:tcW w:w="2766" w:type="pct"/>
            <w:gridSpan w:val="2"/>
            <w:shd w:val="clear" w:color="auto" w:fill="auto"/>
            <w:vAlign w:val="center"/>
          </w:tcPr>
          <w:p w14:paraId="0B31B0A5">
            <w:pPr>
              <w:widowControl/>
              <w:rPr>
                <w:rFonts w:ascii="宋体" w:hAnsi="宋体" w:eastAsia="宋体" w:cs="宋体"/>
                <w:b/>
                <w:bCs/>
                <w:color w:val="000000"/>
                <w:sz w:val="20"/>
                <w:szCs w:val="20"/>
              </w:rPr>
            </w:pPr>
            <w:r>
              <w:rPr>
                <w:rFonts w:hint="eastAsia" w:ascii="宋体" w:hAnsi="宋体" w:eastAsia="宋体" w:cs="宋体"/>
                <w:b/>
                <w:bCs/>
                <w:color w:val="000000"/>
                <w:sz w:val="20"/>
                <w:szCs w:val="20"/>
              </w:rPr>
              <w:t>科技创新能力提升工程</w:t>
            </w:r>
          </w:p>
        </w:tc>
        <w:tc>
          <w:tcPr>
            <w:tcW w:w="1300" w:type="pct"/>
            <w:shd w:val="clear" w:color="auto" w:fill="auto"/>
            <w:vAlign w:val="center"/>
          </w:tcPr>
          <w:p w14:paraId="067006CE">
            <w:pPr>
              <w:widowControl/>
              <w:jc w:val="center"/>
              <w:rPr>
                <w:rFonts w:ascii="宋体" w:hAnsi="宋体" w:eastAsia="宋体" w:cs="宋体"/>
                <w:b/>
                <w:bCs/>
                <w:color w:val="000000"/>
                <w:sz w:val="20"/>
                <w:szCs w:val="20"/>
              </w:rPr>
            </w:pPr>
            <w:r>
              <w:rPr>
                <w:rFonts w:hint="eastAsia" w:ascii="宋体" w:hAnsi="宋体" w:eastAsia="宋体" w:cs="宋体"/>
                <w:b/>
                <w:bCs/>
                <w:color w:val="000000"/>
                <w:sz w:val="20"/>
                <w:szCs w:val="20"/>
              </w:rPr>
              <w:t>　</w:t>
            </w:r>
          </w:p>
        </w:tc>
        <w:tc>
          <w:tcPr>
            <w:tcW w:w="667" w:type="pct"/>
            <w:shd w:val="clear" w:color="auto" w:fill="auto"/>
            <w:vAlign w:val="center"/>
          </w:tcPr>
          <w:p w14:paraId="456E2AC5">
            <w:pPr>
              <w:widowControl/>
              <w:jc w:val="center"/>
              <w:rPr>
                <w:rFonts w:ascii="宋体" w:hAnsi="宋体" w:eastAsia="宋体" w:cs="宋体"/>
                <w:b/>
                <w:bCs/>
                <w:color w:val="000000"/>
                <w:sz w:val="20"/>
                <w:szCs w:val="20"/>
              </w:rPr>
            </w:pPr>
            <w:r>
              <w:rPr>
                <w:rFonts w:hint="eastAsia" w:ascii="宋体" w:hAnsi="宋体" w:eastAsia="宋体" w:cs="宋体"/>
                <w:b/>
                <w:bCs/>
                <w:color w:val="000000"/>
                <w:sz w:val="20"/>
                <w:szCs w:val="20"/>
              </w:rPr>
              <w:t>670</w:t>
            </w:r>
          </w:p>
        </w:tc>
      </w:tr>
      <w:tr w14:paraId="0590D1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trPr>
        <w:tc>
          <w:tcPr>
            <w:tcW w:w="267" w:type="pct"/>
            <w:shd w:val="clear" w:color="auto" w:fill="auto"/>
            <w:vAlign w:val="center"/>
          </w:tcPr>
          <w:p w14:paraId="43C1494F">
            <w:pPr>
              <w:widowControl/>
              <w:jc w:val="center"/>
              <w:rPr>
                <w:rFonts w:ascii="宋体" w:hAnsi="宋体" w:eastAsia="宋体" w:cs="宋体"/>
                <w:color w:val="000000"/>
                <w:sz w:val="20"/>
                <w:szCs w:val="20"/>
              </w:rPr>
            </w:pPr>
            <w:r>
              <w:rPr>
                <w:rFonts w:hint="eastAsia" w:ascii="宋体" w:hAnsi="宋体" w:eastAsia="宋体" w:cs="宋体"/>
                <w:color w:val="000000"/>
                <w:sz w:val="20"/>
                <w:szCs w:val="20"/>
              </w:rPr>
              <w:t>1</w:t>
            </w:r>
          </w:p>
        </w:tc>
        <w:tc>
          <w:tcPr>
            <w:tcW w:w="733" w:type="pct"/>
            <w:shd w:val="clear" w:color="auto" w:fill="auto"/>
            <w:vAlign w:val="center"/>
          </w:tcPr>
          <w:p w14:paraId="53C6A79B">
            <w:pPr>
              <w:widowControl/>
              <w:rPr>
                <w:rFonts w:ascii="宋体" w:hAnsi="宋体" w:eastAsia="宋体" w:cs="宋体"/>
                <w:color w:val="000000"/>
                <w:sz w:val="20"/>
                <w:szCs w:val="20"/>
              </w:rPr>
            </w:pPr>
            <w:r>
              <w:rPr>
                <w:rFonts w:hint="eastAsia" w:ascii="宋体" w:hAnsi="宋体" w:eastAsia="宋体" w:cs="宋体"/>
                <w:color w:val="000000"/>
                <w:sz w:val="20"/>
                <w:szCs w:val="20"/>
              </w:rPr>
              <w:t>安化县旱杂粮产业技术研发中心建设</w:t>
            </w:r>
          </w:p>
        </w:tc>
        <w:tc>
          <w:tcPr>
            <w:tcW w:w="2033" w:type="pct"/>
            <w:shd w:val="clear" w:color="auto" w:fill="auto"/>
            <w:vAlign w:val="center"/>
          </w:tcPr>
          <w:p w14:paraId="41099F2C">
            <w:pPr>
              <w:widowControl/>
              <w:rPr>
                <w:rFonts w:ascii="宋体" w:hAnsi="宋体" w:eastAsia="宋体" w:cs="宋体"/>
                <w:color w:val="000000"/>
                <w:sz w:val="20"/>
                <w:szCs w:val="20"/>
              </w:rPr>
            </w:pPr>
            <w:r>
              <w:rPr>
                <w:rFonts w:hint="eastAsia" w:ascii="宋体" w:hAnsi="宋体" w:eastAsia="宋体" w:cs="宋体"/>
                <w:color w:val="000000"/>
                <w:sz w:val="20"/>
                <w:szCs w:val="20"/>
              </w:rPr>
              <w:t>包括实验室建设、添置相关科研检测设备，组建专家团队。</w:t>
            </w:r>
          </w:p>
        </w:tc>
        <w:tc>
          <w:tcPr>
            <w:tcW w:w="1300" w:type="pct"/>
            <w:shd w:val="clear" w:color="auto" w:fill="auto"/>
            <w:vAlign w:val="center"/>
          </w:tcPr>
          <w:p w14:paraId="10D7AD10">
            <w:pPr>
              <w:widowControl/>
              <w:jc w:val="center"/>
              <w:rPr>
                <w:rFonts w:ascii="宋体" w:hAnsi="宋体" w:eastAsia="宋体" w:cs="宋体"/>
                <w:color w:val="000000"/>
                <w:sz w:val="20"/>
                <w:szCs w:val="20"/>
              </w:rPr>
            </w:pPr>
            <w:r>
              <w:rPr>
                <w:rFonts w:hint="eastAsia" w:ascii="宋体" w:hAnsi="宋体" w:eastAsia="宋体" w:cs="宋体"/>
                <w:color w:val="000000"/>
                <w:sz w:val="20"/>
                <w:szCs w:val="20"/>
              </w:rPr>
              <w:t>2024-2025</w:t>
            </w:r>
          </w:p>
        </w:tc>
        <w:tc>
          <w:tcPr>
            <w:tcW w:w="667" w:type="pct"/>
            <w:shd w:val="clear" w:color="auto" w:fill="auto"/>
            <w:vAlign w:val="center"/>
          </w:tcPr>
          <w:p w14:paraId="17F645E6">
            <w:pPr>
              <w:widowControl/>
              <w:jc w:val="center"/>
              <w:rPr>
                <w:rFonts w:ascii="宋体" w:hAnsi="宋体" w:eastAsia="宋体" w:cs="宋体"/>
                <w:color w:val="000000"/>
                <w:sz w:val="20"/>
                <w:szCs w:val="20"/>
              </w:rPr>
            </w:pPr>
            <w:r>
              <w:rPr>
                <w:rFonts w:hint="eastAsia" w:ascii="宋体" w:hAnsi="宋体" w:eastAsia="宋体" w:cs="宋体"/>
                <w:color w:val="000000"/>
                <w:sz w:val="20"/>
                <w:szCs w:val="20"/>
              </w:rPr>
              <w:t>400</w:t>
            </w:r>
          </w:p>
        </w:tc>
      </w:tr>
      <w:tr w14:paraId="0F1BA1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0" w:hRule="atLeast"/>
        </w:trPr>
        <w:tc>
          <w:tcPr>
            <w:tcW w:w="267" w:type="pct"/>
            <w:shd w:val="clear" w:color="auto" w:fill="auto"/>
            <w:vAlign w:val="center"/>
          </w:tcPr>
          <w:p w14:paraId="0EAC1C3C">
            <w:pPr>
              <w:widowControl/>
              <w:jc w:val="center"/>
              <w:rPr>
                <w:rFonts w:ascii="宋体" w:hAnsi="宋体" w:eastAsia="宋体" w:cs="宋体"/>
                <w:color w:val="000000"/>
                <w:sz w:val="20"/>
                <w:szCs w:val="20"/>
              </w:rPr>
            </w:pPr>
            <w:r>
              <w:rPr>
                <w:rFonts w:hint="eastAsia" w:ascii="宋体" w:hAnsi="宋体" w:eastAsia="宋体" w:cs="宋体"/>
                <w:color w:val="000000"/>
                <w:sz w:val="20"/>
                <w:szCs w:val="20"/>
              </w:rPr>
              <w:t>2</w:t>
            </w:r>
          </w:p>
        </w:tc>
        <w:tc>
          <w:tcPr>
            <w:tcW w:w="733" w:type="pct"/>
            <w:shd w:val="clear" w:color="auto" w:fill="auto"/>
            <w:vAlign w:val="center"/>
          </w:tcPr>
          <w:p w14:paraId="21F5D5F8">
            <w:pPr>
              <w:widowControl/>
              <w:rPr>
                <w:rFonts w:ascii="宋体" w:hAnsi="宋体" w:eastAsia="宋体" w:cs="宋体"/>
                <w:color w:val="000000"/>
                <w:sz w:val="20"/>
                <w:szCs w:val="20"/>
              </w:rPr>
            </w:pPr>
            <w:r>
              <w:rPr>
                <w:rFonts w:hint="eastAsia" w:ascii="宋体" w:hAnsi="宋体" w:eastAsia="宋体" w:cs="宋体"/>
                <w:color w:val="000000"/>
                <w:sz w:val="20"/>
                <w:szCs w:val="20"/>
              </w:rPr>
              <w:t>良种良法提升工程</w:t>
            </w:r>
          </w:p>
        </w:tc>
        <w:tc>
          <w:tcPr>
            <w:tcW w:w="2033" w:type="pct"/>
            <w:shd w:val="clear" w:color="auto" w:fill="auto"/>
          </w:tcPr>
          <w:p w14:paraId="38E42640">
            <w:pPr>
              <w:widowControl/>
              <w:jc w:val="left"/>
              <w:rPr>
                <w:rFonts w:ascii="宋体" w:hAnsi="宋体" w:eastAsia="宋体" w:cs="宋体"/>
                <w:color w:val="000000"/>
                <w:sz w:val="20"/>
                <w:szCs w:val="20"/>
              </w:rPr>
            </w:pPr>
            <w:r>
              <w:rPr>
                <w:rFonts w:hint="eastAsia" w:ascii="宋体" w:hAnsi="宋体" w:eastAsia="宋体" w:cs="宋体"/>
                <w:color w:val="000000"/>
                <w:sz w:val="20"/>
                <w:szCs w:val="20"/>
              </w:rPr>
              <w:t>筛选10个左右特色优质旱杂粮品种（其中间套作花生品种2025年单产达到200公斤/亩），形成3-4种耕作模式，开发5个以上杂粮精深加工新产品。推进智慧农业体系建设，打造旱杂粮生产的科技高地。</w:t>
            </w:r>
          </w:p>
        </w:tc>
        <w:tc>
          <w:tcPr>
            <w:tcW w:w="1300" w:type="pct"/>
            <w:shd w:val="clear" w:color="auto" w:fill="auto"/>
            <w:vAlign w:val="center"/>
          </w:tcPr>
          <w:p w14:paraId="1120033B">
            <w:pPr>
              <w:widowControl/>
              <w:jc w:val="center"/>
              <w:rPr>
                <w:rFonts w:ascii="宋体" w:hAnsi="宋体" w:eastAsia="宋体" w:cs="宋体"/>
                <w:color w:val="000000"/>
                <w:sz w:val="20"/>
                <w:szCs w:val="20"/>
              </w:rPr>
            </w:pPr>
            <w:r>
              <w:rPr>
                <w:rFonts w:hint="eastAsia" w:ascii="宋体" w:hAnsi="宋体" w:eastAsia="宋体" w:cs="宋体"/>
                <w:color w:val="000000"/>
                <w:sz w:val="20"/>
                <w:szCs w:val="20"/>
              </w:rPr>
              <w:t>2024-2030</w:t>
            </w:r>
          </w:p>
        </w:tc>
        <w:tc>
          <w:tcPr>
            <w:tcW w:w="667" w:type="pct"/>
            <w:shd w:val="clear" w:color="auto" w:fill="auto"/>
            <w:vAlign w:val="center"/>
          </w:tcPr>
          <w:p w14:paraId="25398CC3">
            <w:pPr>
              <w:widowControl/>
              <w:jc w:val="center"/>
              <w:rPr>
                <w:rFonts w:ascii="宋体" w:hAnsi="宋体" w:eastAsia="宋体" w:cs="宋体"/>
                <w:color w:val="000000"/>
                <w:sz w:val="20"/>
                <w:szCs w:val="20"/>
              </w:rPr>
            </w:pPr>
            <w:r>
              <w:rPr>
                <w:rFonts w:hint="eastAsia" w:ascii="宋体" w:hAnsi="宋体" w:eastAsia="宋体" w:cs="宋体"/>
                <w:color w:val="000000"/>
                <w:sz w:val="20"/>
                <w:szCs w:val="20"/>
              </w:rPr>
              <w:t>150</w:t>
            </w:r>
          </w:p>
        </w:tc>
      </w:tr>
      <w:tr w14:paraId="00AD79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5" w:hRule="atLeast"/>
        </w:trPr>
        <w:tc>
          <w:tcPr>
            <w:tcW w:w="267" w:type="pct"/>
            <w:shd w:val="clear" w:color="auto" w:fill="auto"/>
            <w:vAlign w:val="center"/>
          </w:tcPr>
          <w:p w14:paraId="60F5F21C">
            <w:pPr>
              <w:widowControl/>
              <w:jc w:val="center"/>
              <w:rPr>
                <w:rFonts w:ascii="宋体" w:hAnsi="宋体" w:eastAsia="宋体" w:cs="宋体"/>
                <w:color w:val="000000"/>
                <w:sz w:val="20"/>
                <w:szCs w:val="20"/>
              </w:rPr>
            </w:pPr>
            <w:r>
              <w:rPr>
                <w:rFonts w:hint="eastAsia" w:ascii="宋体" w:hAnsi="宋体" w:eastAsia="宋体" w:cs="宋体"/>
                <w:color w:val="000000"/>
                <w:sz w:val="20"/>
                <w:szCs w:val="20"/>
              </w:rPr>
              <w:t>3</w:t>
            </w:r>
          </w:p>
        </w:tc>
        <w:tc>
          <w:tcPr>
            <w:tcW w:w="733" w:type="pct"/>
            <w:shd w:val="clear" w:color="auto" w:fill="auto"/>
            <w:vAlign w:val="center"/>
          </w:tcPr>
          <w:p w14:paraId="27D79CE6">
            <w:pPr>
              <w:widowControl/>
              <w:rPr>
                <w:rFonts w:ascii="宋体" w:hAnsi="宋体" w:eastAsia="宋体" w:cs="宋体"/>
                <w:color w:val="000000"/>
                <w:sz w:val="20"/>
                <w:szCs w:val="20"/>
              </w:rPr>
            </w:pPr>
            <w:r>
              <w:rPr>
                <w:rFonts w:hint="eastAsia" w:ascii="宋体" w:hAnsi="宋体" w:eastAsia="宋体" w:cs="宋体"/>
                <w:color w:val="000000"/>
                <w:sz w:val="20"/>
                <w:szCs w:val="20"/>
              </w:rPr>
              <w:t>旱杂粮健康食品加工基础研究与加工重大技术攻关及成果推广</w:t>
            </w:r>
          </w:p>
        </w:tc>
        <w:tc>
          <w:tcPr>
            <w:tcW w:w="2033" w:type="pct"/>
            <w:shd w:val="clear" w:color="auto" w:fill="auto"/>
            <w:vAlign w:val="center"/>
          </w:tcPr>
          <w:p w14:paraId="0B6394F5">
            <w:pPr>
              <w:widowControl/>
              <w:rPr>
                <w:rFonts w:ascii="宋体" w:hAnsi="宋体" w:eastAsia="宋体" w:cs="宋体"/>
                <w:color w:val="000000"/>
                <w:sz w:val="20"/>
                <w:szCs w:val="20"/>
              </w:rPr>
            </w:pPr>
            <w:r>
              <w:rPr>
                <w:rFonts w:hint="eastAsia" w:ascii="宋体" w:hAnsi="宋体" w:eastAsia="宋体" w:cs="宋体"/>
                <w:color w:val="000000"/>
                <w:sz w:val="20"/>
                <w:szCs w:val="20"/>
              </w:rPr>
              <w:t>进行旱杂粮健康食品加工基础研究与加工重大技术攻关及成果推广工作。</w:t>
            </w:r>
          </w:p>
        </w:tc>
        <w:tc>
          <w:tcPr>
            <w:tcW w:w="1300" w:type="pct"/>
            <w:shd w:val="clear" w:color="auto" w:fill="auto"/>
            <w:vAlign w:val="center"/>
          </w:tcPr>
          <w:p w14:paraId="76DE8977">
            <w:pPr>
              <w:widowControl/>
              <w:jc w:val="center"/>
              <w:rPr>
                <w:rFonts w:ascii="宋体" w:hAnsi="宋体" w:eastAsia="宋体" w:cs="宋体"/>
                <w:color w:val="000000"/>
                <w:sz w:val="20"/>
                <w:szCs w:val="20"/>
              </w:rPr>
            </w:pPr>
            <w:r>
              <w:rPr>
                <w:rFonts w:hint="eastAsia" w:ascii="宋体" w:hAnsi="宋体" w:eastAsia="宋体" w:cs="宋体"/>
                <w:color w:val="000000"/>
                <w:sz w:val="20"/>
                <w:szCs w:val="20"/>
              </w:rPr>
              <w:t>2026-2030</w:t>
            </w:r>
          </w:p>
        </w:tc>
        <w:tc>
          <w:tcPr>
            <w:tcW w:w="667" w:type="pct"/>
            <w:shd w:val="clear" w:color="auto" w:fill="auto"/>
            <w:vAlign w:val="center"/>
          </w:tcPr>
          <w:p w14:paraId="51F3D31B">
            <w:pPr>
              <w:widowControl/>
              <w:jc w:val="center"/>
              <w:rPr>
                <w:rFonts w:ascii="宋体" w:hAnsi="宋体" w:eastAsia="宋体" w:cs="宋体"/>
                <w:color w:val="000000"/>
                <w:sz w:val="20"/>
                <w:szCs w:val="20"/>
              </w:rPr>
            </w:pPr>
            <w:r>
              <w:rPr>
                <w:rFonts w:hint="eastAsia" w:ascii="宋体" w:hAnsi="宋体" w:eastAsia="宋体" w:cs="宋体"/>
                <w:color w:val="000000"/>
                <w:sz w:val="20"/>
                <w:szCs w:val="20"/>
              </w:rPr>
              <w:t>120</w:t>
            </w:r>
          </w:p>
        </w:tc>
      </w:tr>
      <w:tr w14:paraId="0F2544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267" w:type="pct"/>
            <w:shd w:val="clear" w:color="auto" w:fill="auto"/>
            <w:vAlign w:val="center"/>
          </w:tcPr>
          <w:p w14:paraId="7AD88306">
            <w:pPr>
              <w:widowControl/>
              <w:jc w:val="center"/>
              <w:rPr>
                <w:rFonts w:ascii="宋体" w:hAnsi="宋体" w:eastAsia="宋体" w:cs="宋体"/>
                <w:b/>
                <w:bCs/>
                <w:color w:val="000000"/>
                <w:sz w:val="20"/>
                <w:szCs w:val="20"/>
              </w:rPr>
            </w:pPr>
            <w:r>
              <w:rPr>
                <w:rFonts w:hint="eastAsia" w:ascii="宋体" w:hAnsi="宋体" w:eastAsia="宋体" w:cs="宋体"/>
                <w:b/>
                <w:bCs/>
                <w:color w:val="000000"/>
                <w:sz w:val="20"/>
                <w:szCs w:val="20"/>
              </w:rPr>
              <w:t>二</w:t>
            </w:r>
          </w:p>
        </w:tc>
        <w:tc>
          <w:tcPr>
            <w:tcW w:w="2766" w:type="pct"/>
            <w:gridSpan w:val="2"/>
            <w:shd w:val="clear" w:color="auto" w:fill="auto"/>
            <w:vAlign w:val="center"/>
          </w:tcPr>
          <w:p w14:paraId="7F6C22EA">
            <w:pPr>
              <w:widowControl/>
              <w:rPr>
                <w:rFonts w:ascii="宋体" w:hAnsi="宋体" w:eastAsia="宋体" w:cs="宋体"/>
                <w:b/>
                <w:bCs/>
                <w:color w:val="000000"/>
                <w:sz w:val="20"/>
                <w:szCs w:val="20"/>
              </w:rPr>
            </w:pPr>
            <w:r>
              <w:rPr>
                <w:rFonts w:hint="eastAsia" w:ascii="宋体" w:hAnsi="宋体" w:eastAsia="宋体" w:cs="宋体"/>
                <w:b/>
                <w:bCs/>
                <w:color w:val="000000"/>
                <w:sz w:val="20"/>
                <w:szCs w:val="20"/>
              </w:rPr>
              <w:t>旱杂粮高标准示范和生产基地建设工程</w:t>
            </w:r>
          </w:p>
        </w:tc>
        <w:tc>
          <w:tcPr>
            <w:tcW w:w="1300" w:type="pct"/>
            <w:shd w:val="clear" w:color="auto" w:fill="auto"/>
            <w:vAlign w:val="center"/>
          </w:tcPr>
          <w:p w14:paraId="58DBA1AE">
            <w:pPr>
              <w:widowControl/>
              <w:jc w:val="center"/>
              <w:rPr>
                <w:rFonts w:ascii="宋体" w:hAnsi="宋体" w:eastAsia="宋体" w:cs="宋体"/>
                <w:b/>
                <w:bCs/>
                <w:color w:val="000000"/>
                <w:sz w:val="20"/>
                <w:szCs w:val="20"/>
              </w:rPr>
            </w:pPr>
            <w:r>
              <w:rPr>
                <w:rFonts w:hint="eastAsia" w:ascii="宋体" w:hAnsi="宋体" w:eastAsia="宋体" w:cs="宋体"/>
                <w:b/>
                <w:bCs/>
                <w:color w:val="000000"/>
                <w:sz w:val="20"/>
                <w:szCs w:val="20"/>
              </w:rPr>
              <w:t>　</w:t>
            </w:r>
          </w:p>
        </w:tc>
        <w:tc>
          <w:tcPr>
            <w:tcW w:w="667" w:type="pct"/>
            <w:shd w:val="clear" w:color="auto" w:fill="auto"/>
            <w:vAlign w:val="center"/>
          </w:tcPr>
          <w:p w14:paraId="529CB1C9">
            <w:pPr>
              <w:widowControl/>
              <w:jc w:val="center"/>
              <w:rPr>
                <w:rFonts w:ascii="宋体" w:hAnsi="宋体" w:eastAsia="宋体" w:cs="宋体"/>
                <w:b/>
                <w:bCs/>
                <w:color w:val="000000"/>
                <w:sz w:val="20"/>
                <w:szCs w:val="20"/>
              </w:rPr>
            </w:pPr>
            <w:r>
              <w:rPr>
                <w:rFonts w:hint="eastAsia" w:ascii="宋体" w:hAnsi="宋体" w:eastAsia="宋体" w:cs="宋体"/>
                <w:b/>
                <w:bCs/>
                <w:color w:val="000000"/>
                <w:sz w:val="20"/>
                <w:szCs w:val="20"/>
              </w:rPr>
              <w:t>5250</w:t>
            </w:r>
          </w:p>
        </w:tc>
      </w:tr>
      <w:tr w14:paraId="26AAD3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267" w:type="pct"/>
            <w:vMerge w:val="restart"/>
            <w:shd w:val="clear" w:color="auto" w:fill="auto"/>
            <w:vAlign w:val="center"/>
          </w:tcPr>
          <w:p w14:paraId="193F9CC3">
            <w:pPr>
              <w:widowControl/>
              <w:jc w:val="center"/>
              <w:rPr>
                <w:rFonts w:ascii="宋体" w:hAnsi="宋体" w:eastAsia="宋体" w:cs="宋体"/>
                <w:color w:val="000000"/>
                <w:sz w:val="20"/>
                <w:szCs w:val="20"/>
              </w:rPr>
            </w:pPr>
            <w:r>
              <w:rPr>
                <w:rFonts w:hint="eastAsia" w:ascii="宋体" w:hAnsi="宋体" w:eastAsia="宋体" w:cs="宋体"/>
                <w:color w:val="000000"/>
                <w:sz w:val="20"/>
                <w:szCs w:val="20"/>
              </w:rPr>
              <w:t>4</w:t>
            </w:r>
          </w:p>
        </w:tc>
        <w:tc>
          <w:tcPr>
            <w:tcW w:w="733" w:type="pct"/>
            <w:vMerge w:val="restart"/>
            <w:shd w:val="clear" w:color="auto" w:fill="auto"/>
            <w:vAlign w:val="center"/>
          </w:tcPr>
          <w:p w14:paraId="4FF38A9A">
            <w:pPr>
              <w:widowControl/>
              <w:rPr>
                <w:rFonts w:ascii="宋体" w:hAnsi="宋体" w:eastAsia="宋体" w:cs="宋体"/>
                <w:color w:val="000000"/>
                <w:sz w:val="20"/>
                <w:szCs w:val="20"/>
              </w:rPr>
            </w:pPr>
            <w:r>
              <w:rPr>
                <w:rFonts w:hint="eastAsia" w:ascii="宋体" w:hAnsi="宋体" w:eastAsia="宋体" w:cs="宋体"/>
                <w:color w:val="000000"/>
                <w:sz w:val="20"/>
                <w:szCs w:val="20"/>
              </w:rPr>
              <w:t>科研及高标准示范基地建设</w:t>
            </w:r>
          </w:p>
        </w:tc>
        <w:tc>
          <w:tcPr>
            <w:tcW w:w="2033" w:type="pct"/>
            <w:shd w:val="clear" w:color="auto" w:fill="auto"/>
            <w:vAlign w:val="center"/>
          </w:tcPr>
          <w:p w14:paraId="4FD2F13D">
            <w:pPr>
              <w:widowControl/>
              <w:rPr>
                <w:rFonts w:ascii="宋体" w:hAnsi="宋体" w:eastAsia="宋体" w:cs="宋体"/>
                <w:color w:val="000000"/>
                <w:sz w:val="20"/>
                <w:szCs w:val="20"/>
              </w:rPr>
            </w:pPr>
            <w:r>
              <w:rPr>
                <w:rFonts w:hint="eastAsia" w:ascii="宋体" w:hAnsi="宋体" w:eastAsia="宋体" w:cs="宋体"/>
                <w:color w:val="000000"/>
                <w:sz w:val="20"/>
                <w:szCs w:val="20"/>
              </w:rPr>
              <w:t>（1）在县域内旱杂粮主产区，建设小籽花生、玉米、苦荞、红薯、马铃薯、大豆等主要旱杂粮百亩科研及标准化、规范化示范基地70个。</w:t>
            </w:r>
          </w:p>
        </w:tc>
        <w:tc>
          <w:tcPr>
            <w:tcW w:w="1300" w:type="pct"/>
            <w:vMerge w:val="restart"/>
            <w:shd w:val="clear" w:color="auto" w:fill="auto"/>
            <w:vAlign w:val="center"/>
          </w:tcPr>
          <w:p w14:paraId="5A466CF8">
            <w:pPr>
              <w:widowControl/>
              <w:jc w:val="center"/>
              <w:rPr>
                <w:rFonts w:ascii="宋体" w:hAnsi="宋体" w:eastAsia="宋体" w:cs="宋体"/>
                <w:color w:val="000000"/>
                <w:sz w:val="20"/>
                <w:szCs w:val="20"/>
              </w:rPr>
            </w:pPr>
            <w:r>
              <w:rPr>
                <w:rFonts w:hint="eastAsia" w:ascii="宋体" w:hAnsi="宋体" w:eastAsia="宋体" w:cs="宋体"/>
                <w:color w:val="000000"/>
                <w:sz w:val="20"/>
                <w:szCs w:val="20"/>
              </w:rPr>
              <w:t>2024-2026年完成百亩、千亩标准化、规范化示范基地分别55个、13个；2027-2030年完成剩余百亩、千亩示范基地的建设。</w:t>
            </w:r>
          </w:p>
        </w:tc>
        <w:tc>
          <w:tcPr>
            <w:tcW w:w="667" w:type="pct"/>
            <w:vMerge w:val="restart"/>
            <w:shd w:val="clear" w:color="auto" w:fill="auto"/>
            <w:vAlign w:val="center"/>
          </w:tcPr>
          <w:p w14:paraId="5BAC9CCD">
            <w:pPr>
              <w:widowControl/>
              <w:jc w:val="center"/>
              <w:rPr>
                <w:rFonts w:ascii="宋体" w:hAnsi="宋体" w:eastAsia="宋体" w:cs="宋体"/>
                <w:color w:val="000000"/>
                <w:sz w:val="20"/>
                <w:szCs w:val="20"/>
              </w:rPr>
            </w:pPr>
            <w:r>
              <w:rPr>
                <w:rFonts w:hint="eastAsia" w:ascii="宋体" w:hAnsi="宋体" w:eastAsia="宋体" w:cs="宋体"/>
                <w:color w:val="000000"/>
                <w:sz w:val="20"/>
                <w:szCs w:val="20"/>
              </w:rPr>
              <w:t>1750</w:t>
            </w:r>
          </w:p>
        </w:tc>
      </w:tr>
      <w:tr w14:paraId="42E181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trPr>
        <w:tc>
          <w:tcPr>
            <w:tcW w:w="267" w:type="pct"/>
            <w:vMerge w:val="continue"/>
            <w:vAlign w:val="center"/>
          </w:tcPr>
          <w:p w14:paraId="55D5ECA9">
            <w:pPr>
              <w:widowControl/>
              <w:jc w:val="left"/>
              <w:rPr>
                <w:rFonts w:ascii="宋体" w:hAnsi="宋体" w:eastAsia="宋体" w:cs="宋体"/>
                <w:color w:val="000000"/>
                <w:sz w:val="20"/>
                <w:szCs w:val="20"/>
              </w:rPr>
            </w:pPr>
          </w:p>
        </w:tc>
        <w:tc>
          <w:tcPr>
            <w:tcW w:w="733" w:type="pct"/>
            <w:vMerge w:val="continue"/>
            <w:vAlign w:val="center"/>
          </w:tcPr>
          <w:p w14:paraId="63FD2271">
            <w:pPr>
              <w:widowControl/>
              <w:jc w:val="left"/>
              <w:rPr>
                <w:rFonts w:ascii="宋体" w:hAnsi="宋体" w:eastAsia="宋体" w:cs="宋体"/>
                <w:color w:val="000000"/>
                <w:sz w:val="20"/>
                <w:szCs w:val="20"/>
              </w:rPr>
            </w:pPr>
          </w:p>
        </w:tc>
        <w:tc>
          <w:tcPr>
            <w:tcW w:w="2033" w:type="pct"/>
            <w:shd w:val="clear" w:color="auto" w:fill="auto"/>
            <w:vAlign w:val="center"/>
          </w:tcPr>
          <w:p w14:paraId="1E688A1B">
            <w:pPr>
              <w:widowControl/>
              <w:rPr>
                <w:rFonts w:ascii="宋体" w:hAnsi="宋体" w:eastAsia="宋体" w:cs="宋体"/>
                <w:color w:val="000000"/>
                <w:sz w:val="20"/>
                <w:szCs w:val="20"/>
              </w:rPr>
            </w:pPr>
            <w:r>
              <w:rPr>
                <w:rFonts w:hint="eastAsia" w:ascii="宋体" w:hAnsi="宋体" w:eastAsia="宋体" w:cs="宋体"/>
                <w:color w:val="000000"/>
                <w:sz w:val="20"/>
                <w:szCs w:val="20"/>
              </w:rPr>
              <w:t>（2）建设小籽花生、玉米、苦荞、红薯、马铃薯、大豆等主要旱杂粮千亩科研及标准化、规范化示范基地15个。</w:t>
            </w:r>
          </w:p>
        </w:tc>
        <w:tc>
          <w:tcPr>
            <w:tcW w:w="1300" w:type="pct"/>
            <w:vMerge w:val="continue"/>
            <w:vAlign w:val="center"/>
          </w:tcPr>
          <w:p w14:paraId="3664B2E9">
            <w:pPr>
              <w:widowControl/>
              <w:jc w:val="left"/>
              <w:rPr>
                <w:rFonts w:ascii="宋体" w:hAnsi="宋体" w:eastAsia="宋体" w:cs="宋体"/>
                <w:color w:val="000000"/>
                <w:sz w:val="20"/>
                <w:szCs w:val="20"/>
              </w:rPr>
            </w:pPr>
          </w:p>
        </w:tc>
        <w:tc>
          <w:tcPr>
            <w:tcW w:w="667" w:type="pct"/>
            <w:vMerge w:val="continue"/>
            <w:vAlign w:val="center"/>
          </w:tcPr>
          <w:p w14:paraId="287E1E46">
            <w:pPr>
              <w:widowControl/>
              <w:jc w:val="left"/>
              <w:rPr>
                <w:rFonts w:ascii="宋体" w:hAnsi="宋体" w:eastAsia="宋体" w:cs="宋体"/>
                <w:color w:val="000000"/>
                <w:sz w:val="20"/>
                <w:szCs w:val="20"/>
              </w:rPr>
            </w:pPr>
          </w:p>
        </w:tc>
      </w:tr>
      <w:tr w14:paraId="173382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trPr>
        <w:tc>
          <w:tcPr>
            <w:tcW w:w="267" w:type="pct"/>
            <w:vMerge w:val="restart"/>
            <w:shd w:val="clear" w:color="auto" w:fill="auto"/>
            <w:vAlign w:val="center"/>
          </w:tcPr>
          <w:p w14:paraId="2A673864">
            <w:pPr>
              <w:widowControl/>
              <w:jc w:val="center"/>
              <w:rPr>
                <w:rFonts w:ascii="宋体" w:hAnsi="宋体" w:eastAsia="宋体" w:cs="宋体"/>
                <w:color w:val="000000"/>
                <w:sz w:val="20"/>
                <w:szCs w:val="20"/>
              </w:rPr>
            </w:pPr>
            <w:r>
              <w:rPr>
                <w:rFonts w:hint="eastAsia" w:ascii="宋体" w:hAnsi="宋体" w:eastAsia="宋体" w:cs="宋体"/>
                <w:color w:val="000000"/>
                <w:sz w:val="20"/>
                <w:szCs w:val="20"/>
              </w:rPr>
              <w:t>5</w:t>
            </w:r>
          </w:p>
        </w:tc>
        <w:tc>
          <w:tcPr>
            <w:tcW w:w="733" w:type="pct"/>
            <w:vMerge w:val="restart"/>
            <w:shd w:val="clear" w:color="auto" w:fill="auto"/>
            <w:vAlign w:val="center"/>
          </w:tcPr>
          <w:p w14:paraId="504C5577">
            <w:pPr>
              <w:widowControl/>
              <w:rPr>
                <w:rFonts w:ascii="宋体" w:hAnsi="宋体" w:eastAsia="宋体" w:cs="宋体"/>
                <w:color w:val="000000"/>
                <w:sz w:val="20"/>
                <w:szCs w:val="20"/>
              </w:rPr>
            </w:pPr>
            <w:r>
              <w:rPr>
                <w:rFonts w:hint="eastAsia" w:ascii="宋体" w:hAnsi="宋体" w:eastAsia="宋体" w:cs="宋体"/>
                <w:color w:val="000000"/>
                <w:sz w:val="20"/>
                <w:szCs w:val="20"/>
              </w:rPr>
              <w:t>优质旱杂粮原粮供应基地建设</w:t>
            </w:r>
          </w:p>
        </w:tc>
        <w:tc>
          <w:tcPr>
            <w:tcW w:w="2033" w:type="pct"/>
            <w:shd w:val="clear" w:color="auto" w:fill="auto"/>
            <w:vAlign w:val="center"/>
          </w:tcPr>
          <w:p w14:paraId="737419CE">
            <w:pPr>
              <w:widowControl/>
              <w:rPr>
                <w:rFonts w:ascii="宋体" w:hAnsi="宋体" w:eastAsia="宋体" w:cs="宋体"/>
                <w:color w:val="000000"/>
                <w:sz w:val="20"/>
                <w:szCs w:val="20"/>
              </w:rPr>
            </w:pPr>
            <w:r>
              <w:rPr>
                <w:rFonts w:hint="eastAsia" w:ascii="宋体" w:hAnsi="宋体" w:eastAsia="宋体" w:cs="宋体"/>
                <w:color w:val="000000"/>
                <w:sz w:val="20"/>
                <w:szCs w:val="20"/>
              </w:rPr>
              <w:t>（1）2万亩红皮小籽花生精细农业产业带建设。</w:t>
            </w:r>
          </w:p>
        </w:tc>
        <w:tc>
          <w:tcPr>
            <w:tcW w:w="1300" w:type="pct"/>
            <w:vMerge w:val="restart"/>
            <w:shd w:val="clear" w:color="auto" w:fill="auto"/>
            <w:vAlign w:val="center"/>
          </w:tcPr>
          <w:p w14:paraId="2A5FDD83">
            <w:pPr>
              <w:widowControl/>
              <w:jc w:val="center"/>
              <w:rPr>
                <w:rFonts w:ascii="宋体" w:hAnsi="宋体" w:eastAsia="宋体" w:cs="宋体"/>
                <w:color w:val="000000"/>
                <w:sz w:val="20"/>
                <w:szCs w:val="20"/>
              </w:rPr>
            </w:pPr>
            <w:r>
              <w:rPr>
                <w:rFonts w:hint="eastAsia" w:ascii="宋体" w:hAnsi="宋体" w:eastAsia="宋体" w:cs="宋体"/>
                <w:color w:val="000000"/>
                <w:sz w:val="20"/>
                <w:szCs w:val="20"/>
              </w:rPr>
              <w:t>2024-2026年完成半数苦荞、小籽花生及旱杂粮基地的建设；2027-2030年完成剩余基地的建设。</w:t>
            </w:r>
          </w:p>
        </w:tc>
        <w:tc>
          <w:tcPr>
            <w:tcW w:w="667" w:type="pct"/>
            <w:vMerge w:val="restart"/>
            <w:shd w:val="clear" w:color="auto" w:fill="auto"/>
            <w:vAlign w:val="center"/>
          </w:tcPr>
          <w:p w14:paraId="0723B82A">
            <w:pPr>
              <w:widowControl/>
              <w:jc w:val="center"/>
              <w:rPr>
                <w:rFonts w:ascii="宋体" w:hAnsi="宋体" w:eastAsia="宋体" w:cs="宋体"/>
                <w:color w:val="000000"/>
                <w:sz w:val="20"/>
                <w:szCs w:val="20"/>
              </w:rPr>
            </w:pPr>
            <w:r>
              <w:rPr>
                <w:rFonts w:hint="eastAsia" w:ascii="宋体" w:hAnsi="宋体" w:eastAsia="宋体" w:cs="宋体"/>
                <w:color w:val="000000"/>
                <w:sz w:val="20"/>
                <w:szCs w:val="20"/>
              </w:rPr>
              <w:t>3500</w:t>
            </w:r>
          </w:p>
        </w:tc>
      </w:tr>
      <w:tr w14:paraId="4C9054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trPr>
        <w:tc>
          <w:tcPr>
            <w:tcW w:w="267" w:type="pct"/>
            <w:vMerge w:val="continue"/>
            <w:vAlign w:val="center"/>
          </w:tcPr>
          <w:p w14:paraId="24783710">
            <w:pPr>
              <w:widowControl/>
              <w:jc w:val="left"/>
              <w:rPr>
                <w:rFonts w:ascii="宋体" w:hAnsi="宋体" w:eastAsia="宋体" w:cs="宋体"/>
                <w:color w:val="000000"/>
                <w:sz w:val="20"/>
                <w:szCs w:val="20"/>
              </w:rPr>
            </w:pPr>
          </w:p>
        </w:tc>
        <w:tc>
          <w:tcPr>
            <w:tcW w:w="733" w:type="pct"/>
            <w:vMerge w:val="continue"/>
            <w:vAlign w:val="center"/>
          </w:tcPr>
          <w:p w14:paraId="57883E8F">
            <w:pPr>
              <w:widowControl/>
              <w:jc w:val="left"/>
              <w:rPr>
                <w:rFonts w:ascii="宋体" w:hAnsi="宋体" w:eastAsia="宋体" w:cs="宋体"/>
                <w:color w:val="000000"/>
                <w:sz w:val="20"/>
                <w:szCs w:val="20"/>
              </w:rPr>
            </w:pPr>
          </w:p>
        </w:tc>
        <w:tc>
          <w:tcPr>
            <w:tcW w:w="2033" w:type="pct"/>
            <w:shd w:val="clear" w:color="auto" w:fill="auto"/>
            <w:vAlign w:val="center"/>
          </w:tcPr>
          <w:p w14:paraId="7B0258B9">
            <w:pPr>
              <w:widowControl/>
              <w:rPr>
                <w:rFonts w:ascii="宋体" w:hAnsi="宋体" w:eastAsia="宋体" w:cs="宋体"/>
                <w:color w:val="000000"/>
                <w:sz w:val="20"/>
                <w:szCs w:val="20"/>
              </w:rPr>
            </w:pPr>
            <w:r>
              <w:rPr>
                <w:rFonts w:hint="eastAsia" w:ascii="宋体" w:hAnsi="宋体" w:eastAsia="宋体" w:cs="宋体"/>
                <w:color w:val="000000"/>
                <w:sz w:val="20"/>
                <w:szCs w:val="20"/>
              </w:rPr>
              <w:t>（2）1万亩苦荞精细农业产业带建设。</w:t>
            </w:r>
          </w:p>
        </w:tc>
        <w:tc>
          <w:tcPr>
            <w:tcW w:w="1300" w:type="pct"/>
            <w:vMerge w:val="continue"/>
            <w:vAlign w:val="center"/>
          </w:tcPr>
          <w:p w14:paraId="181A3682">
            <w:pPr>
              <w:widowControl/>
              <w:jc w:val="left"/>
              <w:rPr>
                <w:rFonts w:ascii="宋体" w:hAnsi="宋体" w:eastAsia="宋体" w:cs="宋体"/>
                <w:color w:val="000000"/>
                <w:sz w:val="20"/>
                <w:szCs w:val="20"/>
              </w:rPr>
            </w:pPr>
          </w:p>
        </w:tc>
        <w:tc>
          <w:tcPr>
            <w:tcW w:w="667" w:type="pct"/>
            <w:vMerge w:val="continue"/>
            <w:vAlign w:val="center"/>
          </w:tcPr>
          <w:p w14:paraId="1451635A">
            <w:pPr>
              <w:widowControl/>
              <w:jc w:val="left"/>
              <w:rPr>
                <w:rFonts w:ascii="宋体" w:hAnsi="宋体" w:eastAsia="宋体" w:cs="宋体"/>
                <w:color w:val="000000"/>
                <w:sz w:val="20"/>
                <w:szCs w:val="20"/>
              </w:rPr>
            </w:pPr>
          </w:p>
        </w:tc>
      </w:tr>
      <w:tr w14:paraId="4665E3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67" w:type="pct"/>
            <w:vMerge w:val="continue"/>
            <w:vAlign w:val="center"/>
          </w:tcPr>
          <w:p w14:paraId="4A744383">
            <w:pPr>
              <w:widowControl/>
              <w:jc w:val="left"/>
              <w:rPr>
                <w:rFonts w:ascii="宋体" w:hAnsi="宋体" w:eastAsia="宋体" w:cs="宋体"/>
                <w:color w:val="000000"/>
                <w:sz w:val="20"/>
                <w:szCs w:val="20"/>
              </w:rPr>
            </w:pPr>
          </w:p>
        </w:tc>
        <w:tc>
          <w:tcPr>
            <w:tcW w:w="733" w:type="pct"/>
            <w:vMerge w:val="continue"/>
            <w:vAlign w:val="center"/>
          </w:tcPr>
          <w:p w14:paraId="581BA6D6">
            <w:pPr>
              <w:widowControl/>
              <w:jc w:val="left"/>
              <w:rPr>
                <w:rFonts w:ascii="宋体" w:hAnsi="宋体" w:eastAsia="宋体" w:cs="宋体"/>
                <w:color w:val="000000"/>
                <w:sz w:val="20"/>
                <w:szCs w:val="20"/>
              </w:rPr>
            </w:pPr>
          </w:p>
        </w:tc>
        <w:tc>
          <w:tcPr>
            <w:tcW w:w="2033" w:type="pct"/>
            <w:shd w:val="clear" w:color="auto" w:fill="auto"/>
            <w:vAlign w:val="center"/>
          </w:tcPr>
          <w:p w14:paraId="15B5ACF5">
            <w:pPr>
              <w:widowControl/>
              <w:rPr>
                <w:rFonts w:ascii="宋体" w:hAnsi="宋体" w:eastAsia="宋体" w:cs="宋体"/>
                <w:color w:val="000000"/>
                <w:sz w:val="20"/>
                <w:szCs w:val="20"/>
              </w:rPr>
            </w:pPr>
            <w:r>
              <w:rPr>
                <w:rFonts w:hint="eastAsia" w:ascii="宋体" w:hAnsi="宋体" w:eastAsia="宋体" w:cs="宋体"/>
                <w:color w:val="000000"/>
                <w:sz w:val="20"/>
                <w:szCs w:val="20"/>
              </w:rPr>
              <w:t>（3）5万亩旱杂粮综合套种、轮种示范基地建设。</w:t>
            </w:r>
          </w:p>
        </w:tc>
        <w:tc>
          <w:tcPr>
            <w:tcW w:w="1300" w:type="pct"/>
            <w:vMerge w:val="continue"/>
            <w:vAlign w:val="center"/>
          </w:tcPr>
          <w:p w14:paraId="1397D191">
            <w:pPr>
              <w:widowControl/>
              <w:jc w:val="left"/>
              <w:rPr>
                <w:rFonts w:ascii="宋体" w:hAnsi="宋体" w:eastAsia="宋体" w:cs="宋体"/>
                <w:color w:val="000000"/>
                <w:sz w:val="20"/>
                <w:szCs w:val="20"/>
              </w:rPr>
            </w:pPr>
          </w:p>
        </w:tc>
        <w:tc>
          <w:tcPr>
            <w:tcW w:w="667" w:type="pct"/>
            <w:vMerge w:val="continue"/>
            <w:vAlign w:val="center"/>
          </w:tcPr>
          <w:p w14:paraId="149B3190">
            <w:pPr>
              <w:widowControl/>
              <w:jc w:val="left"/>
              <w:rPr>
                <w:rFonts w:ascii="宋体" w:hAnsi="宋体" w:eastAsia="宋体" w:cs="宋体"/>
                <w:color w:val="000000"/>
                <w:sz w:val="20"/>
                <w:szCs w:val="20"/>
              </w:rPr>
            </w:pPr>
          </w:p>
        </w:tc>
      </w:tr>
      <w:tr w14:paraId="60FEA2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267" w:type="pct"/>
            <w:shd w:val="clear" w:color="auto" w:fill="auto"/>
            <w:vAlign w:val="center"/>
          </w:tcPr>
          <w:p w14:paraId="5B922BEB">
            <w:pPr>
              <w:widowControl/>
              <w:jc w:val="center"/>
              <w:rPr>
                <w:rFonts w:ascii="宋体" w:hAnsi="宋体" w:eastAsia="宋体" w:cs="宋体"/>
                <w:b/>
                <w:bCs/>
                <w:color w:val="000000"/>
                <w:sz w:val="20"/>
                <w:szCs w:val="20"/>
              </w:rPr>
            </w:pPr>
            <w:r>
              <w:rPr>
                <w:rFonts w:hint="eastAsia" w:ascii="宋体" w:hAnsi="宋体" w:eastAsia="宋体" w:cs="宋体"/>
                <w:b/>
                <w:bCs/>
                <w:color w:val="000000"/>
                <w:sz w:val="20"/>
                <w:szCs w:val="20"/>
              </w:rPr>
              <w:t>三</w:t>
            </w:r>
          </w:p>
        </w:tc>
        <w:tc>
          <w:tcPr>
            <w:tcW w:w="2766" w:type="pct"/>
            <w:gridSpan w:val="2"/>
            <w:shd w:val="clear" w:color="auto" w:fill="auto"/>
            <w:vAlign w:val="center"/>
          </w:tcPr>
          <w:p w14:paraId="252467ED">
            <w:pPr>
              <w:widowControl/>
              <w:rPr>
                <w:rFonts w:ascii="宋体" w:hAnsi="宋体" w:eastAsia="宋体" w:cs="宋体"/>
                <w:b/>
                <w:bCs/>
                <w:color w:val="000000"/>
                <w:sz w:val="20"/>
                <w:szCs w:val="20"/>
              </w:rPr>
            </w:pPr>
            <w:r>
              <w:rPr>
                <w:rFonts w:hint="eastAsia" w:ascii="宋体" w:hAnsi="宋体" w:eastAsia="宋体" w:cs="宋体"/>
                <w:b/>
                <w:bCs/>
                <w:color w:val="000000"/>
                <w:sz w:val="20"/>
                <w:szCs w:val="20"/>
              </w:rPr>
              <w:t>旱杂粮加工及贮运保鲜能力提升工程</w:t>
            </w:r>
          </w:p>
        </w:tc>
        <w:tc>
          <w:tcPr>
            <w:tcW w:w="1300" w:type="pct"/>
            <w:shd w:val="clear" w:color="auto" w:fill="auto"/>
            <w:vAlign w:val="center"/>
          </w:tcPr>
          <w:p w14:paraId="181A8820">
            <w:pPr>
              <w:widowControl/>
              <w:jc w:val="center"/>
              <w:rPr>
                <w:rFonts w:ascii="宋体" w:hAnsi="宋体" w:eastAsia="宋体" w:cs="宋体"/>
                <w:b/>
                <w:bCs/>
                <w:color w:val="000000"/>
                <w:sz w:val="20"/>
                <w:szCs w:val="20"/>
              </w:rPr>
            </w:pPr>
            <w:r>
              <w:rPr>
                <w:rFonts w:hint="eastAsia" w:ascii="宋体" w:hAnsi="宋体" w:eastAsia="宋体" w:cs="宋体"/>
                <w:b/>
                <w:bCs/>
                <w:color w:val="000000"/>
                <w:sz w:val="20"/>
                <w:szCs w:val="20"/>
              </w:rPr>
              <w:t>　</w:t>
            </w:r>
          </w:p>
        </w:tc>
        <w:tc>
          <w:tcPr>
            <w:tcW w:w="667" w:type="pct"/>
            <w:shd w:val="clear" w:color="auto" w:fill="auto"/>
            <w:vAlign w:val="center"/>
          </w:tcPr>
          <w:p w14:paraId="11B338FD">
            <w:pPr>
              <w:widowControl/>
              <w:jc w:val="center"/>
              <w:rPr>
                <w:rFonts w:ascii="宋体" w:hAnsi="宋体" w:eastAsia="宋体" w:cs="宋体"/>
                <w:b/>
                <w:bCs/>
                <w:color w:val="000000"/>
                <w:sz w:val="20"/>
                <w:szCs w:val="20"/>
              </w:rPr>
            </w:pPr>
            <w:r>
              <w:rPr>
                <w:rFonts w:hint="eastAsia" w:ascii="宋体" w:hAnsi="宋体" w:eastAsia="宋体" w:cs="宋体"/>
                <w:b/>
                <w:bCs/>
                <w:color w:val="000000"/>
                <w:sz w:val="20"/>
                <w:szCs w:val="20"/>
              </w:rPr>
              <w:t>10780</w:t>
            </w:r>
          </w:p>
        </w:tc>
      </w:tr>
      <w:tr w14:paraId="70A1AD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5" w:hRule="atLeast"/>
        </w:trPr>
        <w:tc>
          <w:tcPr>
            <w:tcW w:w="267" w:type="pct"/>
            <w:shd w:val="clear" w:color="auto" w:fill="auto"/>
            <w:vAlign w:val="center"/>
          </w:tcPr>
          <w:p w14:paraId="16205C50">
            <w:pPr>
              <w:widowControl/>
              <w:jc w:val="center"/>
              <w:rPr>
                <w:rFonts w:ascii="宋体" w:hAnsi="宋体" w:eastAsia="宋体" w:cs="宋体"/>
                <w:color w:val="000000"/>
                <w:sz w:val="20"/>
                <w:szCs w:val="20"/>
              </w:rPr>
            </w:pPr>
            <w:r>
              <w:rPr>
                <w:rFonts w:hint="eastAsia" w:ascii="宋体" w:hAnsi="宋体" w:eastAsia="宋体" w:cs="宋体"/>
                <w:color w:val="000000"/>
                <w:sz w:val="20"/>
                <w:szCs w:val="20"/>
              </w:rPr>
              <w:t>6</w:t>
            </w:r>
          </w:p>
        </w:tc>
        <w:tc>
          <w:tcPr>
            <w:tcW w:w="733" w:type="pct"/>
            <w:shd w:val="clear" w:color="auto" w:fill="auto"/>
            <w:vAlign w:val="center"/>
          </w:tcPr>
          <w:p w14:paraId="0A676796">
            <w:pPr>
              <w:widowControl/>
              <w:rPr>
                <w:rFonts w:ascii="宋体" w:hAnsi="宋体" w:eastAsia="宋体" w:cs="宋体"/>
                <w:color w:val="000000"/>
                <w:sz w:val="20"/>
                <w:szCs w:val="20"/>
              </w:rPr>
            </w:pPr>
            <w:r>
              <w:rPr>
                <w:rFonts w:hint="eastAsia" w:ascii="宋体" w:hAnsi="宋体" w:eastAsia="宋体" w:cs="宋体"/>
                <w:color w:val="000000"/>
                <w:sz w:val="20"/>
                <w:szCs w:val="20"/>
              </w:rPr>
              <w:t>低温原料仓建设项目</w:t>
            </w:r>
          </w:p>
        </w:tc>
        <w:tc>
          <w:tcPr>
            <w:tcW w:w="2033" w:type="pct"/>
            <w:shd w:val="clear" w:color="auto" w:fill="auto"/>
            <w:vAlign w:val="center"/>
          </w:tcPr>
          <w:p w14:paraId="1586B6DA">
            <w:pPr>
              <w:widowControl/>
              <w:rPr>
                <w:rFonts w:ascii="宋体" w:hAnsi="宋体" w:eastAsia="宋体" w:cs="宋体"/>
                <w:color w:val="000000"/>
                <w:sz w:val="20"/>
                <w:szCs w:val="20"/>
              </w:rPr>
            </w:pPr>
            <w:r>
              <w:rPr>
                <w:rFonts w:hint="eastAsia" w:ascii="宋体" w:hAnsi="宋体" w:eastAsia="宋体" w:cs="宋体"/>
                <w:color w:val="000000"/>
                <w:sz w:val="20"/>
                <w:szCs w:val="20"/>
              </w:rPr>
              <w:t>依托各旱杂粮龙头企业、专业合作社及家庭农场，建设保鲜冷藏原料仓，常年储藏能力在3万吨以上；在各优质原料主产乡镇，常年储藏能力在1万吨以上。</w:t>
            </w:r>
          </w:p>
        </w:tc>
        <w:tc>
          <w:tcPr>
            <w:tcW w:w="1300" w:type="pct"/>
            <w:shd w:val="clear" w:color="auto" w:fill="auto"/>
            <w:vAlign w:val="center"/>
          </w:tcPr>
          <w:p w14:paraId="6CE77ADF">
            <w:pPr>
              <w:widowControl/>
              <w:jc w:val="center"/>
              <w:rPr>
                <w:rFonts w:ascii="宋体" w:hAnsi="宋体" w:eastAsia="宋体" w:cs="宋体"/>
                <w:color w:val="000000"/>
                <w:sz w:val="20"/>
                <w:szCs w:val="20"/>
              </w:rPr>
            </w:pPr>
            <w:r>
              <w:rPr>
                <w:rFonts w:hint="eastAsia" w:ascii="宋体" w:hAnsi="宋体" w:eastAsia="宋体" w:cs="宋体"/>
                <w:color w:val="000000"/>
                <w:sz w:val="20"/>
                <w:szCs w:val="20"/>
              </w:rPr>
              <w:t>2024-2027年，完成保鲜冷藏能力2万吨，主产乡镇完成冷藏能力0.5万吨的建设。2028-2030年全部建成。</w:t>
            </w:r>
          </w:p>
        </w:tc>
        <w:tc>
          <w:tcPr>
            <w:tcW w:w="667" w:type="pct"/>
            <w:shd w:val="clear" w:color="auto" w:fill="auto"/>
            <w:vAlign w:val="center"/>
          </w:tcPr>
          <w:p w14:paraId="288F112D">
            <w:pPr>
              <w:widowControl/>
              <w:jc w:val="center"/>
              <w:rPr>
                <w:rFonts w:ascii="宋体" w:hAnsi="宋体" w:eastAsia="宋体" w:cs="宋体"/>
                <w:color w:val="000000"/>
                <w:sz w:val="20"/>
                <w:szCs w:val="20"/>
              </w:rPr>
            </w:pPr>
            <w:r>
              <w:rPr>
                <w:rFonts w:hint="eastAsia" w:ascii="宋体" w:hAnsi="宋体" w:eastAsia="宋体" w:cs="宋体"/>
                <w:color w:val="000000"/>
                <w:sz w:val="20"/>
                <w:szCs w:val="20"/>
              </w:rPr>
              <w:t>1000</w:t>
            </w:r>
          </w:p>
        </w:tc>
      </w:tr>
      <w:tr w14:paraId="66230B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5" w:hRule="atLeast"/>
        </w:trPr>
        <w:tc>
          <w:tcPr>
            <w:tcW w:w="267" w:type="pct"/>
            <w:shd w:val="clear" w:color="auto" w:fill="auto"/>
            <w:vAlign w:val="center"/>
          </w:tcPr>
          <w:p w14:paraId="4AF611B3">
            <w:pPr>
              <w:widowControl/>
              <w:jc w:val="center"/>
              <w:rPr>
                <w:rFonts w:ascii="宋体" w:hAnsi="宋体" w:eastAsia="宋体" w:cs="宋体"/>
                <w:color w:val="000000"/>
                <w:sz w:val="20"/>
                <w:szCs w:val="20"/>
              </w:rPr>
            </w:pPr>
            <w:r>
              <w:rPr>
                <w:rFonts w:hint="eastAsia" w:ascii="宋体" w:hAnsi="宋体" w:eastAsia="宋体" w:cs="宋体"/>
                <w:color w:val="000000"/>
                <w:sz w:val="20"/>
                <w:szCs w:val="20"/>
              </w:rPr>
              <w:t>7</w:t>
            </w:r>
          </w:p>
        </w:tc>
        <w:tc>
          <w:tcPr>
            <w:tcW w:w="733" w:type="pct"/>
            <w:shd w:val="clear" w:color="auto" w:fill="auto"/>
            <w:vAlign w:val="center"/>
          </w:tcPr>
          <w:p w14:paraId="250FFC1C">
            <w:pPr>
              <w:widowControl/>
              <w:rPr>
                <w:rFonts w:ascii="宋体" w:hAnsi="宋体" w:eastAsia="宋体" w:cs="宋体"/>
                <w:color w:val="000000"/>
                <w:sz w:val="20"/>
                <w:szCs w:val="20"/>
              </w:rPr>
            </w:pPr>
            <w:r>
              <w:rPr>
                <w:rFonts w:hint="eastAsia" w:ascii="宋体" w:hAnsi="宋体" w:eastAsia="宋体" w:cs="宋体"/>
                <w:color w:val="000000"/>
                <w:sz w:val="20"/>
                <w:szCs w:val="20"/>
              </w:rPr>
              <w:t>小籽花生精深加工车间建设项目</w:t>
            </w:r>
          </w:p>
        </w:tc>
        <w:tc>
          <w:tcPr>
            <w:tcW w:w="2033" w:type="pct"/>
            <w:shd w:val="clear" w:color="auto" w:fill="auto"/>
            <w:vAlign w:val="center"/>
          </w:tcPr>
          <w:p w14:paraId="4913418F">
            <w:pPr>
              <w:widowControl/>
              <w:rPr>
                <w:rFonts w:ascii="宋体" w:hAnsi="宋体" w:eastAsia="宋体" w:cs="宋体"/>
                <w:color w:val="000000"/>
                <w:sz w:val="20"/>
                <w:szCs w:val="20"/>
              </w:rPr>
            </w:pPr>
            <w:r>
              <w:rPr>
                <w:rFonts w:hint="eastAsia" w:ascii="宋体" w:hAnsi="宋体" w:eastAsia="宋体" w:cs="宋体"/>
                <w:color w:val="000000"/>
                <w:sz w:val="20"/>
                <w:szCs w:val="20"/>
              </w:rPr>
              <w:t>在乐安镇核心种植区，建设“安化小籽花生”精深加工车间，实现1万吨/年的加工能力，主要生产旱杂粮炒货、花生油以及花生休闲食品等。</w:t>
            </w:r>
          </w:p>
        </w:tc>
        <w:tc>
          <w:tcPr>
            <w:tcW w:w="1300" w:type="pct"/>
            <w:shd w:val="clear" w:color="auto" w:fill="auto"/>
            <w:vAlign w:val="center"/>
          </w:tcPr>
          <w:p w14:paraId="2F8A6B8A">
            <w:pPr>
              <w:widowControl/>
              <w:jc w:val="center"/>
              <w:rPr>
                <w:rFonts w:ascii="宋体" w:hAnsi="宋体" w:eastAsia="宋体" w:cs="宋体"/>
                <w:color w:val="000000"/>
                <w:sz w:val="20"/>
                <w:szCs w:val="20"/>
              </w:rPr>
            </w:pPr>
            <w:r>
              <w:rPr>
                <w:rFonts w:hint="eastAsia" w:ascii="宋体" w:hAnsi="宋体" w:eastAsia="宋体" w:cs="宋体"/>
                <w:color w:val="000000"/>
                <w:sz w:val="20"/>
                <w:szCs w:val="20"/>
              </w:rPr>
              <w:t>2025-2030年</w:t>
            </w:r>
          </w:p>
        </w:tc>
        <w:tc>
          <w:tcPr>
            <w:tcW w:w="667" w:type="pct"/>
            <w:shd w:val="clear" w:color="auto" w:fill="auto"/>
            <w:vAlign w:val="center"/>
          </w:tcPr>
          <w:p w14:paraId="274A588C">
            <w:pPr>
              <w:widowControl/>
              <w:jc w:val="center"/>
              <w:rPr>
                <w:rFonts w:ascii="宋体" w:hAnsi="宋体" w:eastAsia="宋体" w:cs="宋体"/>
                <w:color w:val="000000"/>
                <w:sz w:val="20"/>
                <w:szCs w:val="20"/>
              </w:rPr>
            </w:pPr>
            <w:r>
              <w:rPr>
                <w:rFonts w:hint="eastAsia" w:ascii="宋体" w:hAnsi="宋体" w:eastAsia="宋体" w:cs="宋体"/>
                <w:color w:val="000000"/>
                <w:sz w:val="20"/>
                <w:szCs w:val="20"/>
              </w:rPr>
              <w:t>600</w:t>
            </w:r>
          </w:p>
        </w:tc>
      </w:tr>
      <w:tr w14:paraId="77A5E4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5" w:hRule="atLeast"/>
        </w:trPr>
        <w:tc>
          <w:tcPr>
            <w:tcW w:w="267" w:type="pct"/>
            <w:shd w:val="clear" w:color="auto" w:fill="auto"/>
            <w:vAlign w:val="center"/>
          </w:tcPr>
          <w:p w14:paraId="5AFDE5C7">
            <w:pPr>
              <w:widowControl/>
              <w:jc w:val="center"/>
              <w:rPr>
                <w:rFonts w:ascii="宋体" w:hAnsi="宋体" w:eastAsia="宋体" w:cs="宋体"/>
                <w:color w:val="000000"/>
                <w:sz w:val="20"/>
                <w:szCs w:val="20"/>
              </w:rPr>
            </w:pPr>
            <w:r>
              <w:rPr>
                <w:rFonts w:hint="eastAsia" w:ascii="宋体" w:hAnsi="宋体" w:eastAsia="宋体" w:cs="宋体"/>
                <w:color w:val="000000"/>
                <w:sz w:val="20"/>
                <w:szCs w:val="20"/>
              </w:rPr>
              <w:t>8</w:t>
            </w:r>
          </w:p>
        </w:tc>
        <w:tc>
          <w:tcPr>
            <w:tcW w:w="733" w:type="pct"/>
            <w:shd w:val="clear" w:color="auto" w:fill="auto"/>
            <w:vAlign w:val="center"/>
          </w:tcPr>
          <w:p w14:paraId="25DB98EF">
            <w:pPr>
              <w:widowControl/>
              <w:rPr>
                <w:rFonts w:ascii="宋体" w:hAnsi="宋体" w:eastAsia="宋体" w:cs="宋体"/>
                <w:color w:val="000000"/>
                <w:sz w:val="20"/>
                <w:szCs w:val="20"/>
              </w:rPr>
            </w:pPr>
            <w:r>
              <w:rPr>
                <w:rFonts w:hint="eastAsia" w:ascii="宋体" w:hAnsi="宋体" w:eastAsia="宋体" w:cs="宋体"/>
                <w:color w:val="000000"/>
                <w:sz w:val="20"/>
                <w:szCs w:val="20"/>
              </w:rPr>
              <w:t>鲜食玉米就地加工项目</w:t>
            </w:r>
          </w:p>
        </w:tc>
        <w:tc>
          <w:tcPr>
            <w:tcW w:w="2033" w:type="pct"/>
            <w:shd w:val="clear" w:color="auto" w:fill="auto"/>
            <w:vAlign w:val="center"/>
          </w:tcPr>
          <w:p w14:paraId="3B25285A">
            <w:pPr>
              <w:widowControl/>
              <w:rPr>
                <w:rFonts w:ascii="宋体" w:hAnsi="宋体" w:eastAsia="宋体" w:cs="宋体"/>
                <w:color w:val="000000"/>
                <w:sz w:val="20"/>
                <w:szCs w:val="20"/>
              </w:rPr>
            </w:pPr>
            <w:r>
              <w:rPr>
                <w:rFonts w:hint="eastAsia" w:ascii="宋体" w:hAnsi="宋体" w:eastAsia="宋体" w:cs="宋体"/>
                <w:color w:val="000000"/>
                <w:sz w:val="20"/>
                <w:szCs w:val="20"/>
              </w:rPr>
              <w:t>支持小型鲜食玉米就地加工车间建设50个，实现累计加工鲜食玉米达到2万吨的就地加工能力</w:t>
            </w:r>
          </w:p>
        </w:tc>
        <w:tc>
          <w:tcPr>
            <w:tcW w:w="1300" w:type="pct"/>
            <w:shd w:val="clear" w:color="auto" w:fill="auto"/>
            <w:vAlign w:val="center"/>
          </w:tcPr>
          <w:p w14:paraId="74892488">
            <w:pPr>
              <w:widowControl/>
              <w:jc w:val="center"/>
              <w:rPr>
                <w:rFonts w:ascii="宋体" w:hAnsi="宋体" w:eastAsia="宋体" w:cs="宋体"/>
                <w:color w:val="000000"/>
                <w:sz w:val="20"/>
                <w:szCs w:val="20"/>
              </w:rPr>
            </w:pPr>
            <w:r>
              <w:rPr>
                <w:rFonts w:hint="eastAsia" w:ascii="宋体" w:hAnsi="宋体" w:eastAsia="宋体" w:cs="宋体"/>
                <w:color w:val="000000"/>
                <w:sz w:val="20"/>
                <w:szCs w:val="20"/>
              </w:rPr>
              <w:t>2024年-2026年每年建设5个；2027-2030年每年建设9个左右。</w:t>
            </w:r>
          </w:p>
        </w:tc>
        <w:tc>
          <w:tcPr>
            <w:tcW w:w="667" w:type="pct"/>
            <w:shd w:val="clear" w:color="auto" w:fill="auto"/>
            <w:vAlign w:val="center"/>
          </w:tcPr>
          <w:p w14:paraId="490150AC">
            <w:pPr>
              <w:widowControl/>
              <w:jc w:val="center"/>
              <w:rPr>
                <w:rFonts w:ascii="宋体" w:hAnsi="宋体" w:eastAsia="宋体" w:cs="宋体"/>
                <w:color w:val="000000"/>
                <w:sz w:val="20"/>
                <w:szCs w:val="20"/>
              </w:rPr>
            </w:pPr>
            <w:r>
              <w:rPr>
                <w:rFonts w:hint="eastAsia" w:ascii="宋体" w:hAnsi="宋体" w:eastAsia="宋体" w:cs="宋体"/>
                <w:color w:val="000000"/>
                <w:sz w:val="20"/>
                <w:szCs w:val="20"/>
              </w:rPr>
              <w:t>2500</w:t>
            </w:r>
          </w:p>
        </w:tc>
      </w:tr>
      <w:tr w14:paraId="2292FC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0" w:hRule="atLeast"/>
        </w:trPr>
        <w:tc>
          <w:tcPr>
            <w:tcW w:w="267" w:type="pct"/>
            <w:shd w:val="clear" w:color="auto" w:fill="auto"/>
            <w:vAlign w:val="center"/>
          </w:tcPr>
          <w:p w14:paraId="1BBCDEA0">
            <w:pPr>
              <w:widowControl/>
              <w:jc w:val="center"/>
              <w:rPr>
                <w:rFonts w:ascii="宋体" w:hAnsi="宋体" w:eastAsia="宋体" w:cs="宋体"/>
                <w:color w:val="000000"/>
                <w:sz w:val="20"/>
                <w:szCs w:val="20"/>
              </w:rPr>
            </w:pPr>
            <w:r>
              <w:rPr>
                <w:rFonts w:hint="eastAsia" w:ascii="宋体" w:hAnsi="宋体" w:eastAsia="宋体" w:cs="宋体"/>
                <w:color w:val="000000"/>
                <w:sz w:val="20"/>
                <w:szCs w:val="20"/>
              </w:rPr>
              <w:t>9</w:t>
            </w:r>
          </w:p>
        </w:tc>
        <w:tc>
          <w:tcPr>
            <w:tcW w:w="733" w:type="pct"/>
            <w:shd w:val="clear" w:color="auto" w:fill="auto"/>
            <w:vAlign w:val="center"/>
          </w:tcPr>
          <w:p w14:paraId="6D0B7754">
            <w:pPr>
              <w:widowControl/>
              <w:rPr>
                <w:rFonts w:ascii="宋体" w:hAnsi="宋体" w:eastAsia="宋体" w:cs="宋体"/>
                <w:color w:val="000000"/>
                <w:sz w:val="20"/>
                <w:szCs w:val="20"/>
              </w:rPr>
            </w:pPr>
            <w:r>
              <w:rPr>
                <w:rFonts w:hint="eastAsia" w:ascii="宋体" w:hAnsi="宋体" w:eastAsia="宋体" w:cs="宋体"/>
                <w:color w:val="000000"/>
                <w:sz w:val="20"/>
                <w:szCs w:val="20"/>
              </w:rPr>
              <w:t>苦荞加工车间建设项目</w:t>
            </w:r>
          </w:p>
        </w:tc>
        <w:tc>
          <w:tcPr>
            <w:tcW w:w="2033" w:type="pct"/>
            <w:shd w:val="clear" w:color="auto" w:fill="auto"/>
            <w:vAlign w:val="center"/>
          </w:tcPr>
          <w:p w14:paraId="78DCDAFD">
            <w:pPr>
              <w:widowControl/>
              <w:rPr>
                <w:rFonts w:ascii="宋体" w:hAnsi="宋体" w:eastAsia="宋体" w:cs="宋体"/>
                <w:color w:val="000000"/>
                <w:sz w:val="20"/>
                <w:szCs w:val="20"/>
              </w:rPr>
            </w:pPr>
            <w:r>
              <w:rPr>
                <w:rFonts w:hint="eastAsia" w:ascii="宋体" w:hAnsi="宋体" w:eastAsia="宋体" w:cs="宋体"/>
                <w:color w:val="000000"/>
                <w:sz w:val="20"/>
                <w:szCs w:val="20"/>
              </w:rPr>
              <w:t>在马路镇核心种植区，依托龙头企业，开展旱杂粮炒货升级改造精深加工，苦荞粉和苦荞壳生产车间升级改造，新建8000吨旱杂粮综合加工项目，提升苦荞综合加工能力，主要生产旱杂粮健康冲调粉、擂茶、休闲食品等。</w:t>
            </w:r>
          </w:p>
        </w:tc>
        <w:tc>
          <w:tcPr>
            <w:tcW w:w="1300" w:type="pct"/>
            <w:shd w:val="clear" w:color="auto" w:fill="auto"/>
            <w:vAlign w:val="center"/>
          </w:tcPr>
          <w:p w14:paraId="389CCF75">
            <w:pPr>
              <w:widowControl/>
              <w:jc w:val="center"/>
              <w:rPr>
                <w:rFonts w:ascii="宋体" w:hAnsi="宋体" w:eastAsia="宋体" w:cs="宋体"/>
                <w:color w:val="000000"/>
                <w:sz w:val="20"/>
                <w:szCs w:val="20"/>
              </w:rPr>
            </w:pPr>
            <w:r>
              <w:rPr>
                <w:rFonts w:hint="eastAsia" w:ascii="宋体" w:hAnsi="宋体" w:eastAsia="宋体" w:cs="宋体"/>
                <w:color w:val="000000"/>
                <w:sz w:val="20"/>
                <w:szCs w:val="20"/>
              </w:rPr>
              <w:t>2025-2030年</w:t>
            </w:r>
          </w:p>
        </w:tc>
        <w:tc>
          <w:tcPr>
            <w:tcW w:w="667" w:type="pct"/>
            <w:shd w:val="clear" w:color="auto" w:fill="auto"/>
            <w:vAlign w:val="center"/>
          </w:tcPr>
          <w:p w14:paraId="0207B54C">
            <w:pPr>
              <w:widowControl/>
              <w:jc w:val="center"/>
              <w:rPr>
                <w:rFonts w:ascii="宋体" w:hAnsi="宋体" w:eastAsia="宋体" w:cs="宋体"/>
                <w:color w:val="000000"/>
                <w:sz w:val="20"/>
                <w:szCs w:val="20"/>
              </w:rPr>
            </w:pPr>
            <w:r>
              <w:rPr>
                <w:rFonts w:hint="eastAsia" w:ascii="宋体" w:hAnsi="宋体" w:eastAsia="宋体" w:cs="宋体"/>
                <w:color w:val="000000"/>
                <w:sz w:val="20"/>
                <w:szCs w:val="20"/>
              </w:rPr>
              <w:t>2600</w:t>
            </w:r>
          </w:p>
        </w:tc>
      </w:tr>
      <w:tr w14:paraId="5D3378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67" w:type="pct"/>
            <w:vMerge w:val="restart"/>
            <w:shd w:val="clear" w:color="auto" w:fill="auto"/>
            <w:vAlign w:val="center"/>
          </w:tcPr>
          <w:p w14:paraId="6B0EBE7C">
            <w:pPr>
              <w:widowControl/>
              <w:jc w:val="center"/>
              <w:rPr>
                <w:rFonts w:ascii="宋体" w:hAnsi="宋体" w:eastAsia="宋体" w:cs="宋体"/>
                <w:color w:val="000000"/>
                <w:sz w:val="20"/>
                <w:szCs w:val="20"/>
              </w:rPr>
            </w:pPr>
            <w:r>
              <w:rPr>
                <w:rFonts w:hint="eastAsia" w:ascii="宋体" w:hAnsi="宋体" w:eastAsia="宋体" w:cs="宋体"/>
                <w:color w:val="000000"/>
                <w:sz w:val="20"/>
                <w:szCs w:val="20"/>
              </w:rPr>
              <w:t>10</w:t>
            </w:r>
          </w:p>
        </w:tc>
        <w:tc>
          <w:tcPr>
            <w:tcW w:w="733" w:type="pct"/>
            <w:vMerge w:val="restart"/>
            <w:shd w:val="clear" w:color="auto" w:fill="auto"/>
            <w:vAlign w:val="center"/>
          </w:tcPr>
          <w:p w14:paraId="74956AFC">
            <w:pPr>
              <w:widowControl/>
              <w:rPr>
                <w:rFonts w:ascii="宋体" w:hAnsi="宋体" w:eastAsia="宋体" w:cs="宋体"/>
                <w:color w:val="000000"/>
                <w:sz w:val="20"/>
                <w:szCs w:val="20"/>
              </w:rPr>
            </w:pPr>
            <w:r>
              <w:rPr>
                <w:rFonts w:hint="eastAsia" w:ascii="宋体" w:hAnsi="宋体" w:eastAsia="宋体" w:cs="宋体"/>
                <w:color w:val="000000"/>
                <w:sz w:val="20"/>
                <w:szCs w:val="20"/>
              </w:rPr>
              <w:t>薯类加工车间建设项目</w:t>
            </w:r>
          </w:p>
        </w:tc>
        <w:tc>
          <w:tcPr>
            <w:tcW w:w="2033" w:type="pct"/>
            <w:shd w:val="clear" w:color="auto" w:fill="auto"/>
            <w:vAlign w:val="center"/>
          </w:tcPr>
          <w:p w14:paraId="53AB5999">
            <w:pPr>
              <w:widowControl/>
              <w:rPr>
                <w:rFonts w:ascii="宋体" w:hAnsi="宋体" w:eastAsia="宋体" w:cs="宋体"/>
                <w:color w:val="000000"/>
                <w:sz w:val="20"/>
                <w:szCs w:val="20"/>
              </w:rPr>
            </w:pPr>
            <w:r>
              <w:rPr>
                <w:rFonts w:hint="eastAsia" w:ascii="宋体" w:hAnsi="宋体" w:eastAsia="宋体" w:cs="宋体"/>
                <w:color w:val="000000"/>
                <w:sz w:val="20"/>
                <w:szCs w:val="20"/>
              </w:rPr>
              <w:t>（1）薯类淀粉生产线改扩建项目。支持龙头企业扩大产能，生产红薯、马铃薯、葛根等薯类淀粉，总加工能力达到年产淀粉5000吨以上。</w:t>
            </w:r>
          </w:p>
        </w:tc>
        <w:tc>
          <w:tcPr>
            <w:tcW w:w="1300" w:type="pct"/>
            <w:vMerge w:val="restart"/>
            <w:shd w:val="clear" w:color="auto" w:fill="auto"/>
            <w:vAlign w:val="center"/>
          </w:tcPr>
          <w:p w14:paraId="3F028FF1">
            <w:pPr>
              <w:widowControl/>
              <w:jc w:val="center"/>
              <w:rPr>
                <w:rFonts w:ascii="宋体" w:hAnsi="宋体" w:eastAsia="宋体" w:cs="宋体"/>
                <w:color w:val="000000"/>
                <w:sz w:val="20"/>
                <w:szCs w:val="20"/>
              </w:rPr>
            </w:pPr>
            <w:r>
              <w:rPr>
                <w:rFonts w:hint="eastAsia" w:ascii="宋体" w:hAnsi="宋体" w:eastAsia="宋体" w:cs="宋体"/>
                <w:color w:val="000000"/>
                <w:sz w:val="20"/>
                <w:szCs w:val="20"/>
              </w:rPr>
              <w:t>每年支持1-2家薯类加工企业进行生产线新建和改扩建。</w:t>
            </w:r>
          </w:p>
        </w:tc>
        <w:tc>
          <w:tcPr>
            <w:tcW w:w="667" w:type="pct"/>
            <w:vMerge w:val="restart"/>
            <w:shd w:val="clear" w:color="auto" w:fill="auto"/>
            <w:vAlign w:val="center"/>
          </w:tcPr>
          <w:p w14:paraId="5C19BAA1">
            <w:pPr>
              <w:widowControl/>
              <w:jc w:val="center"/>
              <w:rPr>
                <w:rFonts w:ascii="宋体" w:hAnsi="宋体" w:eastAsia="宋体" w:cs="宋体"/>
                <w:color w:val="000000"/>
                <w:sz w:val="20"/>
                <w:szCs w:val="20"/>
              </w:rPr>
            </w:pPr>
            <w:r>
              <w:rPr>
                <w:rFonts w:hint="eastAsia" w:ascii="宋体" w:hAnsi="宋体" w:eastAsia="宋体" w:cs="宋体"/>
                <w:color w:val="000000"/>
                <w:sz w:val="20"/>
                <w:szCs w:val="20"/>
              </w:rPr>
              <w:t>3200</w:t>
            </w:r>
          </w:p>
        </w:tc>
      </w:tr>
      <w:tr w14:paraId="1A7432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0" w:hRule="atLeast"/>
        </w:trPr>
        <w:tc>
          <w:tcPr>
            <w:tcW w:w="267" w:type="pct"/>
            <w:vMerge w:val="continue"/>
            <w:vAlign w:val="center"/>
          </w:tcPr>
          <w:p w14:paraId="48611FB5">
            <w:pPr>
              <w:widowControl/>
              <w:jc w:val="left"/>
              <w:rPr>
                <w:rFonts w:ascii="宋体" w:hAnsi="宋体" w:eastAsia="宋体" w:cs="宋体"/>
                <w:color w:val="000000"/>
                <w:sz w:val="20"/>
                <w:szCs w:val="20"/>
              </w:rPr>
            </w:pPr>
          </w:p>
        </w:tc>
        <w:tc>
          <w:tcPr>
            <w:tcW w:w="733" w:type="pct"/>
            <w:vMerge w:val="continue"/>
            <w:vAlign w:val="center"/>
          </w:tcPr>
          <w:p w14:paraId="44C62F6D">
            <w:pPr>
              <w:widowControl/>
              <w:jc w:val="left"/>
              <w:rPr>
                <w:rFonts w:ascii="宋体" w:hAnsi="宋体" w:eastAsia="宋体" w:cs="宋体"/>
                <w:color w:val="000000"/>
                <w:sz w:val="20"/>
                <w:szCs w:val="20"/>
              </w:rPr>
            </w:pPr>
          </w:p>
        </w:tc>
        <w:tc>
          <w:tcPr>
            <w:tcW w:w="2033" w:type="pct"/>
            <w:shd w:val="clear" w:color="auto" w:fill="auto"/>
            <w:vAlign w:val="center"/>
          </w:tcPr>
          <w:p w14:paraId="4A4198D5">
            <w:pPr>
              <w:widowControl/>
              <w:rPr>
                <w:rFonts w:ascii="宋体" w:hAnsi="宋体" w:eastAsia="宋体" w:cs="宋体"/>
                <w:color w:val="000000"/>
                <w:sz w:val="20"/>
                <w:szCs w:val="20"/>
              </w:rPr>
            </w:pPr>
            <w:r>
              <w:rPr>
                <w:rFonts w:hint="eastAsia" w:ascii="宋体" w:hAnsi="宋体" w:eastAsia="宋体" w:cs="宋体"/>
                <w:color w:val="000000"/>
                <w:sz w:val="20"/>
                <w:szCs w:val="20"/>
              </w:rPr>
              <w:t>（2）薯类淀粉新建项目。在薯类种植面积最大的乡镇大福镇，建设年加工1.0万吨薯类粉丝、粉皮生产线，开发马铃薯淀粉、红薯粉丝、土豆粉、土豆面条、葛根面条等产品。</w:t>
            </w:r>
          </w:p>
        </w:tc>
        <w:tc>
          <w:tcPr>
            <w:tcW w:w="1300" w:type="pct"/>
            <w:vMerge w:val="continue"/>
            <w:vAlign w:val="center"/>
          </w:tcPr>
          <w:p w14:paraId="1F0EC32C">
            <w:pPr>
              <w:widowControl/>
              <w:jc w:val="left"/>
              <w:rPr>
                <w:rFonts w:ascii="宋体" w:hAnsi="宋体" w:eastAsia="宋体" w:cs="宋体"/>
                <w:color w:val="000000"/>
                <w:sz w:val="20"/>
                <w:szCs w:val="20"/>
              </w:rPr>
            </w:pPr>
          </w:p>
        </w:tc>
        <w:tc>
          <w:tcPr>
            <w:tcW w:w="667" w:type="pct"/>
            <w:vMerge w:val="continue"/>
            <w:vAlign w:val="center"/>
          </w:tcPr>
          <w:p w14:paraId="015296FA">
            <w:pPr>
              <w:widowControl/>
              <w:jc w:val="left"/>
              <w:rPr>
                <w:rFonts w:ascii="宋体" w:hAnsi="宋体" w:eastAsia="宋体" w:cs="宋体"/>
                <w:color w:val="000000"/>
                <w:sz w:val="20"/>
                <w:szCs w:val="20"/>
              </w:rPr>
            </w:pPr>
          </w:p>
        </w:tc>
      </w:tr>
      <w:tr w14:paraId="311852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67" w:type="pct"/>
            <w:vMerge w:val="continue"/>
            <w:vAlign w:val="center"/>
          </w:tcPr>
          <w:p w14:paraId="4470FA73">
            <w:pPr>
              <w:widowControl/>
              <w:jc w:val="left"/>
              <w:rPr>
                <w:rFonts w:ascii="宋体" w:hAnsi="宋体" w:eastAsia="宋体" w:cs="宋体"/>
                <w:color w:val="000000"/>
                <w:sz w:val="20"/>
                <w:szCs w:val="20"/>
              </w:rPr>
            </w:pPr>
          </w:p>
        </w:tc>
        <w:tc>
          <w:tcPr>
            <w:tcW w:w="733" w:type="pct"/>
            <w:vMerge w:val="continue"/>
            <w:vAlign w:val="center"/>
          </w:tcPr>
          <w:p w14:paraId="42F245AD">
            <w:pPr>
              <w:widowControl/>
              <w:jc w:val="left"/>
              <w:rPr>
                <w:rFonts w:ascii="宋体" w:hAnsi="宋体" w:eastAsia="宋体" w:cs="宋体"/>
                <w:color w:val="000000"/>
                <w:sz w:val="20"/>
                <w:szCs w:val="20"/>
              </w:rPr>
            </w:pPr>
          </w:p>
        </w:tc>
        <w:tc>
          <w:tcPr>
            <w:tcW w:w="2033" w:type="pct"/>
            <w:shd w:val="clear" w:color="auto" w:fill="auto"/>
            <w:vAlign w:val="center"/>
          </w:tcPr>
          <w:p w14:paraId="53EE2C51">
            <w:pPr>
              <w:widowControl/>
              <w:rPr>
                <w:rFonts w:ascii="宋体" w:hAnsi="宋体" w:eastAsia="宋体" w:cs="宋体"/>
                <w:color w:val="000000"/>
                <w:sz w:val="20"/>
                <w:szCs w:val="20"/>
              </w:rPr>
            </w:pPr>
            <w:r>
              <w:rPr>
                <w:rFonts w:hint="eastAsia" w:ascii="宋体" w:hAnsi="宋体" w:eastAsia="宋体" w:cs="宋体"/>
                <w:color w:val="000000"/>
                <w:sz w:val="20"/>
                <w:szCs w:val="20"/>
              </w:rPr>
              <w:t>（3）薯类休闲食品项目。支持山山食品等主体开展精深加工，开发薯类预制菜，薯片、薯条等薯类休闲食品。</w:t>
            </w:r>
          </w:p>
        </w:tc>
        <w:tc>
          <w:tcPr>
            <w:tcW w:w="1300" w:type="pct"/>
            <w:vMerge w:val="continue"/>
            <w:vAlign w:val="center"/>
          </w:tcPr>
          <w:p w14:paraId="16F0336F">
            <w:pPr>
              <w:widowControl/>
              <w:jc w:val="left"/>
              <w:rPr>
                <w:rFonts w:ascii="宋体" w:hAnsi="宋体" w:eastAsia="宋体" w:cs="宋体"/>
                <w:color w:val="000000"/>
                <w:sz w:val="20"/>
                <w:szCs w:val="20"/>
              </w:rPr>
            </w:pPr>
          </w:p>
        </w:tc>
        <w:tc>
          <w:tcPr>
            <w:tcW w:w="667" w:type="pct"/>
            <w:vMerge w:val="continue"/>
            <w:vAlign w:val="center"/>
          </w:tcPr>
          <w:p w14:paraId="71C2A32C">
            <w:pPr>
              <w:widowControl/>
              <w:jc w:val="left"/>
              <w:rPr>
                <w:rFonts w:ascii="宋体" w:hAnsi="宋体" w:eastAsia="宋体" w:cs="宋体"/>
                <w:color w:val="000000"/>
                <w:sz w:val="20"/>
                <w:szCs w:val="20"/>
              </w:rPr>
            </w:pPr>
          </w:p>
        </w:tc>
      </w:tr>
      <w:tr w14:paraId="371AA3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67" w:type="pct"/>
            <w:shd w:val="clear" w:color="auto" w:fill="auto"/>
            <w:vAlign w:val="center"/>
          </w:tcPr>
          <w:p w14:paraId="67A76EF6">
            <w:pPr>
              <w:widowControl/>
              <w:jc w:val="center"/>
              <w:rPr>
                <w:rFonts w:ascii="宋体" w:hAnsi="宋体" w:eastAsia="宋体" w:cs="宋体"/>
                <w:color w:val="000000"/>
                <w:sz w:val="20"/>
                <w:szCs w:val="20"/>
              </w:rPr>
            </w:pPr>
            <w:r>
              <w:rPr>
                <w:rFonts w:hint="eastAsia" w:ascii="宋体" w:hAnsi="宋体" w:eastAsia="宋体" w:cs="宋体"/>
                <w:color w:val="000000"/>
                <w:sz w:val="20"/>
                <w:szCs w:val="20"/>
              </w:rPr>
              <w:t>11</w:t>
            </w:r>
          </w:p>
        </w:tc>
        <w:tc>
          <w:tcPr>
            <w:tcW w:w="733" w:type="pct"/>
            <w:shd w:val="clear" w:color="auto" w:fill="auto"/>
            <w:vAlign w:val="center"/>
          </w:tcPr>
          <w:p w14:paraId="444B4125">
            <w:pPr>
              <w:widowControl/>
              <w:rPr>
                <w:rFonts w:ascii="宋体" w:hAnsi="宋体" w:eastAsia="宋体" w:cs="宋体"/>
                <w:color w:val="000000"/>
                <w:sz w:val="20"/>
                <w:szCs w:val="20"/>
              </w:rPr>
            </w:pPr>
            <w:r>
              <w:rPr>
                <w:rFonts w:hint="eastAsia" w:ascii="宋体" w:hAnsi="宋体" w:eastAsia="宋体" w:cs="宋体"/>
                <w:color w:val="000000"/>
                <w:sz w:val="20"/>
                <w:szCs w:val="20"/>
              </w:rPr>
              <w:t>大豆制品加工车间建设项目</w:t>
            </w:r>
          </w:p>
        </w:tc>
        <w:tc>
          <w:tcPr>
            <w:tcW w:w="2033" w:type="pct"/>
            <w:shd w:val="clear" w:color="auto" w:fill="auto"/>
            <w:vAlign w:val="center"/>
          </w:tcPr>
          <w:p w14:paraId="4335336B">
            <w:pPr>
              <w:widowControl/>
              <w:rPr>
                <w:rFonts w:ascii="宋体" w:hAnsi="宋体" w:eastAsia="宋体" w:cs="宋体"/>
                <w:color w:val="000000"/>
                <w:sz w:val="20"/>
                <w:szCs w:val="20"/>
              </w:rPr>
            </w:pPr>
            <w:r>
              <w:rPr>
                <w:rFonts w:hint="eastAsia" w:ascii="宋体" w:hAnsi="宋体" w:eastAsia="宋体" w:cs="宋体"/>
                <w:color w:val="000000"/>
                <w:sz w:val="20"/>
                <w:szCs w:val="20"/>
              </w:rPr>
              <w:t>建设年加工1000吨的大豆制品能力，配套原料及成品仓。</w:t>
            </w:r>
          </w:p>
        </w:tc>
        <w:tc>
          <w:tcPr>
            <w:tcW w:w="1300" w:type="pct"/>
            <w:shd w:val="clear" w:color="auto" w:fill="auto"/>
            <w:vAlign w:val="center"/>
          </w:tcPr>
          <w:p w14:paraId="783F534A">
            <w:pPr>
              <w:widowControl/>
              <w:jc w:val="center"/>
              <w:rPr>
                <w:rFonts w:ascii="宋体" w:hAnsi="宋体" w:eastAsia="宋体" w:cs="宋体"/>
                <w:color w:val="000000"/>
                <w:sz w:val="20"/>
                <w:szCs w:val="20"/>
              </w:rPr>
            </w:pPr>
            <w:r>
              <w:rPr>
                <w:rFonts w:hint="eastAsia" w:ascii="宋体" w:hAnsi="宋体" w:eastAsia="宋体" w:cs="宋体"/>
                <w:color w:val="000000"/>
                <w:sz w:val="20"/>
                <w:szCs w:val="20"/>
              </w:rPr>
              <w:t>2024-2026年完成原料仓及成品仓建设，2027-2030年全部建成。</w:t>
            </w:r>
          </w:p>
        </w:tc>
        <w:tc>
          <w:tcPr>
            <w:tcW w:w="667" w:type="pct"/>
            <w:shd w:val="clear" w:color="auto" w:fill="auto"/>
            <w:vAlign w:val="center"/>
          </w:tcPr>
          <w:p w14:paraId="51F10164">
            <w:pPr>
              <w:widowControl/>
              <w:jc w:val="center"/>
              <w:rPr>
                <w:rFonts w:ascii="宋体" w:hAnsi="宋体" w:eastAsia="宋体" w:cs="宋体"/>
                <w:color w:val="000000"/>
                <w:sz w:val="20"/>
                <w:szCs w:val="20"/>
              </w:rPr>
            </w:pPr>
            <w:r>
              <w:rPr>
                <w:rFonts w:hint="eastAsia" w:ascii="宋体" w:hAnsi="宋体" w:eastAsia="宋体" w:cs="宋体"/>
                <w:color w:val="000000"/>
                <w:sz w:val="20"/>
                <w:szCs w:val="20"/>
              </w:rPr>
              <w:t>380</w:t>
            </w:r>
          </w:p>
        </w:tc>
      </w:tr>
      <w:tr w14:paraId="2265F3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67" w:type="pct"/>
            <w:shd w:val="clear" w:color="auto" w:fill="auto"/>
            <w:vAlign w:val="center"/>
          </w:tcPr>
          <w:p w14:paraId="62E154AD">
            <w:pPr>
              <w:widowControl/>
              <w:jc w:val="center"/>
              <w:rPr>
                <w:rFonts w:ascii="宋体" w:hAnsi="宋体" w:eastAsia="宋体" w:cs="宋体"/>
                <w:color w:val="000000"/>
                <w:sz w:val="20"/>
                <w:szCs w:val="20"/>
              </w:rPr>
            </w:pPr>
            <w:r>
              <w:rPr>
                <w:rFonts w:hint="eastAsia" w:ascii="宋体" w:hAnsi="宋体" w:eastAsia="宋体" w:cs="宋体"/>
                <w:color w:val="000000"/>
                <w:sz w:val="20"/>
                <w:szCs w:val="20"/>
              </w:rPr>
              <w:t>12</w:t>
            </w:r>
          </w:p>
        </w:tc>
        <w:tc>
          <w:tcPr>
            <w:tcW w:w="733" w:type="pct"/>
            <w:shd w:val="clear" w:color="auto" w:fill="auto"/>
            <w:vAlign w:val="center"/>
          </w:tcPr>
          <w:p w14:paraId="25E9E072">
            <w:pPr>
              <w:widowControl/>
              <w:rPr>
                <w:rFonts w:ascii="宋体" w:hAnsi="宋体" w:eastAsia="宋体" w:cs="宋体"/>
                <w:color w:val="000000"/>
                <w:sz w:val="20"/>
                <w:szCs w:val="20"/>
              </w:rPr>
            </w:pPr>
            <w:r>
              <w:rPr>
                <w:rFonts w:hint="eastAsia" w:ascii="宋体" w:hAnsi="宋体" w:eastAsia="宋体" w:cs="宋体"/>
                <w:color w:val="000000"/>
                <w:sz w:val="20"/>
                <w:szCs w:val="20"/>
              </w:rPr>
              <w:t>旱杂粮产业公共服务平台建设项目</w:t>
            </w:r>
          </w:p>
        </w:tc>
        <w:tc>
          <w:tcPr>
            <w:tcW w:w="2033" w:type="pct"/>
            <w:shd w:val="clear" w:color="auto" w:fill="auto"/>
            <w:vAlign w:val="center"/>
          </w:tcPr>
          <w:p w14:paraId="01C20F57">
            <w:pPr>
              <w:widowControl/>
              <w:rPr>
                <w:rFonts w:ascii="宋体" w:hAnsi="宋体" w:eastAsia="宋体" w:cs="宋体"/>
                <w:color w:val="000000"/>
                <w:sz w:val="20"/>
                <w:szCs w:val="20"/>
              </w:rPr>
            </w:pPr>
            <w:r>
              <w:rPr>
                <w:rFonts w:hint="eastAsia" w:ascii="宋体" w:hAnsi="宋体" w:eastAsia="宋体" w:cs="宋体"/>
                <w:color w:val="000000"/>
                <w:sz w:val="20"/>
                <w:szCs w:val="20"/>
              </w:rPr>
              <w:t>建设集销售平台、人才培训中心、质量检验检测中心等于一体旱杂粮产业公共服务平台。</w:t>
            </w:r>
          </w:p>
        </w:tc>
        <w:tc>
          <w:tcPr>
            <w:tcW w:w="1300" w:type="pct"/>
            <w:shd w:val="clear" w:color="auto" w:fill="auto"/>
            <w:vAlign w:val="center"/>
          </w:tcPr>
          <w:p w14:paraId="578B4234">
            <w:pPr>
              <w:widowControl/>
              <w:jc w:val="center"/>
              <w:rPr>
                <w:rFonts w:ascii="宋体" w:hAnsi="宋体" w:eastAsia="宋体" w:cs="宋体"/>
                <w:color w:val="000000"/>
                <w:sz w:val="20"/>
                <w:szCs w:val="20"/>
              </w:rPr>
            </w:pPr>
            <w:r>
              <w:rPr>
                <w:rFonts w:hint="eastAsia" w:ascii="宋体" w:hAnsi="宋体" w:eastAsia="宋体" w:cs="宋体"/>
                <w:color w:val="000000"/>
                <w:sz w:val="20"/>
                <w:szCs w:val="20"/>
              </w:rPr>
              <w:t>2024-2026年</w:t>
            </w:r>
          </w:p>
        </w:tc>
        <w:tc>
          <w:tcPr>
            <w:tcW w:w="667" w:type="pct"/>
            <w:shd w:val="clear" w:color="auto" w:fill="auto"/>
            <w:vAlign w:val="center"/>
          </w:tcPr>
          <w:p w14:paraId="0EDBBA00">
            <w:pPr>
              <w:widowControl/>
              <w:jc w:val="center"/>
              <w:rPr>
                <w:rFonts w:ascii="宋体" w:hAnsi="宋体" w:eastAsia="宋体" w:cs="宋体"/>
                <w:color w:val="000000"/>
                <w:sz w:val="20"/>
                <w:szCs w:val="20"/>
              </w:rPr>
            </w:pPr>
            <w:r>
              <w:rPr>
                <w:rFonts w:hint="eastAsia" w:ascii="宋体" w:hAnsi="宋体" w:eastAsia="宋体" w:cs="宋体"/>
                <w:color w:val="000000"/>
                <w:sz w:val="20"/>
                <w:szCs w:val="20"/>
              </w:rPr>
              <w:t>500</w:t>
            </w:r>
          </w:p>
        </w:tc>
      </w:tr>
      <w:tr w14:paraId="1C40A4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267" w:type="pct"/>
            <w:shd w:val="clear" w:color="auto" w:fill="auto"/>
            <w:vAlign w:val="center"/>
          </w:tcPr>
          <w:p w14:paraId="740C33DF">
            <w:pPr>
              <w:widowControl/>
              <w:jc w:val="center"/>
              <w:rPr>
                <w:rFonts w:ascii="宋体" w:hAnsi="宋体" w:eastAsia="宋体" w:cs="宋体"/>
                <w:b/>
                <w:bCs/>
                <w:color w:val="000000"/>
                <w:sz w:val="20"/>
                <w:szCs w:val="20"/>
              </w:rPr>
            </w:pPr>
            <w:r>
              <w:rPr>
                <w:rFonts w:hint="eastAsia" w:ascii="宋体" w:hAnsi="宋体" w:eastAsia="宋体" w:cs="宋体"/>
                <w:b/>
                <w:bCs/>
                <w:color w:val="000000"/>
                <w:sz w:val="20"/>
                <w:szCs w:val="20"/>
              </w:rPr>
              <w:t>四</w:t>
            </w:r>
          </w:p>
        </w:tc>
        <w:tc>
          <w:tcPr>
            <w:tcW w:w="2766" w:type="pct"/>
            <w:gridSpan w:val="2"/>
            <w:shd w:val="clear" w:color="auto" w:fill="auto"/>
            <w:vAlign w:val="center"/>
          </w:tcPr>
          <w:p w14:paraId="53B320E5">
            <w:pPr>
              <w:widowControl/>
              <w:rPr>
                <w:rFonts w:ascii="宋体" w:hAnsi="宋体" w:eastAsia="宋体" w:cs="宋体"/>
                <w:b/>
                <w:bCs/>
                <w:color w:val="000000"/>
                <w:sz w:val="20"/>
                <w:szCs w:val="20"/>
              </w:rPr>
            </w:pPr>
            <w:r>
              <w:rPr>
                <w:rFonts w:hint="eastAsia" w:ascii="宋体" w:hAnsi="宋体" w:eastAsia="宋体" w:cs="宋体"/>
                <w:b/>
                <w:bCs/>
                <w:color w:val="000000"/>
                <w:sz w:val="20"/>
                <w:szCs w:val="20"/>
              </w:rPr>
              <w:t>旱杂粮龙头企业培育工程</w:t>
            </w:r>
          </w:p>
        </w:tc>
        <w:tc>
          <w:tcPr>
            <w:tcW w:w="1300" w:type="pct"/>
            <w:shd w:val="clear" w:color="auto" w:fill="auto"/>
            <w:vAlign w:val="center"/>
          </w:tcPr>
          <w:p w14:paraId="5E845D08">
            <w:pPr>
              <w:widowControl/>
              <w:jc w:val="center"/>
              <w:rPr>
                <w:rFonts w:ascii="宋体" w:hAnsi="宋体" w:eastAsia="宋体" w:cs="宋体"/>
                <w:b/>
                <w:bCs/>
                <w:color w:val="000000"/>
                <w:sz w:val="20"/>
                <w:szCs w:val="20"/>
              </w:rPr>
            </w:pPr>
            <w:r>
              <w:rPr>
                <w:rFonts w:hint="eastAsia" w:ascii="宋体" w:hAnsi="宋体" w:eastAsia="宋体" w:cs="宋体"/>
                <w:b/>
                <w:bCs/>
                <w:color w:val="000000"/>
                <w:sz w:val="20"/>
                <w:szCs w:val="20"/>
              </w:rPr>
              <w:t>　</w:t>
            </w:r>
          </w:p>
        </w:tc>
        <w:tc>
          <w:tcPr>
            <w:tcW w:w="667" w:type="pct"/>
            <w:shd w:val="clear" w:color="auto" w:fill="auto"/>
            <w:vAlign w:val="center"/>
          </w:tcPr>
          <w:p w14:paraId="1658083B">
            <w:pPr>
              <w:widowControl/>
              <w:jc w:val="center"/>
              <w:rPr>
                <w:rFonts w:ascii="宋体" w:hAnsi="宋体" w:eastAsia="宋体" w:cs="宋体"/>
                <w:b/>
                <w:bCs/>
                <w:color w:val="000000"/>
                <w:sz w:val="20"/>
                <w:szCs w:val="20"/>
              </w:rPr>
            </w:pPr>
            <w:r>
              <w:rPr>
                <w:rFonts w:hint="eastAsia" w:ascii="宋体" w:hAnsi="宋体" w:eastAsia="宋体" w:cs="宋体"/>
                <w:b/>
                <w:bCs/>
                <w:color w:val="000000"/>
                <w:sz w:val="20"/>
                <w:szCs w:val="20"/>
              </w:rPr>
              <w:t>1600</w:t>
            </w:r>
          </w:p>
        </w:tc>
      </w:tr>
      <w:tr w14:paraId="76E2C0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0" w:hRule="atLeast"/>
        </w:trPr>
        <w:tc>
          <w:tcPr>
            <w:tcW w:w="267" w:type="pct"/>
            <w:shd w:val="clear" w:color="auto" w:fill="auto"/>
            <w:vAlign w:val="center"/>
          </w:tcPr>
          <w:p w14:paraId="3372C456">
            <w:pPr>
              <w:widowControl/>
              <w:jc w:val="center"/>
              <w:rPr>
                <w:rFonts w:ascii="宋体" w:hAnsi="宋体" w:eastAsia="宋体" w:cs="宋体"/>
                <w:color w:val="000000"/>
                <w:sz w:val="20"/>
                <w:szCs w:val="20"/>
              </w:rPr>
            </w:pPr>
            <w:r>
              <w:rPr>
                <w:rFonts w:hint="eastAsia" w:ascii="宋体" w:hAnsi="宋体" w:eastAsia="宋体" w:cs="宋体"/>
                <w:color w:val="000000"/>
                <w:sz w:val="20"/>
                <w:szCs w:val="20"/>
              </w:rPr>
              <w:t>13</w:t>
            </w:r>
          </w:p>
        </w:tc>
        <w:tc>
          <w:tcPr>
            <w:tcW w:w="733" w:type="pct"/>
            <w:shd w:val="clear" w:color="auto" w:fill="auto"/>
            <w:vAlign w:val="center"/>
          </w:tcPr>
          <w:p w14:paraId="1C5209DD">
            <w:pPr>
              <w:widowControl/>
              <w:jc w:val="left"/>
              <w:rPr>
                <w:rFonts w:ascii="宋体" w:hAnsi="宋体" w:eastAsia="宋体" w:cs="宋体"/>
                <w:color w:val="000000"/>
                <w:sz w:val="20"/>
                <w:szCs w:val="20"/>
              </w:rPr>
            </w:pPr>
            <w:r>
              <w:rPr>
                <w:rFonts w:hint="eastAsia" w:ascii="宋体" w:hAnsi="宋体" w:eastAsia="宋体" w:cs="宋体"/>
                <w:color w:val="000000"/>
                <w:sz w:val="20"/>
                <w:szCs w:val="20"/>
              </w:rPr>
              <w:t>龙头企业培育</w:t>
            </w:r>
          </w:p>
        </w:tc>
        <w:tc>
          <w:tcPr>
            <w:tcW w:w="2033" w:type="pct"/>
            <w:shd w:val="clear" w:color="auto" w:fill="auto"/>
            <w:vAlign w:val="center"/>
          </w:tcPr>
          <w:p w14:paraId="15EDA3BE">
            <w:pPr>
              <w:widowControl/>
              <w:rPr>
                <w:rFonts w:ascii="宋体" w:hAnsi="宋体" w:eastAsia="宋体" w:cs="宋体"/>
                <w:color w:val="000000"/>
                <w:sz w:val="20"/>
                <w:szCs w:val="20"/>
              </w:rPr>
            </w:pPr>
            <w:r>
              <w:rPr>
                <w:rFonts w:hint="eastAsia" w:ascii="宋体" w:hAnsi="宋体" w:eastAsia="宋体" w:cs="宋体"/>
                <w:color w:val="000000"/>
                <w:sz w:val="20"/>
                <w:szCs w:val="20"/>
              </w:rPr>
              <w:t>支持杂粮加工企业做大、做优、做强，在延长产业链、提升价值链、打造供应链上下功夫，提升企业品牌影响力，打造旱杂粮湖南样板。到2030年安化县市级以上旱杂粮加工龙头企业达到10家以上。</w:t>
            </w:r>
          </w:p>
        </w:tc>
        <w:tc>
          <w:tcPr>
            <w:tcW w:w="1300" w:type="pct"/>
            <w:shd w:val="clear" w:color="auto" w:fill="auto"/>
            <w:vAlign w:val="center"/>
          </w:tcPr>
          <w:p w14:paraId="0E1FBEA0">
            <w:pPr>
              <w:widowControl/>
              <w:jc w:val="center"/>
              <w:rPr>
                <w:rFonts w:ascii="宋体" w:hAnsi="宋体" w:eastAsia="宋体" w:cs="宋体"/>
                <w:color w:val="000000"/>
                <w:sz w:val="20"/>
                <w:szCs w:val="20"/>
              </w:rPr>
            </w:pPr>
            <w:r>
              <w:rPr>
                <w:rFonts w:hint="eastAsia" w:ascii="宋体" w:hAnsi="宋体" w:eastAsia="宋体" w:cs="宋体"/>
                <w:color w:val="000000"/>
                <w:sz w:val="20"/>
                <w:szCs w:val="20"/>
              </w:rPr>
              <w:t>每年重点扶持1-2家重点龙头企业。</w:t>
            </w:r>
          </w:p>
        </w:tc>
        <w:tc>
          <w:tcPr>
            <w:tcW w:w="667" w:type="pct"/>
            <w:shd w:val="clear" w:color="auto" w:fill="auto"/>
            <w:vAlign w:val="center"/>
          </w:tcPr>
          <w:p w14:paraId="25D3CD67">
            <w:pPr>
              <w:widowControl/>
              <w:jc w:val="center"/>
              <w:rPr>
                <w:rFonts w:ascii="宋体" w:hAnsi="宋体" w:eastAsia="宋体" w:cs="宋体"/>
                <w:color w:val="000000"/>
                <w:sz w:val="20"/>
                <w:szCs w:val="20"/>
              </w:rPr>
            </w:pPr>
            <w:r>
              <w:rPr>
                <w:rFonts w:hint="eastAsia" w:ascii="宋体" w:hAnsi="宋体" w:eastAsia="宋体" w:cs="宋体"/>
                <w:color w:val="000000"/>
                <w:sz w:val="20"/>
                <w:szCs w:val="20"/>
              </w:rPr>
              <w:t>1600</w:t>
            </w:r>
          </w:p>
        </w:tc>
      </w:tr>
      <w:tr w14:paraId="1CFD3E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267" w:type="pct"/>
            <w:shd w:val="clear" w:color="auto" w:fill="auto"/>
            <w:vAlign w:val="center"/>
          </w:tcPr>
          <w:p w14:paraId="628FD31E">
            <w:pPr>
              <w:widowControl/>
              <w:jc w:val="center"/>
              <w:rPr>
                <w:rFonts w:ascii="宋体" w:hAnsi="宋体" w:eastAsia="宋体" w:cs="宋体"/>
                <w:b/>
                <w:bCs/>
                <w:color w:val="000000"/>
                <w:sz w:val="20"/>
                <w:szCs w:val="20"/>
              </w:rPr>
            </w:pPr>
            <w:r>
              <w:rPr>
                <w:rFonts w:hint="eastAsia" w:ascii="宋体" w:hAnsi="宋体" w:eastAsia="宋体" w:cs="宋体"/>
                <w:b/>
                <w:bCs/>
                <w:color w:val="000000"/>
                <w:sz w:val="20"/>
                <w:szCs w:val="20"/>
              </w:rPr>
              <w:t>五</w:t>
            </w:r>
          </w:p>
        </w:tc>
        <w:tc>
          <w:tcPr>
            <w:tcW w:w="2766" w:type="pct"/>
            <w:gridSpan w:val="2"/>
            <w:shd w:val="clear" w:color="auto" w:fill="auto"/>
            <w:vAlign w:val="center"/>
          </w:tcPr>
          <w:p w14:paraId="42EC0798">
            <w:pPr>
              <w:widowControl/>
              <w:rPr>
                <w:rFonts w:ascii="宋体" w:hAnsi="宋体" w:eastAsia="宋体" w:cs="宋体"/>
                <w:b/>
                <w:bCs/>
                <w:color w:val="000000"/>
                <w:sz w:val="20"/>
                <w:szCs w:val="20"/>
              </w:rPr>
            </w:pPr>
            <w:r>
              <w:rPr>
                <w:rFonts w:hint="eastAsia" w:ascii="宋体" w:hAnsi="宋体" w:eastAsia="宋体" w:cs="宋体"/>
                <w:b/>
                <w:bCs/>
                <w:color w:val="000000"/>
                <w:sz w:val="20"/>
                <w:szCs w:val="20"/>
              </w:rPr>
              <w:t>品牌打造工程</w:t>
            </w:r>
          </w:p>
        </w:tc>
        <w:tc>
          <w:tcPr>
            <w:tcW w:w="1300" w:type="pct"/>
            <w:shd w:val="clear" w:color="auto" w:fill="auto"/>
            <w:vAlign w:val="center"/>
          </w:tcPr>
          <w:p w14:paraId="44594965">
            <w:pPr>
              <w:widowControl/>
              <w:jc w:val="center"/>
              <w:rPr>
                <w:rFonts w:ascii="宋体" w:hAnsi="宋体" w:eastAsia="宋体" w:cs="宋体"/>
                <w:b/>
                <w:bCs/>
                <w:color w:val="000000"/>
                <w:sz w:val="20"/>
                <w:szCs w:val="20"/>
              </w:rPr>
            </w:pPr>
            <w:r>
              <w:rPr>
                <w:rFonts w:hint="eastAsia" w:ascii="宋体" w:hAnsi="宋体" w:eastAsia="宋体" w:cs="宋体"/>
                <w:b/>
                <w:bCs/>
                <w:color w:val="000000"/>
                <w:sz w:val="20"/>
                <w:szCs w:val="20"/>
              </w:rPr>
              <w:t>　</w:t>
            </w:r>
          </w:p>
        </w:tc>
        <w:tc>
          <w:tcPr>
            <w:tcW w:w="667" w:type="pct"/>
            <w:shd w:val="clear" w:color="auto" w:fill="auto"/>
            <w:vAlign w:val="center"/>
          </w:tcPr>
          <w:p w14:paraId="3B383177">
            <w:pPr>
              <w:widowControl/>
              <w:jc w:val="center"/>
              <w:rPr>
                <w:rFonts w:ascii="宋体" w:hAnsi="宋体" w:eastAsia="宋体" w:cs="宋体"/>
                <w:b/>
                <w:bCs/>
                <w:color w:val="000000"/>
                <w:sz w:val="20"/>
                <w:szCs w:val="20"/>
              </w:rPr>
            </w:pPr>
            <w:r>
              <w:rPr>
                <w:rFonts w:hint="eastAsia" w:ascii="宋体" w:hAnsi="宋体" w:eastAsia="宋体" w:cs="宋体"/>
                <w:b/>
                <w:bCs/>
                <w:color w:val="000000"/>
                <w:sz w:val="20"/>
                <w:szCs w:val="20"/>
              </w:rPr>
              <w:t>1200</w:t>
            </w:r>
          </w:p>
        </w:tc>
      </w:tr>
      <w:tr w14:paraId="2B67F6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267" w:type="pct"/>
            <w:shd w:val="clear" w:color="auto" w:fill="auto"/>
            <w:vAlign w:val="center"/>
          </w:tcPr>
          <w:p w14:paraId="06DF53F8">
            <w:pPr>
              <w:widowControl/>
              <w:jc w:val="center"/>
              <w:rPr>
                <w:rFonts w:ascii="宋体" w:hAnsi="宋体" w:eastAsia="宋体" w:cs="宋体"/>
                <w:color w:val="000000"/>
                <w:sz w:val="20"/>
                <w:szCs w:val="20"/>
              </w:rPr>
            </w:pPr>
            <w:r>
              <w:rPr>
                <w:rFonts w:hint="eastAsia" w:ascii="宋体" w:hAnsi="宋体" w:eastAsia="宋体" w:cs="宋体"/>
                <w:color w:val="000000"/>
                <w:sz w:val="20"/>
                <w:szCs w:val="20"/>
              </w:rPr>
              <w:t>14</w:t>
            </w:r>
          </w:p>
        </w:tc>
        <w:tc>
          <w:tcPr>
            <w:tcW w:w="733" w:type="pct"/>
            <w:shd w:val="clear" w:color="auto" w:fill="auto"/>
            <w:vAlign w:val="center"/>
          </w:tcPr>
          <w:p w14:paraId="4CD43FAE">
            <w:pPr>
              <w:widowControl/>
              <w:rPr>
                <w:rFonts w:ascii="宋体" w:hAnsi="宋体" w:eastAsia="宋体" w:cs="宋体"/>
                <w:color w:val="000000"/>
                <w:sz w:val="20"/>
                <w:szCs w:val="20"/>
              </w:rPr>
            </w:pPr>
            <w:r>
              <w:rPr>
                <w:rFonts w:hint="eastAsia" w:ascii="宋体" w:hAnsi="宋体" w:eastAsia="宋体" w:cs="宋体"/>
                <w:color w:val="000000"/>
                <w:sz w:val="20"/>
                <w:szCs w:val="20"/>
              </w:rPr>
              <w:t>品牌打造</w:t>
            </w:r>
          </w:p>
        </w:tc>
        <w:tc>
          <w:tcPr>
            <w:tcW w:w="2033" w:type="pct"/>
            <w:shd w:val="clear" w:color="auto" w:fill="auto"/>
            <w:vAlign w:val="center"/>
          </w:tcPr>
          <w:p w14:paraId="301DEC30">
            <w:pPr>
              <w:widowControl/>
              <w:rPr>
                <w:rFonts w:ascii="宋体" w:hAnsi="宋体" w:eastAsia="宋体" w:cs="宋体"/>
                <w:color w:val="000000"/>
                <w:sz w:val="20"/>
                <w:szCs w:val="20"/>
              </w:rPr>
            </w:pPr>
            <w:r>
              <w:rPr>
                <w:rFonts w:hint="eastAsia" w:ascii="宋体" w:hAnsi="宋体" w:eastAsia="宋体" w:cs="宋体"/>
                <w:color w:val="000000"/>
                <w:sz w:val="20"/>
                <w:szCs w:val="20"/>
              </w:rPr>
              <w:t>创建“安化杂粮”县级区域旱杂粮公用品牌。</w:t>
            </w:r>
          </w:p>
        </w:tc>
        <w:tc>
          <w:tcPr>
            <w:tcW w:w="1300" w:type="pct"/>
            <w:shd w:val="clear" w:color="auto" w:fill="auto"/>
            <w:vAlign w:val="center"/>
          </w:tcPr>
          <w:p w14:paraId="55504EE9">
            <w:pPr>
              <w:widowControl/>
              <w:jc w:val="center"/>
              <w:rPr>
                <w:rFonts w:ascii="宋体" w:hAnsi="宋体" w:eastAsia="宋体" w:cs="宋体"/>
                <w:color w:val="000000"/>
                <w:sz w:val="20"/>
                <w:szCs w:val="20"/>
              </w:rPr>
            </w:pPr>
            <w:r>
              <w:rPr>
                <w:rFonts w:hint="eastAsia" w:ascii="宋体" w:hAnsi="宋体" w:eastAsia="宋体" w:cs="宋体"/>
                <w:color w:val="000000"/>
                <w:sz w:val="20"/>
                <w:szCs w:val="20"/>
              </w:rPr>
              <w:t>2024-2026年</w:t>
            </w:r>
          </w:p>
        </w:tc>
        <w:tc>
          <w:tcPr>
            <w:tcW w:w="667" w:type="pct"/>
            <w:shd w:val="clear" w:color="auto" w:fill="auto"/>
            <w:vAlign w:val="center"/>
          </w:tcPr>
          <w:p w14:paraId="06BA870F">
            <w:pPr>
              <w:widowControl/>
              <w:jc w:val="center"/>
              <w:rPr>
                <w:rFonts w:ascii="宋体" w:hAnsi="宋体" w:eastAsia="宋体" w:cs="宋体"/>
                <w:color w:val="000000"/>
                <w:sz w:val="20"/>
                <w:szCs w:val="20"/>
              </w:rPr>
            </w:pPr>
            <w:r>
              <w:rPr>
                <w:rFonts w:hint="eastAsia" w:ascii="宋体" w:hAnsi="宋体" w:eastAsia="宋体" w:cs="宋体"/>
                <w:color w:val="000000"/>
                <w:sz w:val="20"/>
                <w:szCs w:val="20"/>
              </w:rPr>
              <w:t>100</w:t>
            </w:r>
          </w:p>
        </w:tc>
      </w:tr>
      <w:tr w14:paraId="1C907D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67" w:type="pct"/>
            <w:vMerge w:val="restart"/>
            <w:shd w:val="clear" w:color="auto" w:fill="auto"/>
            <w:vAlign w:val="center"/>
          </w:tcPr>
          <w:p w14:paraId="035E1E77">
            <w:pPr>
              <w:widowControl/>
              <w:jc w:val="center"/>
              <w:rPr>
                <w:rFonts w:ascii="宋体" w:hAnsi="宋体" w:eastAsia="宋体" w:cs="宋体"/>
                <w:color w:val="000000"/>
                <w:sz w:val="20"/>
                <w:szCs w:val="20"/>
              </w:rPr>
            </w:pPr>
            <w:r>
              <w:rPr>
                <w:rFonts w:hint="eastAsia" w:ascii="宋体" w:hAnsi="宋体" w:eastAsia="宋体" w:cs="宋体"/>
                <w:color w:val="000000"/>
                <w:sz w:val="20"/>
                <w:szCs w:val="20"/>
              </w:rPr>
              <w:t>15</w:t>
            </w:r>
          </w:p>
        </w:tc>
        <w:tc>
          <w:tcPr>
            <w:tcW w:w="733" w:type="pct"/>
            <w:vMerge w:val="restart"/>
            <w:shd w:val="clear" w:color="auto" w:fill="auto"/>
            <w:vAlign w:val="center"/>
          </w:tcPr>
          <w:p w14:paraId="046C1216">
            <w:pPr>
              <w:widowControl/>
              <w:jc w:val="left"/>
              <w:rPr>
                <w:rFonts w:ascii="宋体" w:hAnsi="宋体" w:eastAsia="宋体" w:cs="宋体"/>
                <w:color w:val="000000"/>
                <w:sz w:val="20"/>
                <w:szCs w:val="20"/>
              </w:rPr>
            </w:pPr>
            <w:r>
              <w:rPr>
                <w:rFonts w:hint="eastAsia" w:ascii="宋体" w:hAnsi="宋体" w:eastAsia="宋体" w:cs="宋体"/>
                <w:color w:val="000000"/>
                <w:sz w:val="20"/>
                <w:szCs w:val="20"/>
              </w:rPr>
              <w:t>品牌宣传</w:t>
            </w:r>
          </w:p>
        </w:tc>
        <w:tc>
          <w:tcPr>
            <w:tcW w:w="2033" w:type="pct"/>
            <w:shd w:val="clear" w:color="auto" w:fill="auto"/>
            <w:vAlign w:val="center"/>
          </w:tcPr>
          <w:p w14:paraId="6EFF7C7E">
            <w:pPr>
              <w:widowControl/>
              <w:rPr>
                <w:rFonts w:ascii="宋体" w:hAnsi="宋体" w:eastAsia="宋体" w:cs="宋体"/>
                <w:color w:val="000000"/>
                <w:sz w:val="20"/>
                <w:szCs w:val="20"/>
              </w:rPr>
            </w:pPr>
            <w:r>
              <w:rPr>
                <w:rFonts w:hint="eastAsia" w:ascii="宋体" w:hAnsi="宋体" w:eastAsia="宋体" w:cs="宋体"/>
                <w:color w:val="000000"/>
                <w:sz w:val="20"/>
                <w:szCs w:val="20"/>
              </w:rPr>
              <w:t>（1）组建安化旱杂粮品牌管理协会，负责区域公共品牌的管理、宣传、推广工作。</w:t>
            </w:r>
          </w:p>
        </w:tc>
        <w:tc>
          <w:tcPr>
            <w:tcW w:w="1300" w:type="pct"/>
            <w:vMerge w:val="restart"/>
            <w:shd w:val="clear" w:color="auto" w:fill="auto"/>
            <w:vAlign w:val="center"/>
          </w:tcPr>
          <w:p w14:paraId="15A94FC7">
            <w:pPr>
              <w:widowControl/>
              <w:jc w:val="center"/>
              <w:rPr>
                <w:rFonts w:ascii="宋体" w:hAnsi="宋体" w:eastAsia="宋体" w:cs="宋体"/>
                <w:color w:val="000000"/>
                <w:sz w:val="20"/>
                <w:szCs w:val="20"/>
              </w:rPr>
            </w:pPr>
            <w:r>
              <w:rPr>
                <w:rFonts w:hint="eastAsia" w:ascii="宋体" w:hAnsi="宋体" w:eastAsia="宋体" w:cs="宋体"/>
                <w:color w:val="000000"/>
                <w:sz w:val="20"/>
                <w:szCs w:val="20"/>
              </w:rPr>
              <w:t>2024年组建安化旱杂粮品牌管理协会；2025-2030年持续开展品牌宣传和子品牌培训工程。</w:t>
            </w:r>
          </w:p>
        </w:tc>
        <w:tc>
          <w:tcPr>
            <w:tcW w:w="667" w:type="pct"/>
            <w:vMerge w:val="restart"/>
            <w:shd w:val="clear" w:color="auto" w:fill="auto"/>
            <w:vAlign w:val="center"/>
          </w:tcPr>
          <w:p w14:paraId="6C590810">
            <w:pPr>
              <w:widowControl/>
              <w:jc w:val="center"/>
              <w:rPr>
                <w:rFonts w:ascii="宋体" w:hAnsi="宋体" w:eastAsia="宋体" w:cs="宋体"/>
                <w:color w:val="000000"/>
                <w:sz w:val="20"/>
                <w:szCs w:val="20"/>
              </w:rPr>
            </w:pPr>
            <w:r>
              <w:rPr>
                <w:rFonts w:hint="eastAsia" w:ascii="宋体" w:hAnsi="宋体" w:eastAsia="宋体" w:cs="宋体"/>
                <w:color w:val="000000"/>
                <w:sz w:val="20"/>
                <w:szCs w:val="20"/>
              </w:rPr>
              <w:t>1000</w:t>
            </w:r>
          </w:p>
        </w:tc>
      </w:tr>
      <w:tr w14:paraId="7E8F7E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0" w:hRule="atLeast"/>
        </w:trPr>
        <w:tc>
          <w:tcPr>
            <w:tcW w:w="267" w:type="pct"/>
            <w:vMerge w:val="continue"/>
            <w:vAlign w:val="center"/>
          </w:tcPr>
          <w:p w14:paraId="15B27522">
            <w:pPr>
              <w:widowControl/>
              <w:jc w:val="left"/>
              <w:rPr>
                <w:rFonts w:ascii="宋体" w:hAnsi="宋体" w:eastAsia="宋体" w:cs="宋体"/>
                <w:color w:val="000000"/>
                <w:sz w:val="20"/>
                <w:szCs w:val="20"/>
              </w:rPr>
            </w:pPr>
          </w:p>
        </w:tc>
        <w:tc>
          <w:tcPr>
            <w:tcW w:w="733" w:type="pct"/>
            <w:vMerge w:val="continue"/>
            <w:vAlign w:val="center"/>
          </w:tcPr>
          <w:p w14:paraId="00E3AD09">
            <w:pPr>
              <w:widowControl/>
              <w:jc w:val="left"/>
              <w:rPr>
                <w:rFonts w:ascii="宋体" w:hAnsi="宋体" w:eastAsia="宋体" w:cs="宋体"/>
                <w:color w:val="000000"/>
                <w:sz w:val="20"/>
                <w:szCs w:val="20"/>
              </w:rPr>
            </w:pPr>
          </w:p>
        </w:tc>
        <w:tc>
          <w:tcPr>
            <w:tcW w:w="2033" w:type="pct"/>
            <w:shd w:val="clear" w:color="auto" w:fill="auto"/>
            <w:vAlign w:val="center"/>
          </w:tcPr>
          <w:p w14:paraId="5A3EA14E">
            <w:pPr>
              <w:widowControl/>
              <w:rPr>
                <w:rFonts w:ascii="宋体" w:hAnsi="宋体" w:eastAsia="宋体" w:cs="宋体"/>
                <w:color w:val="000000"/>
                <w:sz w:val="20"/>
                <w:szCs w:val="20"/>
              </w:rPr>
            </w:pPr>
            <w:r>
              <w:rPr>
                <w:rFonts w:hint="eastAsia" w:ascii="宋体" w:hAnsi="宋体" w:eastAsia="宋体" w:cs="宋体"/>
                <w:color w:val="000000"/>
                <w:sz w:val="20"/>
                <w:szCs w:val="20"/>
              </w:rPr>
              <w:t>（2）组织开展定向直供直销活动，加强区域公共品牌媒体宣传推广，重点聚焦主流媒体以及新型媒体。入驻第三方电商平台开始区域公共品牌旱杂粮旗舰店。举办安化区域公共品牌旱杂粮产品展销会、洽谈会、推介会，参加农产品、食品博览会等产销对接活动，将区域公共品牌产品推向市场。</w:t>
            </w:r>
          </w:p>
        </w:tc>
        <w:tc>
          <w:tcPr>
            <w:tcW w:w="1300" w:type="pct"/>
            <w:vMerge w:val="continue"/>
            <w:vAlign w:val="center"/>
          </w:tcPr>
          <w:p w14:paraId="5BD3A44A">
            <w:pPr>
              <w:widowControl/>
              <w:jc w:val="left"/>
              <w:rPr>
                <w:rFonts w:ascii="宋体" w:hAnsi="宋体" w:eastAsia="宋体" w:cs="宋体"/>
                <w:color w:val="000000"/>
                <w:sz w:val="20"/>
                <w:szCs w:val="20"/>
              </w:rPr>
            </w:pPr>
          </w:p>
        </w:tc>
        <w:tc>
          <w:tcPr>
            <w:tcW w:w="667" w:type="pct"/>
            <w:vMerge w:val="continue"/>
            <w:vAlign w:val="center"/>
          </w:tcPr>
          <w:p w14:paraId="3F56C2A2">
            <w:pPr>
              <w:widowControl/>
              <w:jc w:val="left"/>
              <w:rPr>
                <w:rFonts w:ascii="宋体" w:hAnsi="宋体" w:eastAsia="宋体" w:cs="宋体"/>
                <w:color w:val="000000"/>
                <w:sz w:val="20"/>
                <w:szCs w:val="20"/>
              </w:rPr>
            </w:pPr>
          </w:p>
        </w:tc>
      </w:tr>
      <w:tr w14:paraId="42C137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0" w:hRule="atLeast"/>
        </w:trPr>
        <w:tc>
          <w:tcPr>
            <w:tcW w:w="267" w:type="pct"/>
            <w:vMerge w:val="continue"/>
            <w:vAlign w:val="center"/>
          </w:tcPr>
          <w:p w14:paraId="120DDA9C">
            <w:pPr>
              <w:widowControl/>
              <w:jc w:val="left"/>
              <w:rPr>
                <w:rFonts w:ascii="宋体" w:hAnsi="宋体" w:eastAsia="宋体" w:cs="宋体"/>
                <w:color w:val="000000"/>
                <w:sz w:val="20"/>
                <w:szCs w:val="20"/>
              </w:rPr>
            </w:pPr>
          </w:p>
        </w:tc>
        <w:tc>
          <w:tcPr>
            <w:tcW w:w="733" w:type="pct"/>
            <w:vMerge w:val="continue"/>
            <w:vAlign w:val="center"/>
          </w:tcPr>
          <w:p w14:paraId="561D761B">
            <w:pPr>
              <w:widowControl/>
              <w:jc w:val="left"/>
              <w:rPr>
                <w:rFonts w:ascii="宋体" w:hAnsi="宋体" w:eastAsia="宋体" w:cs="宋体"/>
                <w:color w:val="000000"/>
                <w:sz w:val="20"/>
                <w:szCs w:val="20"/>
              </w:rPr>
            </w:pPr>
          </w:p>
        </w:tc>
        <w:tc>
          <w:tcPr>
            <w:tcW w:w="2033" w:type="pct"/>
            <w:shd w:val="clear" w:color="auto" w:fill="auto"/>
            <w:vAlign w:val="center"/>
          </w:tcPr>
          <w:p w14:paraId="61CBDD71">
            <w:pPr>
              <w:widowControl/>
              <w:rPr>
                <w:rFonts w:ascii="宋体" w:hAnsi="宋体" w:eastAsia="宋体" w:cs="宋体"/>
                <w:color w:val="000000"/>
                <w:sz w:val="20"/>
                <w:szCs w:val="20"/>
              </w:rPr>
            </w:pPr>
            <w:r>
              <w:rPr>
                <w:rFonts w:hint="eastAsia" w:ascii="宋体" w:hAnsi="宋体" w:eastAsia="宋体" w:cs="宋体"/>
                <w:color w:val="000000"/>
                <w:sz w:val="20"/>
                <w:szCs w:val="20"/>
              </w:rPr>
              <w:t>（3）实施区域公共品牌子品牌培育工程，以区域公共品牌为引领，构建安化旱杂粮区域公共品牌和企业品牌为主体的旱杂粮品牌体系，提高企业品牌意识和品牌培育能力，利用子品牌的特色、质量优势，提升母品牌的知名度，将安化旱杂粮品牌公用品牌打造成优质特色旱杂粮产品标杆品牌。</w:t>
            </w:r>
          </w:p>
        </w:tc>
        <w:tc>
          <w:tcPr>
            <w:tcW w:w="1300" w:type="pct"/>
            <w:vMerge w:val="continue"/>
            <w:vAlign w:val="center"/>
          </w:tcPr>
          <w:p w14:paraId="3A2BF0C6">
            <w:pPr>
              <w:widowControl/>
              <w:jc w:val="left"/>
              <w:rPr>
                <w:rFonts w:ascii="宋体" w:hAnsi="宋体" w:eastAsia="宋体" w:cs="宋体"/>
                <w:color w:val="000000"/>
                <w:sz w:val="20"/>
                <w:szCs w:val="20"/>
              </w:rPr>
            </w:pPr>
          </w:p>
        </w:tc>
        <w:tc>
          <w:tcPr>
            <w:tcW w:w="667" w:type="pct"/>
            <w:vMerge w:val="continue"/>
            <w:vAlign w:val="center"/>
          </w:tcPr>
          <w:p w14:paraId="4BDD4D9A">
            <w:pPr>
              <w:widowControl/>
              <w:jc w:val="left"/>
              <w:rPr>
                <w:rFonts w:ascii="宋体" w:hAnsi="宋体" w:eastAsia="宋体" w:cs="宋体"/>
                <w:color w:val="000000"/>
                <w:sz w:val="20"/>
                <w:szCs w:val="20"/>
              </w:rPr>
            </w:pPr>
          </w:p>
        </w:tc>
      </w:tr>
      <w:tr w14:paraId="2320CE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0" w:hRule="atLeast"/>
        </w:trPr>
        <w:tc>
          <w:tcPr>
            <w:tcW w:w="267" w:type="pct"/>
            <w:vMerge w:val="restart"/>
            <w:shd w:val="clear" w:color="auto" w:fill="auto"/>
            <w:vAlign w:val="center"/>
          </w:tcPr>
          <w:p w14:paraId="13A4E9E3">
            <w:pPr>
              <w:widowControl/>
              <w:jc w:val="center"/>
              <w:rPr>
                <w:rFonts w:ascii="宋体" w:hAnsi="宋体" w:eastAsia="宋体" w:cs="宋体"/>
                <w:color w:val="000000"/>
                <w:sz w:val="20"/>
                <w:szCs w:val="20"/>
              </w:rPr>
            </w:pPr>
            <w:r>
              <w:rPr>
                <w:rFonts w:hint="eastAsia" w:ascii="宋体" w:hAnsi="宋体" w:eastAsia="宋体" w:cs="宋体"/>
                <w:color w:val="000000"/>
                <w:sz w:val="20"/>
                <w:szCs w:val="20"/>
              </w:rPr>
              <w:t>16</w:t>
            </w:r>
          </w:p>
        </w:tc>
        <w:tc>
          <w:tcPr>
            <w:tcW w:w="733" w:type="pct"/>
            <w:vMerge w:val="restart"/>
            <w:shd w:val="clear" w:color="auto" w:fill="auto"/>
            <w:vAlign w:val="center"/>
          </w:tcPr>
          <w:p w14:paraId="1CE6DAB2">
            <w:pPr>
              <w:widowControl/>
              <w:jc w:val="left"/>
              <w:rPr>
                <w:rFonts w:ascii="宋体" w:hAnsi="宋体" w:eastAsia="宋体" w:cs="宋体"/>
                <w:color w:val="000000"/>
                <w:sz w:val="20"/>
                <w:szCs w:val="20"/>
              </w:rPr>
            </w:pPr>
            <w:r>
              <w:rPr>
                <w:rFonts w:hint="eastAsia" w:ascii="宋体" w:hAnsi="宋体" w:eastAsia="宋体" w:cs="宋体"/>
                <w:color w:val="000000"/>
                <w:sz w:val="20"/>
                <w:szCs w:val="20"/>
              </w:rPr>
              <w:t>品牌保护</w:t>
            </w:r>
          </w:p>
        </w:tc>
        <w:tc>
          <w:tcPr>
            <w:tcW w:w="2033" w:type="pct"/>
            <w:shd w:val="clear" w:color="auto" w:fill="auto"/>
            <w:vAlign w:val="center"/>
          </w:tcPr>
          <w:p w14:paraId="6A5BB63C">
            <w:pPr>
              <w:widowControl/>
              <w:rPr>
                <w:rFonts w:ascii="宋体" w:hAnsi="宋体" w:eastAsia="宋体" w:cs="宋体"/>
                <w:color w:val="000000"/>
                <w:sz w:val="20"/>
                <w:szCs w:val="20"/>
              </w:rPr>
            </w:pPr>
            <w:r>
              <w:rPr>
                <w:rFonts w:hint="eastAsia" w:ascii="宋体" w:hAnsi="宋体" w:eastAsia="宋体" w:cs="宋体"/>
                <w:color w:val="000000"/>
                <w:sz w:val="20"/>
                <w:szCs w:val="20"/>
              </w:rPr>
              <w:t>（1）标准体系建设。构建覆盖全类别、全产业链的产品标准体系和覆盖生产经营全过程的管理标准体系，统一规范种植环节、生产加工、储运操作、包装运输等方面的基本要求。</w:t>
            </w:r>
          </w:p>
        </w:tc>
        <w:tc>
          <w:tcPr>
            <w:tcW w:w="1300" w:type="pct"/>
            <w:vMerge w:val="restart"/>
            <w:shd w:val="clear" w:color="auto" w:fill="auto"/>
            <w:vAlign w:val="center"/>
          </w:tcPr>
          <w:p w14:paraId="4C127E43">
            <w:pPr>
              <w:widowControl/>
              <w:jc w:val="center"/>
              <w:rPr>
                <w:rFonts w:ascii="宋体" w:hAnsi="宋体" w:eastAsia="宋体" w:cs="宋体"/>
                <w:color w:val="000000"/>
                <w:sz w:val="20"/>
                <w:szCs w:val="20"/>
              </w:rPr>
            </w:pPr>
            <w:r>
              <w:rPr>
                <w:rFonts w:hint="eastAsia" w:ascii="宋体" w:hAnsi="宋体" w:eastAsia="宋体" w:cs="宋体"/>
                <w:color w:val="000000"/>
                <w:sz w:val="20"/>
                <w:szCs w:val="20"/>
              </w:rPr>
              <w:t>2024-2026年打造标准体系，制定使用办法；2027-2030年持续修订完善。</w:t>
            </w:r>
          </w:p>
        </w:tc>
        <w:tc>
          <w:tcPr>
            <w:tcW w:w="667" w:type="pct"/>
            <w:vMerge w:val="restart"/>
            <w:shd w:val="clear" w:color="auto" w:fill="auto"/>
            <w:vAlign w:val="center"/>
          </w:tcPr>
          <w:p w14:paraId="27A02316">
            <w:pPr>
              <w:widowControl/>
              <w:jc w:val="center"/>
              <w:rPr>
                <w:rFonts w:ascii="宋体" w:hAnsi="宋体" w:eastAsia="宋体" w:cs="宋体"/>
                <w:color w:val="000000"/>
                <w:sz w:val="20"/>
                <w:szCs w:val="20"/>
              </w:rPr>
            </w:pPr>
            <w:r>
              <w:rPr>
                <w:rFonts w:hint="eastAsia" w:ascii="宋体" w:hAnsi="宋体" w:eastAsia="宋体" w:cs="宋体"/>
                <w:color w:val="000000"/>
                <w:sz w:val="20"/>
                <w:szCs w:val="20"/>
              </w:rPr>
              <w:t>200</w:t>
            </w:r>
          </w:p>
        </w:tc>
      </w:tr>
      <w:tr w14:paraId="15EDA3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0" w:hRule="atLeast"/>
        </w:trPr>
        <w:tc>
          <w:tcPr>
            <w:tcW w:w="267" w:type="pct"/>
            <w:vMerge w:val="continue"/>
            <w:vAlign w:val="center"/>
          </w:tcPr>
          <w:p w14:paraId="11679473">
            <w:pPr>
              <w:widowControl/>
              <w:jc w:val="left"/>
              <w:rPr>
                <w:rFonts w:ascii="宋体" w:hAnsi="宋体" w:eastAsia="宋体" w:cs="宋体"/>
                <w:color w:val="000000"/>
                <w:sz w:val="20"/>
                <w:szCs w:val="20"/>
              </w:rPr>
            </w:pPr>
          </w:p>
        </w:tc>
        <w:tc>
          <w:tcPr>
            <w:tcW w:w="733" w:type="pct"/>
            <w:vMerge w:val="continue"/>
            <w:vAlign w:val="center"/>
          </w:tcPr>
          <w:p w14:paraId="7A93B1D9">
            <w:pPr>
              <w:widowControl/>
              <w:jc w:val="left"/>
              <w:rPr>
                <w:rFonts w:ascii="宋体" w:hAnsi="宋体" w:eastAsia="宋体" w:cs="宋体"/>
                <w:color w:val="000000"/>
                <w:sz w:val="20"/>
                <w:szCs w:val="20"/>
              </w:rPr>
            </w:pPr>
          </w:p>
        </w:tc>
        <w:tc>
          <w:tcPr>
            <w:tcW w:w="2033" w:type="pct"/>
            <w:shd w:val="clear" w:color="auto" w:fill="auto"/>
            <w:vAlign w:val="center"/>
          </w:tcPr>
          <w:p w14:paraId="7AADADFC">
            <w:pPr>
              <w:widowControl/>
              <w:rPr>
                <w:rFonts w:ascii="宋体" w:hAnsi="宋体" w:eastAsia="宋体" w:cs="宋体"/>
                <w:color w:val="000000"/>
                <w:sz w:val="20"/>
                <w:szCs w:val="20"/>
              </w:rPr>
            </w:pPr>
            <w:r>
              <w:rPr>
                <w:rFonts w:hint="eastAsia" w:ascii="宋体" w:hAnsi="宋体" w:eastAsia="宋体" w:cs="宋体"/>
                <w:color w:val="000000"/>
                <w:sz w:val="20"/>
                <w:szCs w:val="20"/>
              </w:rPr>
              <w:t>（2）制定公用品牌使用办法，采用签订品牌使用许可合同、统一宣传标识、不定期监督检查等方式，对区域公共品牌进行全过程规范，保护区域公共品牌专用权。</w:t>
            </w:r>
          </w:p>
        </w:tc>
        <w:tc>
          <w:tcPr>
            <w:tcW w:w="1300" w:type="pct"/>
            <w:vMerge w:val="continue"/>
            <w:vAlign w:val="center"/>
          </w:tcPr>
          <w:p w14:paraId="0E981A97">
            <w:pPr>
              <w:widowControl/>
              <w:jc w:val="left"/>
              <w:rPr>
                <w:rFonts w:ascii="宋体" w:hAnsi="宋体" w:eastAsia="宋体" w:cs="宋体"/>
                <w:color w:val="000000"/>
                <w:sz w:val="20"/>
                <w:szCs w:val="20"/>
              </w:rPr>
            </w:pPr>
          </w:p>
        </w:tc>
        <w:tc>
          <w:tcPr>
            <w:tcW w:w="667" w:type="pct"/>
            <w:vMerge w:val="continue"/>
            <w:vAlign w:val="center"/>
          </w:tcPr>
          <w:p w14:paraId="4D0E6EE9">
            <w:pPr>
              <w:widowControl/>
              <w:jc w:val="left"/>
              <w:rPr>
                <w:rFonts w:ascii="宋体" w:hAnsi="宋体" w:eastAsia="宋体" w:cs="宋体"/>
                <w:color w:val="000000"/>
                <w:sz w:val="20"/>
                <w:szCs w:val="20"/>
              </w:rPr>
            </w:pPr>
          </w:p>
        </w:tc>
      </w:tr>
      <w:tr w14:paraId="2C0033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3033" w:type="pct"/>
            <w:gridSpan w:val="3"/>
            <w:shd w:val="clear" w:color="auto" w:fill="auto"/>
            <w:vAlign w:val="center"/>
          </w:tcPr>
          <w:p w14:paraId="307E94F3">
            <w:pPr>
              <w:widowControl/>
              <w:jc w:val="left"/>
              <w:rPr>
                <w:rFonts w:ascii="宋体" w:hAnsi="宋体" w:eastAsia="宋体" w:cs="宋体"/>
                <w:b/>
                <w:bCs/>
                <w:color w:val="000000"/>
                <w:sz w:val="20"/>
                <w:szCs w:val="20"/>
              </w:rPr>
            </w:pPr>
            <w:r>
              <w:rPr>
                <w:rFonts w:hint="eastAsia" w:ascii="宋体" w:hAnsi="宋体" w:eastAsia="宋体" w:cs="宋体"/>
                <w:b/>
                <w:bCs/>
                <w:color w:val="000000"/>
                <w:sz w:val="20"/>
                <w:szCs w:val="20"/>
              </w:rPr>
              <w:t>合计</w:t>
            </w:r>
          </w:p>
        </w:tc>
        <w:tc>
          <w:tcPr>
            <w:tcW w:w="1300" w:type="pct"/>
            <w:shd w:val="clear" w:color="auto" w:fill="auto"/>
            <w:vAlign w:val="center"/>
          </w:tcPr>
          <w:p w14:paraId="70317B8A">
            <w:pPr>
              <w:widowControl/>
              <w:jc w:val="center"/>
              <w:rPr>
                <w:rFonts w:ascii="宋体" w:hAnsi="宋体" w:eastAsia="宋体" w:cs="宋体"/>
                <w:b/>
                <w:bCs/>
                <w:color w:val="000000"/>
                <w:sz w:val="20"/>
                <w:szCs w:val="20"/>
              </w:rPr>
            </w:pPr>
            <w:r>
              <w:rPr>
                <w:rFonts w:hint="eastAsia" w:ascii="宋体" w:hAnsi="宋体" w:eastAsia="宋体" w:cs="宋体"/>
                <w:b/>
                <w:bCs/>
                <w:color w:val="000000"/>
                <w:sz w:val="20"/>
                <w:szCs w:val="20"/>
              </w:rPr>
              <w:t>　</w:t>
            </w:r>
          </w:p>
        </w:tc>
        <w:tc>
          <w:tcPr>
            <w:tcW w:w="667" w:type="pct"/>
            <w:shd w:val="clear" w:color="auto" w:fill="auto"/>
            <w:vAlign w:val="center"/>
          </w:tcPr>
          <w:p w14:paraId="208B155F">
            <w:pPr>
              <w:widowControl/>
              <w:jc w:val="center"/>
              <w:rPr>
                <w:rFonts w:ascii="宋体" w:hAnsi="宋体" w:eastAsia="宋体" w:cs="宋体"/>
                <w:b/>
                <w:bCs/>
                <w:color w:val="000000"/>
                <w:sz w:val="20"/>
                <w:szCs w:val="20"/>
              </w:rPr>
            </w:pPr>
            <w:r>
              <w:rPr>
                <w:rFonts w:hint="eastAsia" w:ascii="宋体" w:hAnsi="宋体" w:eastAsia="宋体" w:cs="宋体"/>
                <w:b/>
                <w:bCs/>
                <w:color w:val="000000"/>
                <w:sz w:val="20"/>
                <w:szCs w:val="20"/>
              </w:rPr>
              <w:t>19500</w:t>
            </w:r>
          </w:p>
        </w:tc>
      </w:tr>
    </w:tbl>
    <w:p w14:paraId="20F77DD2">
      <w:pPr>
        <w:pStyle w:val="2"/>
      </w:pPr>
    </w:p>
    <w:sectPr>
      <w:headerReference r:id="rId14" w:type="default"/>
      <w:footerReference r:id="rId15"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楷体简体">
    <w:altName w:val="宋体"/>
    <w:panose1 w:val="00000000000000000000"/>
    <w:charset w:val="86"/>
    <w:family w:val="auto"/>
    <w:pitch w:val="default"/>
    <w:sig w:usb0="00000000" w:usb1="00000000" w:usb2="00000010" w:usb3="00000000" w:csb0="00040000" w:csb1="00000000"/>
  </w:font>
  <w:font w:name="楷体_GB2312">
    <w:panose1 w:val="02010609030101010101"/>
    <w:charset w:val="86"/>
    <w:family w:val="auto"/>
    <w:pitch w:val="default"/>
    <w:sig w:usb0="00000001" w:usb1="080E0000" w:usb2="00000000" w:usb3="00000000" w:csb0="00040000" w:csb1="00000000"/>
  </w:font>
  <w:font w:name="方正大标宋简体">
    <w:altName w:val="微软雅黑"/>
    <w:panose1 w:val="00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CB72D5">
    <w:pPr>
      <w:pStyle w:val="36"/>
      <w:rPr>
        <w:rStyle w:val="18"/>
      </w:rPr>
    </w:pPr>
    <w:r>
      <w:rPr>
        <w:rStyle w:val="18"/>
      </w:rPr>
      <w:fldChar w:fldCharType="begin"/>
    </w:r>
    <w:r>
      <w:rPr>
        <w:rStyle w:val="18"/>
      </w:rPr>
      <w:instrText xml:space="preserve">PAGE  </w:instrText>
    </w:r>
    <w:r>
      <w:rPr>
        <w:rStyle w:val="18"/>
      </w:rPr>
      <w:fldChar w:fldCharType="separate"/>
    </w:r>
    <w:r>
      <w:rPr>
        <w:rStyle w:val="18"/>
      </w:rPr>
      <w:t>1</w:t>
    </w:r>
    <w:r>
      <w:rPr>
        <w:rStyle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D0797">
    <w:pPr>
      <w:pStyle w:val="8"/>
      <w:ind w:right="320"/>
      <w:jc w:val="center"/>
    </w:pPr>
    <w:r>
      <w:rPr>
        <w:rStyle w:val="18"/>
      </w:rPr>
      <w:fldChar w:fldCharType="begin"/>
    </w:r>
    <w:r>
      <w:rPr>
        <w:rStyle w:val="18"/>
      </w:rPr>
      <w:instrText xml:space="preserve"> PAGE </w:instrText>
    </w:r>
    <w:r>
      <w:rPr>
        <w:rStyle w:val="18"/>
      </w:rPr>
      <w:fldChar w:fldCharType="separate"/>
    </w:r>
    <w:r>
      <w:rPr>
        <w:rStyle w:val="18"/>
      </w:rPr>
      <w:t>II</w:t>
    </w:r>
    <w:r>
      <w:rPr>
        <w:rStyle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2566A">
    <w:pPr>
      <w:pStyle w:val="8"/>
      <w:ind w:right="3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C174B">
    <w:pPr>
      <w:pStyle w:val="8"/>
      <w:ind w:right="320"/>
      <w:jc w:val="center"/>
      <w:rPr>
        <w:rStyle w:val="18"/>
      </w:rPr>
    </w:pPr>
    <w:r>
      <w:pict>
        <v:shape id="文本框 1" o:spid="_x0000_s1026" o:spt="202" type="#_x0000_t202" style="position:absolute;left:0pt;margin-top:0pt;height:10.35pt;width:19pt;mso-position-horizontal:center;mso-position-horizontal-relative:margin;mso-wrap-style:none;z-index:251659264;mso-width-relative:page;mso-height-relative:page;" filled="f" stroked="f" coordsize="21600,21600" o:gfxdata="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rHXi3dEAAAADAQAADwAAAAAA&#10;AAABACAAAAAiAAAAZHJzL2Rvd25yZXYueG1sUEsBAhQAFAAAAAgAh07iQINuNj0aAgAAEwQAAA4A&#10;AAAAAAAAAQAgAAAAIAEAAGRycy9lMm9Eb2MueG1sUEsFBgAAAAAGAAYAWQEAAKwFAAAAAA==&#10;">
          <v:path/>
          <v:fill on="f" focussize="0,0"/>
          <v:stroke on="f" weight="0.5pt" joinstyle="miter"/>
          <v:imagedata o:title=""/>
          <o:lock v:ext="edit"/>
          <v:textbox inset="0mm,0mm,0mm,0mm" style="mso-fit-shape-to-text:t;">
            <w:txbxContent>
              <w:p w14:paraId="12098F58">
                <w:pPr>
                  <w:pStyle w:val="8"/>
                  <w:ind w:right="320"/>
                  <w:jc w:val="center"/>
                </w:pPr>
                <w:r>
                  <w:rPr>
                    <w:rStyle w:val="18"/>
                  </w:rPr>
                  <w:fldChar w:fldCharType="begin"/>
                </w:r>
                <w:r>
                  <w:rPr>
                    <w:rStyle w:val="18"/>
                  </w:rPr>
                  <w:instrText xml:space="preserve"> PAGE </w:instrText>
                </w:r>
                <w:r>
                  <w:rPr>
                    <w:rStyle w:val="18"/>
                  </w:rPr>
                  <w:fldChar w:fldCharType="separate"/>
                </w:r>
                <w:r>
                  <w:rPr>
                    <w:rStyle w:val="18"/>
                  </w:rPr>
                  <w:t>II</w:t>
                </w:r>
                <w:r>
                  <w:rPr>
                    <w:rStyle w:val="18"/>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8BA1F">
    <w:pPr>
      <w:pStyle w:val="8"/>
      <w:ind w:right="32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12021">
    <w:pPr>
      <w:pStyle w:val="8"/>
      <w:ind w:right="32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F2485">
    <w:pPr>
      <w:pStyle w:val="8"/>
      <w:ind w:right="320"/>
      <w:jc w:val="center"/>
      <w:rPr>
        <w:rStyle w:val="18"/>
      </w:rPr>
    </w:pPr>
    <w:r>
      <w:rPr>
        <w:rStyle w:val="18"/>
      </w:rPr>
      <w:fldChar w:fldCharType="begin"/>
    </w:r>
    <w:r>
      <w:rPr>
        <w:rStyle w:val="18"/>
      </w:rPr>
      <w:instrText xml:space="preserve"> PAGE </w:instrText>
    </w:r>
    <w:r>
      <w:rPr>
        <w:rStyle w:val="18"/>
      </w:rPr>
      <w:fldChar w:fldCharType="separate"/>
    </w:r>
    <w:r>
      <w:rPr>
        <w:rStyle w:val="18"/>
      </w:rPr>
      <w:t>1</w:t>
    </w:r>
    <w:r>
      <w:rPr>
        <w:rStyle w:val="18"/>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6B2C9">
    <w:pPr>
      <w:pStyle w:val="8"/>
      <w:ind w:right="320"/>
      <w:jc w:val="center"/>
      <w:rPr>
        <w:rStyle w:val="18"/>
      </w:rPr>
    </w:pPr>
    <w:r>
      <w:rPr>
        <w:rStyle w:val="18"/>
      </w:rPr>
      <w:fldChar w:fldCharType="begin"/>
    </w:r>
    <w:r>
      <w:rPr>
        <w:rStyle w:val="18"/>
      </w:rPr>
      <w:instrText xml:space="preserve"> PAGE </w:instrText>
    </w:r>
    <w:r>
      <w:rPr>
        <w:rStyle w:val="18"/>
      </w:rPr>
      <w:fldChar w:fldCharType="separate"/>
    </w:r>
    <w:r>
      <w:rPr>
        <w:rStyle w:val="18"/>
      </w:rPr>
      <w:t>28</w:t>
    </w:r>
    <w:r>
      <w:rPr>
        <w:rStyle w:val="1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FC909">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06018">
    <w:pPr>
      <w:pStyle w:val="25"/>
      <w:ind w:right="420"/>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9F008">
    <w:pPr>
      <w:pStyle w:val="3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FC523">
    <w:pPr>
      <w:pStyle w:val="2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785C6">
    <w:pPr>
      <w:pStyle w:val="2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EA2025"/>
    <w:multiLevelType w:val="multilevel"/>
    <w:tmpl w:val="6CEA2025"/>
    <w:lvl w:ilvl="0" w:tentative="0">
      <w:start w:val="1"/>
      <w:numFmt w:val="none"/>
      <w:pStyle w:val="23"/>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DE5ZDg4NmRlN2E0YTIwYWRjYTA0MTU1MjRkMzdmYjAifQ=="/>
  </w:docVars>
  <w:rsids>
    <w:rsidRoot w:val="00D708E9"/>
    <w:rsid w:val="000062CE"/>
    <w:rsid w:val="00006A31"/>
    <w:rsid w:val="00012585"/>
    <w:rsid w:val="00013538"/>
    <w:rsid w:val="0001598C"/>
    <w:rsid w:val="00023C5D"/>
    <w:rsid w:val="000250F0"/>
    <w:rsid w:val="00031FE4"/>
    <w:rsid w:val="00036876"/>
    <w:rsid w:val="00044666"/>
    <w:rsid w:val="00046067"/>
    <w:rsid w:val="00051D4D"/>
    <w:rsid w:val="00055B6F"/>
    <w:rsid w:val="00064C62"/>
    <w:rsid w:val="000702F5"/>
    <w:rsid w:val="00073F5E"/>
    <w:rsid w:val="0007444F"/>
    <w:rsid w:val="0008660A"/>
    <w:rsid w:val="00092624"/>
    <w:rsid w:val="000945B6"/>
    <w:rsid w:val="00096E01"/>
    <w:rsid w:val="000A7F4A"/>
    <w:rsid w:val="000B0B1D"/>
    <w:rsid w:val="000B55DB"/>
    <w:rsid w:val="000C3EAD"/>
    <w:rsid w:val="000C413B"/>
    <w:rsid w:val="000C55D6"/>
    <w:rsid w:val="000D6B5D"/>
    <w:rsid w:val="000E0164"/>
    <w:rsid w:val="000E5208"/>
    <w:rsid w:val="000E5F02"/>
    <w:rsid w:val="000F2838"/>
    <w:rsid w:val="000F2917"/>
    <w:rsid w:val="000F6DB2"/>
    <w:rsid w:val="0010616A"/>
    <w:rsid w:val="001075A8"/>
    <w:rsid w:val="00112FB7"/>
    <w:rsid w:val="001135A7"/>
    <w:rsid w:val="00114FAC"/>
    <w:rsid w:val="0011511E"/>
    <w:rsid w:val="00122F46"/>
    <w:rsid w:val="00146419"/>
    <w:rsid w:val="00154550"/>
    <w:rsid w:val="00156D92"/>
    <w:rsid w:val="00157CF0"/>
    <w:rsid w:val="00160073"/>
    <w:rsid w:val="00160A23"/>
    <w:rsid w:val="0016180A"/>
    <w:rsid w:val="001641B8"/>
    <w:rsid w:val="00166A60"/>
    <w:rsid w:val="0017423D"/>
    <w:rsid w:val="00180DA5"/>
    <w:rsid w:val="00181E22"/>
    <w:rsid w:val="0018374E"/>
    <w:rsid w:val="00190A9F"/>
    <w:rsid w:val="001918E7"/>
    <w:rsid w:val="00193713"/>
    <w:rsid w:val="00195149"/>
    <w:rsid w:val="00196CD9"/>
    <w:rsid w:val="001A53C9"/>
    <w:rsid w:val="001C1424"/>
    <w:rsid w:val="001C1E9D"/>
    <w:rsid w:val="001C58FE"/>
    <w:rsid w:val="001D0E30"/>
    <w:rsid w:val="001D1376"/>
    <w:rsid w:val="001E283A"/>
    <w:rsid w:val="001E340A"/>
    <w:rsid w:val="001F3716"/>
    <w:rsid w:val="001F3D5E"/>
    <w:rsid w:val="00200BAB"/>
    <w:rsid w:val="002033FA"/>
    <w:rsid w:val="002148BD"/>
    <w:rsid w:val="00216B33"/>
    <w:rsid w:val="002221A3"/>
    <w:rsid w:val="0024545D"/>
    <w:rsid w:val="00251083"/>
    <w:rsid w:val="002674B4"/>
    <w:rsid w:val="002709A8"/>
    <w:rsid w:val="00277A5A"/>
    <w:rsid w:val="00290CA4"/>
    <w:rsid w:val="002A4FFE"/>
    <w:rsid w:val="002B565A"/>
    <w:rsid w:val="002B6DA8"/>
    <w:rsid w:val="002E4182"/>
    <w:rsid w:val="002E6327"/>
    <w:rsid w:val="002E694B"/>
    <w:rsid w:val="002F08E1"/>
    <w:rsid w:val="002F3DEA"/>
    <w:rsid w:val="00301ECD"/>
    <w:rsid w:val="00304CB1"/>
    <w:rsid w:val="00304D1D"/>
    <w:rsid w:val="00305760"/>
    <w:rsid w:val="0031230C"/>
    <w:rsid w:val="00312417"/>
    <w:rsid w:val="00313B6B"/>
    <w:rsid w:val="00320F4B"/>
    <w:rsid w:val="00321150"/>
    <w:rsid w:val="00322BBD"/>
    <w:rsid w:val="00323861"/>
    <w:rsid w:val="00326D41"/>
    <w:rsid w:val="00327945"/>
    <w:rsid w:val="00333198"/>
    <w:rsid w:val="003401BD"/>
    <w:rsid w:val="00355C49"/>
    <w:rsid w:val="0036640A"/>
    <w:rsid w:val="00367192"/>
    <w:rsid w:val="0037696E"/>
    <w:rsid w:val="003803E2"/>
    <w:rsid w:val="00391AC7"/>
    <w:rsid w:val="003958B3"/>
    <w:rsid w:val="003967A5"/>
    <w:rsid w:val="00396D33"/>
    <w:rsid w:val="003A5768"/>
    <w:rsid w:val="003A6DF2"/>
    <w:rsid w:val="003B131C"/>
    <w:rsid w:val="003B4846"/>
    <w:rsid w:val="003C6312"/>
    <w:rsid w:val="003C7C3D"/>
    <w:rsid w:val="003D393F"/>
    <w:rsid w:val="003D565E"/>
    <w:rsid w:val="003D6DF9"/>
    <w:rsid w:val="003E67B1"/>
    <w:rsid w:val="003F5E4E"/>
    <w:rsid w:val="00402BE0"/>
    <w:rsid w:val="0040403A"/>
    <w:rsid w:val="0040516F"/>
    <w:rsid w:val="004077F1"/>
    <w:rsid w:val="0041058C"/>
    <w:rsid w:val="00412D54"/>
    <w:rsid w:val="00413477"/>
    <w:rsid w:val="00415C34"/>
    <w:rsid w:val="0042430B"/>
    <w:rsid w:val="00426FE0"/>
    <w:rsid w:val="0043776A"/>
    <w:rsid w:val="00443C32"/>
    <w:rsid w:val="00445496"/>
    <w:rsid w:val="00450D77"/>
    <w:rsid w:val="00453181"/>
    <w:rsid w:val="004630B6"/>
    <w:rsid w:val="0047213C"/>
    <w:rsid w:val="0047368C"/>
    <w:rsid w:val="00477842"/>
    <w:rsid w:val="00481CDD"/>
    <w:rsid w:val="004875C1"/>
    <w:rsid w:val="004875D0"/>
    <w:rsid w:val="00491F35"/>
    <w:rsid w:val="004943DA"/>
    <w:rsid w:val="00494EF6"/>
    <w:rsid w:val="004A0269"/>
    <w:rsid w:val="004A6C08"/>
    <w:rsid w:val="004B39AE"/>
    <w:rsid w:val="004B580D"/>
    <w:rsid w:val="004C1090"/>
    <w:rsid w:val="004C22D8"/>
    <w:rsid w:val="004C3295"/>
    <w:rsid w:val="004C5CF4"/>
    <w:rsid w:val="004D3AD1"/>
    <w:rsid w:val="004D3BDE"/>
    <w:rsid w:val="004E3C27"/>
    <w:rsid w:val="004E7452"/>
    <w:rsid w:val="004E76F8"/>
    <w:rsid w:val="004E76F9"/>
    <w:rsid w:val="004F0F13"/>
    <w:rsid w:val="004F233E"/>
    <w:rsid w:val="004F5E70"/>
    <w:rsid w:val="004F6D98"/>
    <w:rsid w:val="005032D3"/>
    <w:rsid w:val="00510445"/>
    <w:rsid w:val="00513523"/>
    <w:rsid w:val="005150CA"/>
    <w:rsid w:val="00515D3A"/>
    <w:rsid w:val="00516245"/>
    <w:rsid w:val="00520BB7"/>
    <w:rsid w:val="00522126"/>
    <w:rsid w:val="005255FF"/>
    <w:rsid w:val="00527AC7"/>
    <w:rsid w:val="005310AD"/>
    <w:rsid w:val="00531407"/>
    <w:rsid w:val="00532B7C"/>
    <w:rsid w:val="00532DCB"/>
    <w:rsid w:val="0054031F"/>
    <w:rsid w:val="0054382A"/>
    <w:rsid w:val="00545F0E"/>
    <w:rsid w:val="00553D87"/>
    <w:rsid w:val="00557FC2"/>
    <w:rsid w:val="005613C6"/>
    <w:rsid w:val="005649DA"/>
    <w:rsid w:val="00571C81"/>
    <w:rsid w:val="00572D70"/>
    <w:rsid w:val="005816D8"/>
    <w:rsid w:val="00585ACA"/>
    <w:rsid w:val="00590003"/>
    <w:rsid w:val="005906F0"/>
    <w:rsid w:val="00591856"/>
    <w:rsid w:val="00591B90"/>
    <w:rsid w:val="00595C86"/>
    <w:rsid w:val="005A65A3"/>
    <w:rsid w:val="005B018D"/>
    <w:rsid w:val="005B278D"/>
    <w:rsid w:val="005B383F"/>
    <w:rsid w:val="005C2C71"/>
    <w:rsid w:val="005C2CB0"/>
    <w:rsid w:val="005C53C2"/>
    <w:rsid w:val="005C7471"/>
    <w:rsid w:val="005D4DAD"/>
    <w:rsid w:val="005D54C4"/>
    <w:rsid w:val="005E7499"/>
    <w:rsid w:val="005F19D9"/>
    <w:rsid w:val="005F2429"/>
    <w:rsid w:val="005F3908"/>
    <w:rsid w:val="005F4FF2"/>
    <w:rsid w:val="005F55D5"/>
    <w:rsid w:val="005F5BBA"/>
    <w:rsid w:val="005F6311"/>
    <w:rsid w:val="006044B5"/>
    <w:rsid w:val="006063DC"/>
    <w:rsid w:val="0061273B"/>
    <w:rsid w:val="00613C5E"/>
    <w:rsid w:val="006166C1"/>
    <w:rsid w:val="00617F0F"/>
    <w:rsid w:val="006271CE"/>
    <w:rsid w:val="00631F2D"/>
    <w:rsid w:val="00634E08"/>
    <w:rsid w:val="00635D06"/>
    <w:rsid w:val="00636193"/>
    <w:rsid w:val="006415F2"/>
    <w:rsid w:val="00641FBD"/>
    <w:rsid w:val="00652055"/>
    <w:rsid w:val="006569A7"/>
    <w:rsid w:val="00657160"/>
    <w:rsid w:val="006605DC"/>
    <w:rsid w:val="0066141C"/>
    <w:rsid w:val="0066234B"/>
    <w:rsid w:val="00662A3E"/>
    <w:rsid w:val="00663FB7"/>
    <w:rsid w:val="00666767"/>
    <w:rsid w:val="00666EE6"/>
    <w:rsid w:val="006728B4"/>
    <w:rsid w:val="00676B4A"/>
    <w:rsid w:val="006775C6"/>
    <w:rsid w:val="00681EBB"/>
    <w:rsid w:val="00690E87"/>
    <w:rsid w:val="00692717"/>
    <w:rsid w:val="0069301B"/>
    <w:rsid w:val="006A47F6"/>
    <w:rsid w:val="006B1ADC"/>
    <w:rsid w:val="006B1C1F"/>
    <w:rsid w:val="006B56D8"/>
    <w:rsid w:val="006D0638"/>
    <w:rsid w:val="006D0954"/>
    <w:rsid w:val="006D2733"/>
    <w:rsid w:val="006D74BA"/>
    <w:rsid w:val="006E45B5"/>
    <w:rsid w:val="006F523F"/>
    <w:rsid w:val="006F5C59"/>
    <w:rsid w:val="00701FF1"/>
    <w:rsid w:val="0071377C"/>
    <w:rsid w:val="007168FE"/>
    <w:rsid w:val="007232CD"/>
    <w:rsid w:val="00723F0F"/>
    <w:rsid w:val="00730756"/>
    <w:rsid w:val="00733B54"/>
    <w:rsid w:val="00757840"/>
    <w:rsid w:val="00760FF8"/>
    <w:rsid w:val="00761553"/>
    <w:rsid w:val="00761BE0"/>
    <w:rsid w:val="00766C10"/>
    <w:rsid w:val="00766F57"/>
    <w:rsid w:val="00766FF7"/>
    <w:rsid w:val="00770803"/>
    <w:rsid w:val="00775EED"/>
    <w:rsid w:val="00782E54"/>
    <w:rsid w:val="00783E63"/>
    <w:rsid w:val="00785559"/>
    <w:rsid w:val="007907FB"/>
    <w:rsid w:val="00796BE9"/>
    <w:rsid w:val="00797552"/>
    <w:rsid w:val="007A1C24"/>
    <w:rsid w:val="007A5D71"/>
    <w:rsid w:val="007B011F"/>
    <w:rsid w:val="007B012F"/>
    <w:rsid w:val="007B71B8"/>
    <w:rsid w:val="007C061F"/>
    <w:rsid w:val="007C533A"/>
    <w:rsid w:val="007C5742"/>
    <w:rsid w:val="007D054E"/>
    <w:rsid w:val="007D1FD4"/>
    <w:rsid w:val="007D269D"/>
    <w:rsid w:val="007D6843"/>
    <w:rsid w:val="007E3C9E"/>
    <w:rsid w:val="007E58B0"/>
    <w:rsid w:val="007F0219"/>
    <w:rsid w:val="007F6DEE"/>
    <w:rsid w:val="008012EC"/>
    <w:rsid w:val="00802D04"/>
    <w:rsid w:val="0081678B"/>
    <w:rsid w:val="00823DE5"/>
    <w:rsid w:val="00825605"/>
    <w:rsid w:val="00832E97"/>
    <w:rsid w:val="00834E10"/>
    <w:rsid w:val="00846622"/>
    <w:rsid w:val="00851643"/>
    <w:rsid w:val="00852C31"/>
    <w:rsid w:val="008603CC"/>
    <w:rsid w:val="00861E83"/>
    <w:rsid w:val="0086486B"/>
    <w:rsid w:val="00874375"/>
    <w:rsid w:val="0087724C"/>
    <w:rsid w:val="008A21AB"/>
    <w:rsid w:val="008B1855"/>
    <w:rsid w:val="008B3D4D"/>
    <w:rsid w:val="008B64E9"/>
    <w:rsid w:val="008B669F"/>
    <w:rsid w:val="008C01F8"/>
    <w:rsid w:val="008D39DE"/>
    <w:rsid w:val="008D4828"/>
    <w:rsid w:val="008D5D9A"/>
    <w:rsid w:val="008E035F"/>
    <w:rsid w:val="008E1685"/>
    <w:rsid w:val="008E32F1"/>
    <w:rsid w:val="008E4EEE"/>
    <w:rsid w:val="008F0579"/>
    <w:rsid w:val="008F19A4"/>
    <w:rsid w:val="008F1BFD"/>
    <w:rsid w:val="008F262B"/>
    <w:rsid w:val="008F7C27"/>
    <w:rsid w:val="00916579"/>
    <w:rsid w:val="0092060D"/>
    <w:rsid w:val="0092500C"/>
    <w:rsid w:val="0092623F"/>
    <w:rsid w:val="00927DAE"/>
    <w:rsid w:val="00931644"/>
    <w:rsid w:val="00934B6F"/>
    <w:rsid w:val="00937E21"/>
    <w:rsid w:val="00937F11"/>
    <w:rsid w:val="00940B45"/>
    <w:rsid w:val="00941C82"/>
    <w:rsid w:val="009445DB"/>
    <w:rsid w:val="00951F96"/>
    <w:rsid w:val="0095402D"/>
    <w:rsid w:val="00961BB8"/>
    <w:rsid w:val="00963EFD"/>
    <w:rsid w:val="009719B5"/>
    <w:rsid w:val="009770E6"/>
    <w:rsid w:val="009835C0"/>
    <w:rsid w:val="0099031C"/>
    <w:rsid w:val="00996D14"/>
    <w:rsid w:val="009974C7"/>
    <w:rsid w:val="009A255F"/>
    <w:rsid w:val="009A2A1E"/>
    <w:rsid w:val="009B675D"/>
    <w:rsid w:val="009C31AD"/>
    <w:rsid w:val="009C3815"/>
    <w:rsid w:val="009D16EE"/>
    <w:rsid w:val="009D2544"/>
    <w:rsid w:val="009E0629"/>
    <w:rsid w:val="009E52FC"/>
    <w:rsid w:val="009E6333"/>
    <w:rsid w:val="009F57F3"/>
    <w:rsid w:val="009F6A8B"/>
    <w:rsid w:val="00A162DD"/>
    <w:rsid w:val="00A204F7"/>
    <w:rsid w:val="00A2642E"/>
    <w:rsid w:val="00A33A74"/>
    <w:rsid w:val="00A41390"/>
    <w:rsid w:val="00A43A3D"/>
    <w:rsid w:val="00A4633C"/>
    <w:rsid w:val="00A50732"/>
    <w:rsid w:val="00A6718A"/>
    <w:rsid w:val="00A84FE5"/>
    <w:rsid w:val="00AA6CB5"/>
    <w:rsid w:val="00AB06DB"/>
    <w:rsid w:val="00AB4D7D"/>
    <w:rsid w:val="00AB5B73"/>
    <w:rsid w:val="00AC2115"/>
    <w:rsid w:val="00AC29EF"/>
    <w:rsid w:val="00AC438D"/>
    <w:rsid w:val="00AC4C41"/>
    <w:rsid w:val="00AC5B65"/>
    <w:rsid w:val="00AC6640"/>
    <w:rsid w:val="00AC6CB1"/>
    <w:rsid w:val="00AC7703"/>
    <w:rsid w:val="00AC7A50"/>
    <w:rsid w:val="00AD258B"/>
    <w:rsid w:val="00AD5EC2"/>
    <w:rsid w:val="00AE1429"/>
    <w:rsid w:val="00AE6448"/>
    <w:rsid w:val="00AE7988"/>
    <w:rsid w:val="00AF0EF4"/>
    <w:rsid w:val="00AF178B"/>
    <w:rsid w:val="00AF1818"/>
    <w:rsid w:val="00AF1BE3"/>
    <w:rsid w:val="00AF2538"/>
    <w:rsid w:val="00AF4E10"/>
    <w:rsid w:val="00AF656A"/>
    <w:rsid w:val="00B10920"/>
    <w:rsid w:val="00B135D7"/>
    <w:rsid w:val="00B14BDB"/>
    <w:rsid w:val="00B25D54"/>
    <w:rsid w:val="00B35644"/>
    <w:rsid w:val="00B44587"/>
    <w:rsid w:val="00B53E8A"/>
    <w:rsid w:val="00B56313"/>
    <w:rsid w:val="00B57086"/>
    <w:rsid w:val="00B61287"/>
    <w:rsid w:val="00B661EB"/>
    <w:rsid w:val="00B75103"/>
    <w:rsid w:val="00B75615"/>
    <w:rsid w:val="00B7571A"/>
    <w:rsid w:val="00B77153"/>
    <w:rsid w:val="00B92F32"/>
    <w:rsid w:val="00BA2694"/>
    <w:rsid w:val="00BA26C6"/>
    <w:rsid w:val="00BC0C99"/>
    <w:rsid w:val="00BC4F5E"/>
    <w:rsid w:val="00BD3DE1"/>
    <w:rsid w:val="00BD59C3"/>
    <w:rsid w:val="00BD66E2"/>
    <w:rsid w:val="00BE5FF3"/>
    <w:rsid w:val="00BF064A"/>
    <w:rsid w:val="00BF0D4B"/>
    <w:rsid w:val="00BF10D1"/>
    <w:rsid w:val="00BF1D7B"/>
    <w:rsid w:val="00BF24D6"/>
    <w:rsid w:val="00BF329F"/>
    <w:rsid w:val="00BF3553"/>
    <w:rsid w:val="00BF4141"/>
    <w:rsid w:val="00BF76D4"/>
    <w:rsid w:val="00C060E8"/>
    <w:rsid w:val="00C2279B"/>
    <w:rsid w:val="00C27B88"/>
    <w:rsid w:val="00C33D27"/>
    <w:rsid w:val="00C35F92"/>
    <w:rsid w:val="00C36CB9"/>
    <w:rsid w:val="00C4098A"/>
    <w:rsid w:val="00C4143B"/>
    <w:rsid w:val="00C439A9"/>
    <w:rsid w:val="00C44704"/>
    <w:rsid w:val="00C47509"/>
    <w:rsid w:val="00C515EB"/>
    <w:rsid w:val="00C52660"/>
    <w:rsid w:val="00C5466F"/>
    <w:rsid w:val="00C66528"/>
    <w:rsid w:val="00C71D02"/>
    <w:rsid w:val="00C7316A"/>
    <w:rsid w:val="00C74D8C"/>
    <w:rsid w:val="00C74EBF"/>
    <w:rsid w:val="00C82047"/>
    <w:rsid w:val="00C841CC"/>
    <w:rsid w:val="00C9034C"/>
    <w:rsid w:val="00C90B5C"/>
    <w:rsid w:val="00C93AFD"/>
    <w:rsid w:val="00C94A9D"/>
    <w:rsid w:val="00C96614"/>
    <w:rsid w:val="00CB26B0"/>
    <w:rsid w:val="00CB3028"/>
    <w:rsid w:val="00CB3AC6"/>
    <w:rsid w:val="00CB7D97"/>
    <w:rsid w:val="00CC2077"/>
    <w:rsid w:val="00CC2E86"/>
    <w:rsid w:val="00CC4F83"/>
    <w:rsid w:val="00CD0E10"/>
    <w:rsid w:val="00CF1731"/>
    <w:rsid w:val="00CF2839"/>
    <w:rsid w:val="00CF6137"/>
    <w:rsid w:val="00CF7120"/>
    <w:rsid w:val="00D00064"/>
    <w:rsid w:val="00D03110"/>
    <w:rsid w:val="00D03CC5"/>
    <w:rsid w:val="00D07EA6"/>
    <w:rsid w:val="00D13592"/>
    <w:rsid w:val="00D15E6E"/>
    <w:rsid w:val="00D309A4"/>
    <w:rsid w:val="00D318EE"/>
    <w:rsid w:val="00D348C5"/>
    <w:rsid w:val="00D34E96"/>
    <w:rsid w:val="00D42024"/>
    <w:rsid w:val="00D471B4"/>
    <w:rsid w:val="00D53BDB"/>
    <w:rsid w:val="00D542B5"/>
    <w:rsid w:val="00D708E9"/>
    <w:rsid w:val="00D72BC3"/>
    <w:rsid w:val="00D73EEA"/>
    <w:rsid w:val="00DB00C8"/>
    <w:rsid w:val="00DB21E1"/>
    <w:rsid w:val="00DB2658"/>
    <w:rsid w:val="00DB2E97"/>
    <w:rsid w:val="00DB3156"/>
    <w:rsid w:val="00DB693D"/>
    <w:rsid w:val="00DB6BA8"/>
    <w:rsid w:val="00DC18EF"/>
    <w:rsid w:val="00DC57C8"/>
    <w:rsid w:val="00DC754F"/>
    <w:rsid w:val="00DC79F9"/>
    <w:rsid w:val="00DD38A5"/>
    <w:rsid w:val="00DE42F4"/>
    <w:rsid w:val="00DE622A"/>
    <w:rsid w:val="00DF11A8"/>
    <w:rsid w:val="00DF2408"/>
    <w:rsid w:val="00DF45B5"/>
    <w:rsid w:val="00DF5C48"/>
    <w:rsid w:val="00DF649D"/>
    <w:rsid w:val="00E01F83"/>
    <w:rsid w:val="00E037CA"/>
    <w:rsid w:val="00E066D1"/>
    <w:rsid w:val="00E138C1"/>
    <w:rsid w:val="00E158F5"/>
    <w:rsid w:val="00E15B22"/>
    <w:rsid w:val="00E233B1"/>
    <w:rsid w:val="00E4510C"/>
    <w:rsid w:val="00E5212A"/>
    <w:rsid w:val="00E62BDB"/>
    <w:rsid w:val="00E739EA"/>
    <w:rsid w:val="00E750A4"/>
    <w:rsid w:val="00E92C56"/>
    <w:rsid w:val="00E954FD"/>
    <w:rsid w:val="00EA073F"/>
    <w:rsid w:val="00EA1B8C"/>
    <w:rsid w:val="00EA4DC1"/>
    <w:rsid w:val="00EC55F8"/>
    <w:rsid w:val="00ED184E"/>
    <w:rsid w:val="00ED228D"/>
    <w:rsid w:val="00ED2F10"/>
    <w:rsid w:val="00ED3D09"/>
    <w:rsid w:val="00ED4745"/>
    <w:rsid w:val="00ED5DBB"/>
    <w:rsid w:val="00ED7928"/>
    <w:rsid w:val="00EE1018"/>
    <w:rsid w:val="00EE6D6D"/>
    <w:rsid w:val="00EF108F"/>
    <w:rsid w:val="00F0216F"/>
    <w:rsid w:val="00F0289E"/>
    <w:rsid w:val="00F05A98"/>
    <w:rsid w:val="00F07141"/>
    <w:rsid w:val="00F13BA1"/>
    <w:rsid w:val="00F16C86"/>
    <w:rsid w:val="00F17599"/>
    <w:rsid w:val="00F21B22"/>
    <w:rsid w:val="00F24A2D"/>
    <w:rsid w:val="00F25422"/>
    <w:rsid w:val="00F30DEE"/>
    <w:rsid w:val="00F3260C"/>
    <w:rsid w:val="00F32B95"/>
    <w:rsid w:val="00F34AAD"/>
    <w:rsid w:val="00F35CF7"/>
    <w:rsid w:val="00F37ECD"/>
    <w:rsid w:val="00F41F8E"/>
    <w:rsid w:val="00F45810"/>
    <w:rsid w:val="00F46DCA"/>
    <w:rsid w:val="00F517AB"/>
    <w:rsid w:val="00F56CF0"/>
    <w:rsid w:val="00F7251C"/>
    <w:rsid w:val="00F73326"/>
    <w:rsid w:val="00F7438F"/>
    <w:rsid w:val="00F81C0F"/>
    <w:rsid w:val="00F84A9F"/>
    <w:rsid w:val="00F955FF"/>
    <w:rsid w:val="00FA0C97"/>
    <w:rsid w:val="00FA146B"/>
    <w:rsid w:val="00FA2A7F"/>
    <w:rsid w:val="00FA3240"/>
    <w:rsid w:val="00FA52E5"/>
    <w:rsid w:val="00FB39D8"/>
    <w:rsid w:val="00FB5863"/>
    <w:rsid w:val="00FC137F"/>
    <w:rsid w:val="00FD26A3"/>
    <w:rsid w:val="00FD5BE0"/>
    <w:rsid w:val="00FE224C"/>
    <w:rsid w:val="00FE2A24"/>
    <w:rsid w:val="00FE4C96"/>
    <w:rsid w:val="014632E9"/>
    <w:rsid w:val="01892F00"/>
    <w:rsid w:val="01BB06A3"/>
    <w:rsid w:val="02312667"/>
    <w:rsid w:val="04025BED"/>
    <w:rsid w:val="046D17C2"/>
    <w:rsid w:val="0536235A"/>
    <w:rsid w:val="05A454B9"/>
    <w:rsid w:val="06124B67"/>
    <w:rsid w:val="06B16F7E"/>
    <w:rsid w:val="072769D7"/>
    <w:rsid w:val="07F3668F"/>
    <w:rsid w:val="082F278B"/>
    <w:rsid w:val="09766D60"/>
    <w:rsid w:val="09B47EB4"/>
    <w:rsid w:val="0A312D88"/>
    <w:rsid w:val="0AE530A3"/>
    <w:rsid w:val="0B5F5846"/>
    <w:rsid w:val="0C8314F6"/>
    <w:rsid w:val="0CA30962"/>
    <w:rsid w:val="0D6916CE"/>
    <w:rsid w:val="0D7B7F72"/>
    <w:rsid w:val="0E053A3D"/>
    <w:rsid w:val="0E4A4418"/>
    <w:rsid w:val="0E8C4A31"/>
    <w:rsid w:val="0EDF1D53"/>
    <w:rsid w:val="0FD20B69"/>
    <w:rsid w:val="107F138A"/>
    <w:rsid w:val="10833C11"/>
    <w:rsid w:val="11AC67AC"/>
    <w:rsid w:val="11BE5610"/>
    <w:rsid w:val="11FB5473"/>
    <w:rsid w:val="13857758"/>
    <w:rsid w:val="13A62105"/>
    <w:rsid w:val="13D11138"/>
    <w:rsid w:val="142121C5"/>
    <w:rsid w:val="14687770"/>
    <w:rsid w:val="1499224D"/>
    <w:rsid w:val="14C30A80"/>
    <w:rsid w:val="167C35DD"/>
    <w:rsid w:val="184920C5"/>
    <w:rsid w:val="190039B6"/>
    <w:rsid w:val="198D6E70"/>
    <w:rsid w:val="1A7C5DA9"/>
    <w:rsid w:val="1B4C41D7"/>
    <w:rsid w:val="1B594852"/>
    <w:rsid w:val="1B7C6818"/>
    <w:rsid w:val="1D782ACE"/>
    <w:rsid w:val="1E0C793C"/>
    <w:rsid w:val="203A1B6E"/>
    <w:rsid w:val="207E6375"/>
    <w:rsid w:val="21584C46"/>
    <w:rsid w:val="21C94E3C"/>
    <w:rsid w:val="241E5A2B"/>
    <w:rsid w:val="24C93AB9"/>
    <w:rsid w:val="250E2765"/>
    <w:rsid w:val="25C81E3A"/>
    <w:rsid w:val="25E54155"/>
    <w:rsid w:val="260E7FC9"/>
    <w:rsid w:val="29DD3F3B"/>
    <w:rsid w:val="2A5F043E"/>
    <w:rsid w:val="2A6F3FB1"/>
    <w:rsid w:val="2A773961"/>
    <w:rsid w:val="2A8C45AE"/>
    <w:rsid w:val="2AB964F4"/>
    <w:rsid w:val="2C8F11F4"/>
    <w:rsid w:val="2CDD4BAC"/>
    <w:rsid w:val="2D7B4196"/>
    <w:rsid w:val="2D837A49"/>
    <w:rsid w:val="2D8927BA"/>
    <w:rsid w:val="2DE4329F"/>
    <w:rsid w:val="2E416F18"/>
    <w:rsid w:val="303E33B2"/>
    <w:rsid w:val="3115220C"/>
    <w:rsid w:val="331919AF"/>
    <w:rsid w:val="334066B2"/>
    <w:rsid w:val="33841DE7"/>
    <w:rsid w:val="33BC0985"/>
    <w:rsid w:val="34270BD4"/>
    <w:rsid w:val="34472B82"/>
    <w:rsid w:val="34F43E59"/>
    <w:rsid w:val="359A5587"/>
    <w:rsid w:val="3623065E"/>
    <w:rsid w:val="36AF174C"/>
    <w:rsid w:val="36D27FF3"/>
    <w:rsid w:val="399E62FB"/>
    <w:rsid w:val="3A902802"/>
    <w:rsid w:val="3F435283"/>
    <w:rsid w:val="3F532A71"/>
    <w:rsid w:val="3F557BA6"/>
    <w:rsid w:val="3F5F018C"/>
    <w:rsid w:val="3F8B4577"/>
    <w:rsid w:val="405800FB"/>
    <w:rsid w:val="40C401DF"/>
    <w:rsid w:val="415F3A5B"/>
    <w:rsid w:val="41B959E9"/>
    <w:rsid w:val="41DA7286"/>
    <w:rsid w:val="464A3349"/>
    <w:rsid w:val="469D4D26"/>
    <w:rsid w:val="477446FA"/>
    <w:rsid w:val="48445891"/>
    <w:rsid w:val="48BC779E"/>
    <w:rsid w:val="493C0826"/>
    <w:rsid w:val="4972249A"/>
    <w:rsid w:val="49986718"/>
    <w:rsid w:val="49A0734F"/>
    <w:rsid w:val="49B749F4"/>
    <w:rsid w:val="49EC3FFA"/>
    <w:rsid w:val="4B3434EC"/>
    <w:rsid w:val="4B590D45"/>
    <w:rsid w:val="4BE467CC"/>
    <w:rsid w:val="4C3E584B"/>
    <w:rsid w:val="4D1830F9"/>
    <w:rsid w:val="4FD24E9C"/>
    <w:rsid w:val="504B05F8"/>
    <w:rsid w:val="50C9601A"/>
    <w:rsid w:val="52B0193D"/>
    <w:rsid w:val="52C425E3"/>
    <w:rsid w:val="52DA57AA"/>
    <w:rsid w:val="53B479C4"/>
    <w:rsid w:val="53F25E92"/>
    <w:rsid w:val="550146D2"/>
    <w:rsid w:val="56301712"/>
    <w:rsid w:val="56B12CAB"/>
    <w:rsid w:val="57521D0B"/>
    <w:rsid w:val="58287D4A"/>
    <w:rsid w:val="5869771B"/>
    <w:rsid w:val="59465A3C"/>
    <w:rsid w:val="59A372AE"/>
    <w:rsid w:val="59F63EB8"/>
    <w:rsid w:val="5A001326"/>
    <w:rsid w:val="5A2C673F"/>
    <w:rsid w:val="5A4B6B1B"/>
    <w:rsid w:val="5A752959"/>
    <w:rsid w:val="5B634C38"/>
    <w:rsid w:val="5B6438D4"/>
    <w:rsid w:val="5B814358"/>
    <w:rsid w:val="5B977B3E"/>
    <w:rsid w:val="5C1279EA"/>
    <w:rsid w:val="5C4058ED"/>
    <w:rsid w:val="5D184CAE"/>
    <w:rsid w:val="5F3657CC"/>
    <w:rsid w:val="5F3968D1"/>
    <w:rsid w:val="5FF774DA"/>
    <w:rsid w:val="62C236F2"/>
    <w:rsid w:val="62C45C55"/>
    <w:rsid w:val="64EE55F7"/>
    <w:rsid w:val="65086716"/>
    <w:rsid w:val="65570568"/>
    <w:rsid w:val="659B0E69"/>
    <w:rsid w:val="65C864B9"/>
    <w:rsid w:val="69F94E90"/>
    <w:rsid w:val="6A04598E"/>
    <w:rsid w:val="6B8E4AB9"/>
    <w:rsid w:val="6CB800F4"/>
    <w:rsid w:val="6CFC3CA5"/>
    <w:rsid w:val="6EB5472E"/>
    <w:rsid w:val="6ECF257C"/>
    <w:rsid w:val="6F81458C"/>
    <w:rsid w:val="6FEF6A16"/>
    <w:rsid w:val="70660E46"/>
    <w:rsid w:val="71D23226"/>
    <w:rsid w:val="72F86CBC"/>
    <w:rsid w:val="73BB08FF"/>
    <w:rsid w:val="746A7F2C"/>
    <w:rsid w:val="74841862"/>
    <w:rsid w:val="75022028"/>
    <w:rsid w:val="75561B2A"/>
    <w:rsid w:val="75AF5D58"/>
    <w:rsid w:val="75E7058A"/>
    <w:rsid w:val="76BB0831"/>
    <w:rsid w:val="777D23F0"/>
    <w:rsid w:val="7809750E"/>
    <w:rsid w:val="791D122B"/>
    <w:rsid w:val="79752E15"/>
    <w:rsid w:val="7A687671"/>
    <w:rsid w:val="7AEB3C18"/>
    <w:rsid w:val="7B1C3D58"/>
    <w:rsid w:val="7BB82318"/>
    <w:rsid w:val="7D6F46B2"/>
    <w:rsid w:val="7F4F7ED4"/>
    <w:rsid w:val="7F9A1BF2"/>
    <w:rsid w:val="7FDC2FE3"/>
    <w:rsid w:val="7FFA4074"/>
    <w:rsid w:val="7FFB7DEC"/>
    <w:rsid w:val="FEEF5DA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z w:val="32"/>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b/>
      <w:kern w:val="44"/>
      <w:sz w:val="48"/>
      <w:szCs w:val="48"/>
    </w:rPr>
  </w:style>
  <w:style w:type="paragraph" w:styleId="4">
    <w:name w:val="heading 3"/>
    <w:basedOn w:val="1"/>
    <w:next w:val="1"/>
    <w:link w:val="30"/>
    <w:qFormat/>
    <w:uiPriority w:val="0"/>
    <w:pPr>
      <w:keepNext/>
      <w:keepLines/>
      <w:spacing w:before="260" w:after="260" w:line="416" w:lineRule="auto"/>
      <w:outlineLvl w:val="2"/>
    </w:pPr>
    <w:rPr>
      <w:rFonts w:eastAsia="宋体"/>
      <w:b/>
      <w:bCs/>
      <w:kern w:val="2"/>
      <w:szCs w:val="32"/>
    </w:rPr>
  </w:style>
  <w:style w:type="character" w:default="1" w:styleId="17">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7"/>
    <w:unhideWhenUsed/>
    <w:qFormat/>
    <w:uiPriority w:val="1"/>
    <w:pPr>
      <w:spacing w:after="120"/>
      <w:ind w:firstLine="564" w:firstLineChars="200"/>
    </w:pPr>
    <w:rPr>
      <w:rFonts w:ascii="Calibri" w:hAnsi="Calibri" w:eastAsiaTheme="minorEastAsia"/>
      <w:spacing w:val="1"/>
      <w:kern w:val="2"/>
      <w:sz w:val="28"/>
      <w:szCs w:val="28"/>
    </w:rPr>
  </w:style>
  <w:style w:type="paragraph" w:styleId="5">
    <w:name w:val="Document Map"/>
    <w:basedOn w:val="1"/>
    <w:link w:val="42"/>
    <w:qFormat/>
    <w:uiPriority w:val="0"/>
    <w:rPr>
      <w:rFonts w:ascii="宋体" w:eastAsia="宋体"/>
      <w:sz w:val="18"/>
      <w:szCs w:val="18"/>
    </w:rPr>
  </w:style>
  <w:style w:type="paragraph" w:styleId="6">
    <w:name w:val="annotation text"/>
    <w:basedOn w:val="1"/>
    <w:link w:val="28"/>
    <w:qFormat/>
    <w:uiPriority w:val="0"/>
    <w:pPr>
      <w:jc w:val="left"/>
    </w:pPr>
    <w:rPr>
      <w:rFonts w:ascii="Calibri" w:hAnsi="Calibri" w:eastAsia="宋体"/>
      <w:kern w:val="2"/>
      <w:sz w:val="21"/>
      <w:szCs w:val="20"/>
    </w:rPr>
  </w:style>
  <w:style w:type="paragraph" w:styleId="7">
    <w:name w:val="Balloon Text"/>
    <w:basedOn w:val="1"/>
    <w:link w:val="29"/>
    <w:qFormat/>
    <w:uiPriority w:val="0"/>
    <w:rPr>
      <w:sz w:val="18"/>
      <w:szCs w:val="18"/>
    </w:rPr>
  </w:style>
  <w:style w:type="paragraph" w:styleId="8">
    <w:name w:val="footer"/>
    <w:basedOn w:val="1"/>
    <w:qFormat/>
    <w:uiPriority w:val="0"/>
    <w:pPr>
      <w:tabs>
        <w:tab w:val="center" w:pos="4153"/>
        <w:tab w:val="right" w:pos="8306"/>
      </w:tabs>
      <w:snapToGrid w:val="0"/>
      <w:ind w:right="210" w:rightChars="100"/>
      <w:jc w:val="right"/>
    </w:pPr>
    <w:rPr>
      <w:sz w:val="18"/>
      <w:szCs w:val="18"/>
    </w:rPr>
  </w:style>
  <w:style w:type="paragraph" w:styleId="9">
    <w:name w:val="header"/>
    <w:basedOn w:val="1"/>
    <w:next w:val="2"/>
    <w:link w:val="26"/>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tabs>
        <w:tab w:val="right" w:leader="dot" w:pos="8296"/>
      </w:tabs>
    </w:pPr>
  </w:style>
  <w:style w:type="paragraph" w:styleId="11">
    <w:name w:val="footnote text"/>
    <w:basedOn w:val="1"/>
    <w:link w:val="39"/>
    <w:qFormat/>
    <w:uiPriority w:val="0"/>
    <w:pPr>
      <w:snapToGrid w:val="0"/>
      <w:jc w:val="left"/>
    </w:pPr>
    <w:rPr>
      <w:sz w:val="18"/>
      <w:szCs w:val="18"/>
    </w:rPr>
  </w:style>
  <w:style w:type="paragraph" w:styleId="12">
    <w:name w:val="toc 2"/>
    <w:basedOn w:val="1"/>
    <w:next w:val="1"/>
    <w:qFormat/>
    <w:uiPriority w:val="39"/>
    <w:pPr>
      <w:tabs>
        <w:tab w:val="right" w:leader="dot" w:pos="8296"/>
      </w:tabs>
      <w:adjustRightInd w:val="0"/>
      <w:snapToGrid w:val="0"/>
      <w:spacing w:line="360" w:lineRule="auto"/>
    </w:pPr>
  </w:style>
  <w:style w:type="paragraph" w:styleId="13">
    <w:name w:val="Normal (Web)"/>
    <w:basedOn w:val="1"/>
    <w:qFormat/>
    <w:uiPriority w:val="99"/>
    <w:pPr>
      <w:spacing w:before="100" w:after="100"/>
    </w:pPr>
    <w:rPr>
      <w:rFonts w:ascii="宋体" w:hAnsi="宋体" w:eastAsia="宋体" w:cs="宋体"/>
      <w:color w:val="000000"/>
      <w:sz w:val="24"/>
    </w:rPr>
  </w:style>
  <w:style w:type="paragraph" w:styleId="14">
    <w:name w:val="annotation subject"/>
    <w:basedOn w:val="6"/>
    <w:next w:val="6"/>
    <w:link w:val="40"/>
    <w:qFormat/>
    <w:uiPriority w:val="0"/>
    <w:rPr>
      <w:rFonts w:ascii="Times New Roman" w:hAnsi="Times New Roman" w:eastAsia="仿宋_GB2312"/>
      <w:b/>
      <w:bCs/>
      <w:kern w:val="0"/>
      <w:sz w:val="32"/>
      <w:szCs w:val="24"/>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page number"/>
    <w:basedOn w:val="17"/>
    <w:qFormat/>
    <w:uiPriority w:val="0"/>
    <w:rPr>
      <w:rFonts w:ascii="Times New Roman" w:hAnsi="Times New Roman" w:eastAsia="宋体"/>
      <w:sz w:val="18"/>
    </w:rPr>
  </w:style>
  <w:style w:type="character" w:styleId="19">
    <w:name w:val="Hyperlink"/>
    <w:qFormat/>
    <w:uiPriority w:val="99"/>
    <w:rPr>
      <w:rFonts w:ascii="Times New Roman" w:hAnsi="Times New Roman" w:eastAsia="宋体"/>
      <w:color w:val="auto"/>
      <w:spacing w:val="0"/>
      <w:w w:val="100"/>
      <w:position w:val="0"/>
      <w:sz w:val="21"/>
      <w:u w:val="none"/>
      <w:vertAlign w:val="baseline"/>
    </w:rPr>
  </w:style>
  <w:style w:type="character" w:styleId="20">
    <w:name w:val="annotation reference"/>
    <w:basedOn w:val="17"/>
    <w:qFormat/>
    <w:uiPriority w:val="0"/>
    <w:rPr>
      <w:sz w:val="21"/>
      <w:szCs w:val="21"/>
    </w:rPr>
  </w:style>
  <w:style w:type="character" w:styleId="21">
    <w:name w:val="footnote reference"/>
    <w:basedOn w:val="17"/>
    <w:qFormat/>
    <w:uiPriority w:val="0"/>
    <w:rPr>
      <w:vertAlign w:val="superscript"/>
    </w:rPr>
  </w:style>
  <w:style w:type="paragraph" w:customStyle="1" w:styleId="22">
    <w:name w:val="目次、标准名称标题"/>
    <w:basedOn w:val="23"/>
    <w:next w:val="24"/>
    <w:qFormat/>
    <w:uiPriority w:val="0"/>
    <w:pPr>
      <w:numPr>
        <w:numId w:val="0"/>
      </w:numPr>
      <w:spacing w:line="460" w:lineRule="exact"/>
    </w:pPr>
  </w:style>
  <w:style w:type="paragraph" w:customStyle="1" w:styleId="23">
    <w:name w:val="前言、引言标题"/>
    <w:next w:val="1"/>
    <w:qFormat/>
    <w:uiPriority w:val="0"/>
    <w:pPr>
      <w:numPr>
        <w:ilvl w:val="0"/>
        <w:numId w:val="1"/>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5">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character" w:customStyle="1" w:styleId="26">
    <w:name w:val="页眉 Char"/>
    <w:basedOn w:val="17"/>
    <w:link w:val="9"/>
    <w:qFormat/>
    <w:uiPriority w:val="0"/>
    <w:rPr>
      <w:rFonts w:ascii="Times New Roman" w:hAnsi="Times New Roman" w:eastAsia="仿宋_GB2312" w:cs="Times New Roman"/>
      <w:sz w:val="18"/>
      <w:szCs w:val="18"/>
    </w:rPr>
  </w:style>
  <w:style w:type="character" w:customStyle="1" w:styleId="27">
    <w:name w:val="正文文本 Char"/>
    <w:basedOn w:val="17"/>
    <w:link w:val="2"/>
    <w:qFormat/>
    <w:uiPriority w:val="1"/>
    <w:rPr>
      <w:rFonts w:ascii="Calibri" w:hAnsi="Calibri" w:eastAsiaTheme="minorEastAsia"/>
      <w:spacing w:val="1"/>
      <w:kern w:val="2"/>
      <w:sz w:val="28"/>
      <w:szCs w:val="28"/>
    </w:rPr>
  </w:style>
  <w:style w:type="character" w:customStyle="1" w:styleId="28">
    <w:name w:val="批注文字 Char"/>
    <w:basedOn w:val="17"/>
    <w:link w:val="6"/>
    <w:qFormat/>
    <w:uiPriority w:val="0"/>
    <w:rPr>
      <w:rFonts w:ascii="Calibri" w:hAnsi="Calibri" w:eastAsia="宋体" w:cs="Times New Roman"/>
      <w:kern w:val="2"/>
      <w:sz w:val="21"/>
    </w:rPr>
  </w:style>
  <w:style w:type="character" w:customStyle="1" w:styleId="29">
    <w:name w:val="批注框文本 Char"/>
    <w:basedOn w:val="17"/>
    <w:link w:val="7"/>
    <w:qFormat/>
    <w:uiPriority w:val="0"/>
    <w:rPr>
      <w:rFonts w:ascii="Times New Roman" w:hAnsi="Times New Roman" w:eastAsia="仿宋_GB2312" w:cs="Times New Roman"/>
      <w:sz w:val="18"/>
      <w:szCs w:val="18"/>
    </w:rPr>
  </w:style>
  <w:style w:type="character" w:customStyle="1" w:styleId="30">
    <w:name w:val="标题 3 Char"/>
    <w:basedOn w:val="17"/>
    <w:link w:val="4"/>
    <w:qFormat/>
    <w:uiPriority w:val="0"/>
    <w:rPr>
      <w:rFonts w:ascii="Times New Roman" w:hAnsi="Times New Roman" w:eastAsia="宋体" w:cs="Times New Roman"/>
      <w:b/>
      <w:bCs/>
      <w:kern w:val="2"/>
      <w:sz w:val="32"/>
      <w:szCs w:val="32"/>
    </w:rPr>
  </w:style>
  <w:style w:type="paragraph" w:styleId="31">
    <w:name w:val="List Paragraph"/>
    <w:basedOn w:val="1"/>
    <w:qFormat/>
    <w:uiPriority w:val="1"/>
    <w:pPr>
      <w:ind w:firstLine="420" w:firstLineChars="200"/>
    </w:pPr>
  </w:style>
  <w:style w:type="table" w:customStyle="1" w:styleId="32">
    <w:name w:val="Table Normal"/>
    <w:unhideWhenUsed/>
    <w:qFormat/>
    <w:uiPriority w:val="0"/>
    <w:tblPr>
      <w:tblCellMar>
        <w:top w:w="0" w:type="dxa"/>
        <w:left w:w="0" w:type="dxa"/>
        <w:bottom w:w="0" w:type="dxa"/>
        <w:right w:w="0" w:type="dxa"/>
      </w:tblCellMar>
    </w:tblPr>
  </w:style>
  <w:style w:type="paragraph" w:customStyle="1" w:styleId="33">
    <w:name w:val="修订1"/>
    <w:hidden/>
    <w:semiHidden/>
    <w:qFormat/>
    <w:uiPriority w:val="99"/>
    <w:rPr>
      <w:rFonts w:ascii="Times New Roman" w:hAnsi="Times New Roman" w:eastAsia="仿宋_GB2312" w:cs="Times New Roman"/>
      <w:sz w:val="32"/>
      <w:szCs w:val="24"/>
      <w:lang w:val="en-US" w:eastAsia="zh-CN" w:bidi="ar-SA"/>
    </w:rPr>
  </w:style>
  <w:style w:type="paragraph" w:customStyle="1" w:styleId="34">
    <w:name w:val="封面正文"/>
    <w:qFormat/>
    <w:uiPriority w:val="0"/>
    <w:pPr>
      <w:jc w:val="both"/>
    </w:pPr>
    <w:rPr>
      <w:rFonts w:ascii="Times New Roman" w:hAnsi="Times New Roman" w:eastAsia="宋体" w:cs="Times New Roman"/>
      <w:lang w:val="en-US" w:eastAsia="zh-CN" w:bidi="ar-SA"/>
    </w:rPr>
  </w:style>
  <w:style w:type="paragraph" w:customStyle="1" w:styleId="35">
    <w:name w:val="标准书眉一"/>
    <w:qFormat/>
    <w:uiPriority w:val="0"/>
    <w:pPr>
      <w:jc w:val="both"/>
    </w:pPr>
    <w:rPr>
      <w:rFonts w:ascii="Times New Roman" w:hAnsi="Times New Roman" w:eastAsia="宋体" w:cs="Times New Roman"/>
      <w:lang w:val="en-US" w:eastAsia="zh-CN" w:bidi="ar-SA"/>
    </w:rPr>
  </w:style>
  <w:style w:type="paragraph" w:customStyle="1" w:styleId="36">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37">
    <w:name w:val="WPSOffice手动目录 1"/>
    <w:qFormat/>
    <w:uiPriority w:val="0"/>
    <w:rPr>
      <w:rFonts w:ascii="Times New Roman" w:hAnsi="Times New Roman" w:eastAsia="宋体" w:cs="Times New Roman"/>
      <w:lang w:val="en-US" w:eastAsia="zh-CN" w:bidi="ar-SA"/>
    </w:rPr>
  </w:style>
  <w:style w:type="paragraph" w:customStyle="1" w:styleId="38">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39">
    <w:name w:val="脚注文本 Char"/>
    <w:basedOn w:val="17"/>
    <w:link w:val="11"/>
    <w:qFormat/>
    <w:uiPriority w:val="0"/>
    <w:rPr>
      <w:rFonts w:eastAsia="仿宋_GB2312"/>
      <w:sz w:val="18"/>
      <w:szCs w:val="18"/>
    </w:rPr>
  </w:style>
  <w:style w:type="character" w:customStyle="1" w:styleId="40">
    <w:name w:val="批注主题 Char"/>
    <w:basedOn w:val="28"/>
    <w:link w:val="14"/>
    <w:qFormat/>
    <w:uiPriority w:val="0"/>
    <w:rPr>
      <w:rFonts w:ascii="Calibri" w:hAnsi="Calibri" w:eastAsia="仿宋_GB2312" w:cs="Times New Roman"/>
      <w:b/>
      <w:bCs/>
      <w:kern w:val="2"/>
      <w:sz w:val="32"/>
      <w:szCs w:val="24"/>
    </w:rPr>
  </w:style>
  <w:style w:type="paragraph" w:customStyle="1" w:styleId="41">
    <w:name w:val="修订2"/>
    <w:hidden/>
    <w:semiHidden/>
    <w:qFormat/>
    <w:uiPriority w:val="99"/>
    <w:rPr>
      <w:rFonts w:ascii="Times New Roman" w:hAnsi="Times New Roman" w:eastAsia="仿宋_GB2312" w:cs="Times New Roman"/>
      <w:sz w:val="32"/>
      <w:szCs w:val="24"/>
      <w:lang w:val="en-US" w:eastAsia="zh-CN" w:bidi="ar-SA"/>
    </w:rPr>
  </w:style>
  <w:style w:type="character" w:customStyle="1" w:styleId="42">
    <w:name w:val="文档结构图 Char"/>
    <w:basedOn w:val="17"/>
    <w:link w:val="5"/>
    <w:qFormat/>
    <w:uiPriority w:val="0"/>
    <w:rPr>
      <w:rFonts w:asci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2.jpeg"/><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1B5900-1B8D-4AD6-B0A4-0C1CCD6E26B7}">
  <ds:schemaRefs/>
</ds:datastoreItem>
</file>

<file path=docProps/app.xml><?xml version="1.0" encoding="utf-8"?>
<Properties xmlns="http://schemas.openxmlformats.org/officeDocument/2006/extended-properties" xmlns:vt="http://schemas.openxmlformats.org/officeDocument/2006/docPropsVTypes">
  <Template>Normal</Template>
  <Pages>38</Pages>
  <Words>20538</Words>
  <Characters>21707</Characters>
  <Lines>171</Lines>
  <Paragraphs>48</Paragraphs>
  <TotalTime>92</TotalTime>
  <ScaleCrop>false</ScaleCrop>
  <LinksUpToDate>false</LinksUpToDate>
  <CharactersWithSpaces>21781</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2024-06-05T15:48:00Z</dcterms:created>
  <dc:creator>Administrator</dc:creator>
  <cp:lastModifiedBy>黄钦18973707721</cp:lastModifiedBy>
  <cp:lastPrinted>2024-06-23T03:37:00Z</cp:lastPrinted>
  <dcterms:modified xsi:type="dcterms:W3CDTF">2024-09-04T07:59:15Z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954144E816A749168A43B350977D47BB_13</vt:lpwstr>
  </property>
</Properties>
</file>