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40AC7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A075C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1A522B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0CB047D1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103C662A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7E567EDA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54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68F0DD87">
      <w:pPr>
        <w:spacing w:line="422" w:lineRule="auto"/>
        <w:rPr>
          <w:rFonts w:ascii="Arial"/>
          <w:sz w:val="21"/>
        </w:rPr>
      </w:pPr>
    </w:p>
    <w:p w14:paraId="05CE0CDA">
      <w:pPr>
        <w:pStyle w:val="2"/>
        <w:spacing w:before="75" w:line="321" w:lineRule="auto"/>
        <w:ind w:left="81" w:right="130" w:firstLine="5"/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湖南鑫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矿业有限公司安化分</w:t>
      </w:r>
      <w:r>
        <w:rPr>
          <w:spacing w:val="8"/>
          <w:u w:val="single" w:color="auto"/>
        </w:rPr>
        <w:t>公司（统一社会信用代码：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9143092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rFonts w:hint="eastAsia" w:ascii="Times New Roman" w:hAnsi="Times New Roman" w:eastAsia="宋体" w:cs="Times New Roman"/>
          <w:lang w:val="en-US" w:eastAsia="zh-CN"/>
        </w:rPr>
        <w:t>************</w:t>
      </w:r>
      <w:r>
        <w:rPr>
          <w:spacing w:val="11"/>
        </w:rPr>
        <w:t>）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0CB6BF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94193A">
            <w:pPr>
              <w:pStyle w:val="6"/>
              <w:spacing w:before="298" w:line="229" w:lineRule="auto"/>
              <w:ind w:left="16"/>
            </w:pPr>
            <w:r>
              <w:rPr>
                <w:spacing w:val="6"/>
              </w:rPr>
              <w:t>地址：</w:t>
            </w:r>
            <w:r>
              <w:rPr>
                <w:spacing w:val="6"/>
                <w:u w:val="single" w:color="auto"/>
              </w:rPr>
              <w:t>湖南省益阳市安化县经济开发区</w:t>
            </w:r>
            <w:r>
              <w:rPr>
                <w:rFonts w:hint="eastAsia"/>
                <w:spacing w:val="6"/>
                <w:u w:val="single" w:color="auto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spacing w:val="6"/>
                <w:u w:val="single" w:color="auto"/>
              </w:rPr>
              <w:t xml:space="preserve">产业园    </w:t>
            </w:r>
            <w:r>
              <w:rPr>
                <w:spacing w:val="5"/>
                <w:u w:val="single" w:color="auto"/>
              </w:rPr>
              <w:t xml:space="preserve">                      </w:t>
            </w:r>
          </w:p>
          <w:p w14:paraId="5EF0C194">
            <w:pPr>
              <w:pStyle w:val="6"/>
              <w:spacing w:before="271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413500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10747EB8">
            <w:pPr>
              <w:pStyle w:val="6"/>
              <w:spacing w:before="269" w:line="231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18"/>
              </w:rPr>
              <w:t>）：</w:t>
            </w:r>
            <w:r>
              <w:rPr>
                <w:spacing w:val="6"/>
                <w:u w:val="single" w:color="auto"/>
              </w:rPr>
              <w:t>杜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u w:val="single" w:color="auto"/>
              </w:rPr>
              <w:t xml:space="preserve">                                              </w:t>
            </w:r>
          </w:p>
          <w:p w14:paraId="6F0D1476">
            <w:pPr>
              <w:pStyle w:val="6"/>
              <w:spacing w:before="269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负责人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157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17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</w:t>
            </w:r>
          </w:p>
          <w:p w14:paraId="66182221">
            <w:pPr>
              <w:pStyle w:val="6"/>
              <w:spacing w:before="268" w:line="229" w:lineRule="auto"/>
              <w:ind w:right="23"/>
              <w:jc w:val="right"/>
            </w:pPr>
            <w:r>
              <w:rPr>
                <w:spacing w:val="5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年</w:t>
            </w:r>
            <w:r>
              <w:rPr>
                <w:spacing w:val="-4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月</w:t>
            </w:r>
            <w:r>
              <w:rPr>
                <w:spacing w:val="-5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26  </w:t>
            </w:r>
            <w:r>
              <w:rPr>
                <w:spacing w:val="5"/>
                <w:u w:val="single" w:color="auto"/>
              </w:rPr>
              <w:t>日，安</w:t>
            </w:r>
            <w:r>
              <w:rPr>
                <w:spacing w:val="4"/>
                <w:u w:val="single" w:color="auto"/>
              </w:rPr>
              <w:t>化县应急管理综合行政执法大队依</w:t>
            </w:r>
          </w:p>
          <w:p w14:paraId="6E12E3BF">
            <w:pPr>
              <w:pStyle w:val="6"/>
              <w:spacing w:before="270" w:line="360" w:lineRule="auto"/>
              <w:ind w:left="16" w:right="180" w:firstLine="6"/>
              <w:jc w:val="both"/>
            </w:pPr>
            <w:r>
              <w:rPr>
                <w:spacing w:val="9"/>
                <w:u w:val="single" w:color="auto"/>
              </w:rPr>
              <w:t>法对《湖南鑫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矿业有限公司安化分公司未制定领导带班下井月度计划案》开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  <w:u w:val="single" w:color="auto"/>
              </w:rPr>
              <w:t>展立案调查，经现场核实、资料查阅、调查询问，现查明湖南鑫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矿业有限公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司安化分公司存在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“</w:t>
            </w:r>
            <w:r>
              <w:rPr>
                <w:spacing w:val="8"/>
              </w:rPr>
              <w:t>未制定领导带班下井月度计划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的违法行为。</w:t>
            </w:r>
          </w:p>
        </w:tc>
      </w:tr>
      <w:tr w14:paraId="16CAE1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F0808AF">
            <w:pPr>
              <w:pStyle w:val="6"/>
              <w:spacing w:before="302" w:line="183" w:lineRule="auto"/>
              <w:ind w:left="375"/>
            </w:pPr>
            <w:r>
              <w:rPr>
                <w:spacing w:val="9"/>
              </w:rPr>
              <w:t>证据一：湖南鑫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矿业有限公司及安化分公司《营业执照》复印件，分公司</w:t>
            </w:r>
          </w:p>
        </w:tc>
      </w:tr>
      <w:tr w14:paraId="233215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2731C8">
            <w:pPr>
              <w:pStyle w:val="6"/>
              <w:spacing w:before="302" w:line="360" w:lineRule="auto"/>
              <w:ind w:left="15" w:right="180" w:firstLine="6"/>
              <w:jc w:val="both"/>
            </w:pPr>
            <w:r>
              <w:rPr>
                <w:spacing w:val="9"/>
                <w:u w:val="single" w:color="auto"/>
              </w:rPr>
              <w:t>负责人杜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、分公司经营副经理黄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林身份证复印件，证明：湖南鑫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矿业有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  <w:u w:val="single" w:color="auto"/>
              </w:rPr>
              <w:t>限公司及安化分公司主体合法，分公司负责人杜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、分公司经营副经理黄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林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身份合法；</w:t>
            </w:r>
          </w:p>
        </w:tc>
      </w:tr>
    </w:tbl>
    <w:p w14:paraId="610023D7">
      <w:pPr>
        <w:pStyle w:val="2"/>
        <w:tabs>
          <w:tab w:val="left" w:pos="447"/>
        </w:tabs>
        <w:spacing w:before="298" w:line="435" w:lineRule="auto"/>
        <w:ind w:left="86" w:right="188" w:hanging="15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343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、《责令限</w:t>
      </w:r>
      <w:r>
        <w:t xml:space="preserve"> </w:t>
      </w: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139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</w:t>
      </w:r>
      <w:r>
        <w:rPr>
          <w:spacing w:val="7"/>
          <w:u w:val="single" w:color="auto"/>
        </w:rPr>
        <w:t>频、询问</w:t>
      </w:r>
      <w:r>
        <w:t xml:space="preserve">  </w:t>
      </w:r>
      <w:r>
        <w:rPr>
          <w:spacing w:val="8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[2024]98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号、分公司经营副经理黄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林</w:t>
      </w:r>
      <w:r>
        <w:rPr>
          <w:spacing w:val="7"/>
          <w:u w:val="single" w:color="auto"/>
        </w:rPr>
        <w:t>询问笔录、询</w:t>
      </w:r>
    </w:p>
    <w:p w14:paraId="7CED83FC">
      <w:pPr>
        <w:spacing w:line="287" w:lineRule="auto"/>
        <w:rPr>
          <w:rFonts w:ascii="Arial"/>
          <w:sz w:val="21"/>
        </w:rPr>
      </w:pPr>
    </w:p>
    <w:p w14:paraId="06067F87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1E4DD34C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0C3C3E8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spacing w:val="6"/>
        </w:rPr>
        <w:t>日</w:t>
      </w:r>
    </w:p>
    <w:p w14:paraId="41D9E5D5">
      <w:pPr>
        <w:spacing w:line="330" w:lineRule="auto"/>
        <w:rPr>
          <w:rFonts w:ascii="Arial"/>
          <w:sz w:val="21"/>
        </w:rPr>
      </w:pPr>
    </w:p>
    <w:p w14:paraId="11948626">
      <w:pPr>
        <w:spacing w:before="1"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41487B1B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1CD001D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3F7254C9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6576CED2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0644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0A805CFD">
      <w:pPr>
        <w:spacing w:line="314" w:lineRule="auto"/>
        <w:rPr>
          <w:rFonts w:ascii="Arial"/>
          <w:sz w:val="21"/>
        </w:rPr>
      </w:pPr>
    </w:p>
    <w:p w14:paraId="39D06813">
      <w:pPr>
        <w:pStyle w:val="2"/>
        <w:spacing w:before="75" w:line="384" w:lineRule="auto"/>
        <w:ind w:left="76" w:right="149" w:firstLine="34"/>
      </w:pPr>
      <w:r>
        <w:rPr>
          <w:spacing w:val="7"/>
          <w:u w:val="single" w:color="auto"/>
        </w:rPr>
        <w:t>问通知书（湘益安）应急询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[2024]103</w:t>
      </w:r>
      <w:r>
        <w:rPr>
          <w:rFonts w:ascii="Times New Roman" w:hAnsi="Times New Roman" w:eastAsia="Times New Roman" w:cs="Times New Roman"/>
          <w:spacing w:val="26"/>
          <w:w w:val="101"/>
          <w:u w:val="single" w:color="auto"/>
        </w:rPr>
        <w:t xml:space="preserve"> </w:t>
      </w:r>
      <w:r>
        <w:rPr>
          <w:spacing w:val="7"/>
          <w:u w:val="single" w:color="auto"/>
        </w:rPr>
        <w:t>号、分公司负责人杜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询问笔录，证明：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6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4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8</w:t>
      </w:r>
      <w:r>
        <w:rPr>
          <w:rFonts w:ascii="Times New Roman" w:hAnsi="Times New Roman" w:eastAsia="Times New Roman" w:cs="Times New Roman"/>
          <w:spacing w:val="3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22  </w:t>
      </w:r>
      <w:r>
        <w:rPr>
          <w:spacing w:val="5"/>
          <w:u w:val="single" w:color="auto"/>
        </w:rPr>
        <w:t>日，安化县应急管理局矿山安全监督管理股执法人员，在湖南</w:t>
      </w:r>
      <w:r>
        <w:t xml:space="preserve">  </w:t>
      </w:r>
      <w:r>
        <w:rPr>
          <w:spacing w:val="10"/>
          <w:u w:val="single" w:color="auto"/>
        </w:rPr>
        <w:t>鑫</w:t>
      </w:r>
      <w:r>
        <w:rPr>
          <w:rFonts w:hint="eastAsia"/>
          <w:spacing w:val="10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矿业有限公司安化分公司开展计划执法，发</w:t>
      </w:r>
      <w:r>
        <w:rPr>
          <w:spacing w:val="9"/>
          <w:u w:val="single" w:color="auto"/>
        </w:rPr>
        <w:t>现湖南鑫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矿业有限公司安化</w:t>
      </w:r>
      <w:r>
        <w:t xml:space="preserve">  </w:t>
      </w:r>
      <w:r>
        <w:rPr>
          <w:spacing w:val="9"/>
        </w:rPr>
        <w:t>分公司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未制定领导带班下井月度计划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的违法行为情</w:t>
      </w:r>
      <w:r>
        <w:rPr>
          <w:spacing w:val="8"/>
        </w:rPr>
        <w:t>况属实；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1FC533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F9BDDC">
            <w:pPr>
              <w:pStyle w:val="6"/>
              <w:spacing w:before="297" w:line="193" w:lineRule="auto"/>
              <w:ind w:left="472"/>
            </w:pPr>
            <w:r>
              <w:rPr>
                <w:spacing w:val="8"/>
              </w:rPr>
              <w:t>以上证据均向湖南鑫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矿业有限公司安化分公司负责人杜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、分公司经营副</w:t>
            </w:r>
          </w:p>
        </w:tc>
      </w:tr>
      <w:tr w14:paraId="53365B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F0EA48">
            <w:pPr>
              <w:pStyle w:val="6"/>
              <w:spacing w:before="291" w:line="361" w:lineRule="auto"/>
              <w:ind w:left="87" w:right="250"/>
              <w:jc w:val="both"/>
            </w:pPr>
            <w:r>
              <w:rPr>
                <w:spacing w:val="8"/>
                <w:u w:val="single" w:color="auto"/>
              </w:rPr>
              <w:t>经理黄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林出示，</w:t>
            </w:r>
            <w:r>
              <w:rPr>
                <w:spacing w:val="-6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当事人对上述事实证据无异议。证据本身、采集方</w:t>
            </w:r>
            <w:r>
              <w:rPr>
                <w:spacing w:val="7"/>
                <w:u w:val="single" w:color="auto"/>
              </w:rPr>
              <w:t>式、采集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程序均合法，具有真实性、关联性、合法性，符合《湖南省行政程序规定》行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政机关取证的有关规定。</w:t>
            </w:r>
          </w:p>
        </w:tc>
      </w:tr>
      <w:tr w14:paraId="5F4AC1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E72435">
            <w:pPr>
              <w:pStyle w:val="6"/>
              <w:tabs>
                <w:tab w:val="left" w:pos="207"/>
                <w:tab w:val="left" w:pos="8227"/>
              </w:tabs>
              <w:spacing w:before="293" w:line="403" w:lineRule="auto"/>
              <w:ind w:left="71" w:right="248" w:firstLine="493"/>
              <w:jc w:val="both"/>
            </w:pPr>
            <w:r>
              <w:rPr>
                <w:spacing w:val="8"/>
                <w:u w:val="single" w:color="auto"/>
              </w:rPr>
              <w:t>以上事实违反了《金属非金属地下矿山企业领导带班下井及监督检查暂行</w:t>
            </w:r>
            <w:r>
              <w:rPr>
                <w:spacing w:val="16"/>
              </w:rPr>
              <w:t xml:space="preserve"> </w:t>
            </w:r>
            <w:r>
              <w:rPr>
                <w:spacing w:val="10"/>
                <w:u w:val="single" w:color="auto"/>
              </w:rPr>
              <w:t>规定》第七条的规定，依据《金属非金属地下矿山企业领导</w:t>
            </w:r>
            <w:r>
              <w:rPr>
                <w:spacing w:val="9"/>
                <w:u w:val="single" w:color="auto"/>
              </w:rPr>
              <w:t>带班下井及监督检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查暂行规定》第十八条的规定，参照《湖南省安全生产行政处罚自</w:t>
            </w:r>
            <w:r>
              <w:rPr>
                <w:spacing w:val="-55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由裁量基准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>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2022</w:t>
            </w:r>
            <w:r>
              <w:rPr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1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号）第三章第四节第一条的规定情形，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10"/>
                <w:u w:val="single" w:color="auto"/>
              </w:rPr>
              <w:t>决定给予湖南鑫</w:t>
            </w:r>
            <w:r>
              <w:rPr>
                <w:rFonts w:hint="eastAsia"/>
                <w:spacing w:val="10"/>
                <w:u w:val="single" w:color="auto"/>
                <w:lang w:eastAsia="zh-CN"/>
              </w:rPr>
              <w:t>某</w:t>
            </w:r>
            <w:r>
              <w:rPr>
                <w:spacing w:val="10"/>
                <w:u w:val="single" w:color="auto"/>
              </w:rPr>
              <w:t>矿业有限公司安化分公司警告、并处人民</w:t>
            </w:r>
            <w:r>
              <w:rPr>
                <w:spacing w:val="9"/>
                <w:u w:val="single" w:color="auto"/>
              </w:rPr>
              <w:t>币叁万元整罚款的</w:t>
            </w:r>
            <w:r>
              <w:t xml:space="preserve"> </w:t>
            </w:r>
            <w:r>
              <w:rPr>
                <w:spacing w:val="7"/>
              </w:rPr>
              <w:t>行政处罚。</w:t>
            </w:r>
          </w:p>
        </w:tc>
      </w:tr>
      <w:tr w14:paraId="79A8FB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9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2A5A6164">
            <w:pPr>
              <w:pStyle w:val="6"/>
              <w:spacing w:before="303" w:line="441" w:lineRule="auto"/>
              <w:ind w:left="86" w:right="156" w:firstLine="455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4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第七十二条第一款</w:t>
            </w:r>
            <w:r>
              <w:rPr>
                <w:b/>
                <w:bCs/>
                <w:spacing w:val="14"/>
              </w:rPr>
              <w:t>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加处罚款，加处罚款的数额不</w:t>
            </w:r>
            <w:r>
              <w:rPr>
                <w:b/>
                <w:bCs/>
                <w:spacing w:val="15"/>
              </w:rPr>
              <w:t>超出罚款的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数额。</w:t>
            </w:r>
          </w:p>
          <w:p w14:paraId="61356220">
            <w:pPr>
              <w:spacing w:line="255" w:lineRule="auto"/>
              <w:rPr>
                <w:rFonts w:ascii="Arial"/>
                <w:sz w:val="21"/>
              </w:rPr>
            </w:pPr>
          </w:p>
          <w:p w14:paraId="6D894DE2">
            <w:pPr>
              <w:spacing w:line="255" w:lineRule="auto"/>
              <w:rPr>
                <w:rFonts w:ascii="Arial"/>
                <w:sz w:val="21"/>
              </w:rPr>
            </w:pPr>
          </w:p>
          <w:p w14:paraId="15A1A805">
            <w:pPr>
              <w:spacing w:line="255" w:lineRule="auto"/>
              <w:rPr>
                <w:rFonts w:ascii="Arial"/>
                <w:sz w:val="21"/>
              </w:rPr>
            </w:pPr>
          </w:p>
          <w:p w14:paraId="0F173203">
            <w:pPr>
              <w:spacing w:line="255" w:lineRule="auto"/>
              <w:rPr>
                <w:rFonts w:ascii="Arial"/>
                <w:sz w:val="21"/>
              </w:rPr>
            </w:pPr>
          </w:p>
          <w:p w14:paraId="6E7C610D">
            <w:pPr>
              <w:spacing w:line="256" w:lineRule="auto"/>
              <w:rPr>
                <w:rFonts w:ascii="Arial"/>
                <w:sz w:val="21"/>
              </w:rPr>
            </w:pPr>
          </w:p>
          <w:p w14:paraId="4B05708E">
            <w:pPr>
              <w:spacing w:line="256" w:lineRule="auto"/>
              <w:rPr>
                <w:rFonts w:ascii="Arial"/>
                <w:sz w:val="21"/>
              </w:rPr>
            </w:pPr>
          </w:p>
          <w:p w14:paraId="0CCAE308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5F5771C5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068A0296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2024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10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9</w:t>
            </w:r>
            <w:r>
              <w:rPr>
                <w:spacing w:val="6"/>
              </w:rPr>
              <w:t>日</w:t>
            </w:r>
          </w:p>
        </w:tc>
      </w:tr>
    </w:tbl>
    <w:p w14:paraId="59CD62BE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161CB759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47566133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24F618E6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7AA64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08ADD5FA">
      <w:pPr>
        <w:spacing w:line="315" w:lineRule="auto"/>
        <w:rPr>
          <w:rFonts w:ascii="Arial"/>
          <w:sz w:val="21"/>
        </w:rPr>
      </w:pPr>
    </w:p>
    <w:p w14:paraId="0111C710">
      <w:pPr>
        <w:pStyle w:val="2"/>
        <w:spacing w:before="75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4106EE4B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1E7BB2A8">
      <w:pPr>
        <w:spacing w:line="245" w:lineRule="auto"/>
        <w:rPr>
          <w:rFonts w:ascii="Arial"/>
          <w:sz w:val="21"/>
        </w:rPr>
      </w:pPr>
    </w:p>
    <w:p w14:paraId="7EFA5D14">
      <w:pPr>
        <w:spacing w:line="245" w:lineRule="auto"/>
        <w:rPr>
          <w:rFonts w:ascii="Arial"/>
          <w:sz w:val="21"/>
        </w:rPr>
      </w:pPr>
    </w:p>
    <w:p w14:paraId="0A40019C">
      <w:pPr>
        <w:spacing w:line="245" w:lineRule="auto"/>
        <w:rPr>
          <w:rFonts w:ascii="Arial"/>
          <w:sz w:val="21"/>
        </w:rPr>
      </w:pPr>
    </w:p>
    <w:p w14:paraId="5A6296E9">
      <w:pPr>
        <w:spacing w:line="245" w:lineRule="auto"/>
        <w:rPr>
          <w:rFonts w:ascii="Arial"/>
          <w:sz w:val="21"/>
        </w:rPr>
      </w:pPr>
    </w:p>
    <w:p w14:paraId="04A858C7">
      <w:pPr>
        <w:spacing w:line="245" w:lineRule="auto"/>
        <w:rPr>
          <w:rFonts w:ascii="Arial"/>
          <w:sz w:val="21"/>
        </w:rPr>
      </w:pPr>
    </w:p>
    <w:p w14:paraId="3725FA45">
      <w:pPr>
        <w:spacing w:line="245" w:lineRule="auto"/>
        <w:rPr>
          <w:rFonts w:ascii="Arial"/>
          <w:sz w:val="21"/>
        </w:rPr>
      </w:pPr>
    </w:p>
    <w:p w14:paraId="2D68024F">
      <w:pPr>
        <w:spacing w:line="245" w:lineRule="auto"/>
        <w:rPr>
          <w:rFonts w:ascii="Arial"/>
          <w:sz w:val="21"/>
        </w:rPr>
      </w:pPr>
    </w:p>
    <w:p w14:paraId="36DF4209">
      <w:pPr>
        <w:spacing w:line="245" w:lineRule="auto"/>
        <w:rPr>
          <w:rFonts w:ascii="Arial"/>
          <w:sz w:val="21"/>
        </w:rPr>
      </w:pPr>
    </w:p>
    <w:p w14:paraId="70E461F7">
      <w:pPr>
        <w:spacing w:line="245" w:lineRule="auto"/>
        <w:rPr>
          <w:rFonts w:ascii="Arial"/>
          <w:sz w:val="21"/>
        </w:rPr>
      </w:pPr>
    </w:p>
    <w:p w14:paraId="41795D44">
      <w:pPr>
        <w:spacing w:line="245" w:lineRule="auto"/>
        <w:rPr>
          <w:rFonts w:ascii="Arial"/>
          <w:sz w:val="21"/>
        </w:rPr>
      </w:pPr>
    </w:p>
    <w:p w14:paraId="6D496E00">
      <w:pPr>
        <w:spacing w:line="245" w:lineRule="auto"/>
        <w:rPr>
          <w:rFonts w:ascii="Arial"/>
          <w:sz w:val="21"/>
        </w:rPr>
      </w:pPr>
    </w:p>
    <w:p w14:paraId="4F8F69B3">
      <w:pPr>
        <w:spacing w:line="245" w:lineRule="auto"/>
        <w:rPr>
          <w:rFonts w:ascii="Arial"/>
          <w:sz w:val="21"/>
        </w:rPr>
      </w:pPr>
    </w:p>
    <w:p w14:paraId="37CDDC24">
      <w:pPr>
        <w:spacing w:line="245" w:lineRule="auto"/>
        <w:rPr>
          <w:rFonts w:ascii="Arial"/>
          <w:sz w:val="21"/>
        </w:rPr>
      </w:pPr>
    </w:p>
    <w:p w14:paraId="4CA56A55">
      <w:pPr>
        <w:spacing w:line="245" w:lineRule="auto"/>
        <w:rPr>
          <w:rFonts w:ascii="Arial"/>
          <w:sz w:val="21"/>
        </w:rPr>
      </w:pPr>
    </w:p>
    <w:p w14:paraId="7350549D">
      <w:pPr>
        <w:spacing w:line="245" w:lineRule="auto"/>
        <w:rPr>
          <w:rFonts w:ascii="Arial"/>
          <w:sz w:val="21"/>
        </w:rPr>
      </w:pPr>
    </w:p>
    <w:p w14:paraId="26E901DF">
      <w:pPr>
        <w:spacing w:line="245" w:lineRule="auto"/>
        <w:rPr>
          <w:rFonts w:ascii="Arial"/>
          <w:sz w:val="21"/>
        </w:rPr>
      </w:pPr>
    </w:p>
    <w:p w14:paraId="789299B2">
      <w:pPr>
        <w:spacing w:line="245" w:lineRule="auto"/>
        <w:rPr>
          <w:rFonts w:ascii="Arial"/>
          <w:sz w:val="21"/>
        </w:rPr>
      </w:pPr>
    </w:p>
    <w:p w14:paraId="35E425B8">
      <w:pPr>
        <w:spacing w:line="245" w:lineRule="auto"/>
        <w:rPr>
          <w:rFonts w:ascii="Arial"/>
          <w:sz w:val="21"/>
        </w:rPr>
      </w:pPr>
    </w:p>
    <w:p w14:paraId="5EE1DD18">
      <w:pPr>
        <w:spacing w:line="245" w:lineRule="auto"/>
        <w:rPr>
          <w:rFonts w:ascii="Arial"/>
          <w:sz w:val="21"/>
        </w:rPr>
      </w:pPr>
    </w:p>
    <w:p w14:paraId="5813FB9E">
      <w:pPr>
        <w:spacing w:line="245" w:lineRule="auto"/>
        <w:rPr>
          <w:rFonts w:ascii="Arial"/>
          <w:sz w:val="21"/>
        </w:rPr>
      </w:pPr>
    </w:p>
    <w:p w14:paraId="400865ED">
      <w:pPr>
        <w:spacing w:line="245" w:lineRule="auto"/>
        <w:rPr>
          <w:rFonts w:ascii="Arial"/>
          <w:sz w:val="21"/>
        </w:rPr>
      </w:pPr>
    </w:p>
    <w:p w14:paraId="41E0ED22">
      <w:pPr>
        <w:spacing w:line="246" w:lineRule="auto"/>
        <w:rPr>
          <w:rFonts w:ascii="Arial"/>
          <w:sz w:val="21"/>
        </w:rPr>
      </w:pPr>
    </w:p>
    <w:p w14:paraId="65CDB7FF">
      <w:pPr>
        <w:spacing w:line="246" w:lineRule="auto"/>
        <w:rPr>
          <w:rFonts w:ascii="Arial"/>
          <w:sz w:val="21"/>
        </w:rPr>
      </w:pPr>
    </w:p>
    <w:p w14:paraId="25B5E07E">
      <w:pPr>
        <w:spacing w:line="246" w:lineRule="auto"/>
        <w:rPr>
          <w:rFonts w:ascii="Arial"/>
          <w:sz w:val="21"/>
        </w:rPr>
      </w:pPr>
    </w:p>
    <w:p w14:paraId="56545CF0">
      <w:pPr>
        <w:spacing w:line="246" w:lineRule="auto"/>
        <w:rPr>
          <w:rFonts w:ascii="Arial"/>
          <w:sz w:val="21"/>
        </w:rPr>
      </w:pPr>
    </w:p>
    <w:p w14:paraId="0E56882A">
      <w:pPr>
        <w:spacing w:line="246" w:lineRule="auto"/>
        <w:rPr>
          <w:rFonts w:ascii="Arial"/>
          <w:sz w:val="21"/>
        </w:rPr>
      </w:pPr>
    </w:p>
    <w:p w14:paraId="51DA9C66">
      <w:pPr>
        <w:spacing w:line="246" w:lineRule="auto"/>
        <w:rPr>
          <w:rFonts w:ascii="Arial"/>
          <w:sz w:val="21"/>
        </w:rPr>
      </w:pPr>
    </w:p>
    <w:p w14:paraId="1C318656">
      <w:pPr>
        <w:spacing w:line="246" w:lineRule="auto"/>
        <w:rPr>
          <w:rFonts w:ascii="Arial"/>
          <w:sz w:val="21"/>
        </w:rPr>
      </w:pPr>
    </w:p>
    <w:p w14:paraId="2D72B67A">
      <w:pPr>
        <w:spacing w:line="246" w:lineRule="auto"/>
        <w:rPr>
          <w:rFonts w:ascii="Arial"/>
          <w:sz w:val="21"/>
        </w:rPr>
      </w:pPr>
    </w:p>
    <w:p w14:paraId="7A942DCF">
      <w:pPr>
        <w:spacing w:line="246" w:lineRule="auto"/>
        <w:rPr>
          <w:rFonts w:ascii="Arial"/>
          <w:sz w:val="21"/>
        </w:rPr>
      </w:pPr>
    </w:p>
    <w:p w14:paraId="7AB3A780">
      <w:pPr>
        <w:spacing w:line="246" w:lineRule="auto"/>
        <w:rPr>
          <w:rFonts w:ascii="Arial"/>
          <w:sz w:val="21"/>
        </w:rPr>
      </w:pPr>
    </w:p>
    <w:p w14:paraId="33EECB79">
      <w:pPr>
        <w:spacing w:line="246" w:lineRule="auto"/>
        <w:rPr>
          <w:rFonts w:ascii="Arial"/>
          <w:sz w:val="21"/>
        </w:rPr>
      </w:pPr>
    </w:p>
    <w:p w14:paraId="705A9DAC">
      <w:pPr>
        <w:spacing w:line="246" w:lineRule="auto"/>
        <w:rPr>
          <w:rFonts w:ascii="Arial"/>
          <w:sz w:val="21"/>
        </w:rPr>
      </w:pPr>
    </w:p>
    <w:p w14:paraId="6A8AEB72">
      <w:pPr>
        <w:spacing w:line="246" w:lineRule="auto"/>
        <w:rPr>
          <w:rFonts w:ascii="Arial"/>
          <w:sz w:val="21"/>
        </w:rPr>
      </w:pPr>
    </w:p>
    <w:p w14:paraId="512F07FC">
      <w:pPr>
        <w:spacing w:line="246" w:lineRule="auto"/>
        <w:rPr>
          <w:rFonts w:ascii="Arial"/>
          <w:sz w:val="21"/>
        </w:rPr>
      </w:pPr>
    </w:p>
    <w:p w14:paraId="1A2F8A5E">
      <w:pPr>
        <w:spacing w:line="246" w:lineRule="auto"/>
        <w:rPr>
          <w:rFonts w:ascii="Arial"/>
          <w:sz w:val="21"/>
        </w:rPr>
      </w:pPr>
    </w:p>
    <w:p w14:paraId="60F6F032">
      <w:pPr>
        <w:spacing w:line="246" w:lineRule="auto"/>
        <w:rPr>
          <w:rFonts w:ascii="Arial"/>
          <w:sz w:val="21"/>
        </w:rPr>
      </w:pPr>
    </w:p>
    <w:p w14:paraId="69542D36">
      <w:pPr>
        <w:spacing w:line="246" w:lineRule="auto"/>
        <w:rPr>
          <w:rFonts w:ascii="Arial"/>
          <w:sz w:val="21"/>
        </w:rPr>
      </w:pPr>
    </w:p>
    <w:p w14:paraId="3E68D7E9">
      <w:pPr>
        <w:spacing w:line="246" w:lineRule="auto"/>
        <w:rPr>
          <w:rFonts w:ascii="Arial"/>
          <w:sz w:val="21"/>
        </w:rPr>
      </w:pPr>
    </w:p>
    <w:p w14:paraId="50294AE0">
      <w:pPr>
        <w:spacing w:line="246" w:lineRule="auto"/>
        <w:rPr>
          <w:rFonts w:ascii="Arial"/>
          <w:sz w:val="21"/>
        </w:rPr>
      </w:pPr>
    </w:p>
    <w:p w14:paraId="57DBB538">
      <w:pPr>
        <w:spacing w:line="246" w:lineRule="auto"/>
        <w:rPr>
          <w:rFonts w:ascii="Arial"/>
          <w:sz w:val="21"/>
        </w:rPr>
      </w:pPr>
    </w:p>
    <w:p w14:paraId="7F084004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BF78037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627F9A37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spacing w:val="6"/>
        </w:rPr>
        <w:t>日</w:t>
      </w:r>
    </w:p>
    <w:p w14:paraId="42CF2D10">
      <w:pPr>
        <w:spacing w:line="330" w:lineRule="auto"/>
        <w:rPr>
          <w:rFonts w:ascii="Arial"/>
          <w:sz w:val="21"/>
        </w:rPr>
      </w:pPr>
    </w:p>
    <w:p w14:paraId="0E81F72A">
      <w:pPr>
        <w:spacing w:before="1"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0809C1A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C27F580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3AEA701E"/>
    <w:rsid w:val="62D80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1293</Words>
  <Characters>1403</Characters>
  <TotalTime>0</TotalTime>
  <ScaleCrop>false</ScaleCrop>
  <LinksUpToDate>false</LinksUpToDate>
  <CharactersWithSpaces>1704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2024-10-10T15:47:00Z</dcterms:created>
  <dc:creator>Administrator</dc:creator>
  <cp:lastModifiedBy>李凌云</cp:lastModifiedBy>
  <dcterms:modified xsi:type="dcterms:W3CDTF">2024-10-10T08:15:14Z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2024-10-10T15:50:56Z</vt:filetime>
  </property>
  <property fmtid="{D5CDD505-2E9C-101B-9397-08002B2CF9AE}" pid="4" name="KSOProductBuildVer">
    <vt:lpwstr>2052-12.1.0.18543</vt:lpwstr>
  </property>
  <property fmtid="{D5CDD505-2E9C-101B-9397-08002B2CF9AE}" pid="5" name="ICV">
    <vt:lpwstr>584281B2DA18415188063004916CF5F6_12</vt:lpwstr>
  </property>
</Properties>
</file>