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drawing>
          <wp:inline distT="0" distB="0" distL="114300" distR="114300">
            <wp:extent cx="5683885" cy="8015605"/>
            <wp:effectExtent l="0" t="0" r="12065" b="4445"/>
            <wp:docPr id="1" name="图片 1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封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801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年度安化县图书馆整体支出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一、部门(单位)基本情况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(一)简要介绍2023年度重点工作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安化县图书馆主要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负责对知识、信息的物质载体进行收集、选择、积累、加工、整理、存储、控制、转化、传递和提供使用；负责保存人类文化遗产，进行思想教育、传播科学文化知识，传递科学信息；负责管理全国文化信息资源共享安化支中心的工作；指导全县乡镇文化信息资源共享工程基层服务点和农家书屋的工作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2023年，县图书馆按照公共图书馆服务规范，以“读者至上，服务第一”的服务准则，以推动全民阅读、创建书香社会作为重点，紧紧围绕建设书香社会的精神及免费开放的要求开展各项工作。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整体支出规模、使用方向、主要内容和涉及范围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2023年度图书馆本馆收入、支出规模：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全年总收入165.08万元，</w:t>
      </w:r>
      <w:r>
        <w:rPr>
          <w:rFonts w:hint="eastAsia" w:ascii="仿宋_GB2312" w:hAnsi="仿宋" w:eastAsia="仿宋_GB2312"/>
          <w:sz w:val="32"/>
          <w:szCs w:val="32"/>
        </w:rPr>
        <w:t>其中人员经费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117.18</w:t>
      </w:r>
      <w:r>
        <w:rPr>
          <w:rFonts w:hint="eastAsia" w:ascii="仿宋_GB2312" w:hAnsi="仿宋" w:eastAsia="仿宋_GB2312"/>
          <w:sz w:val="32"/>
          <w:szCs w:val="32"/>
        </w:rPr>
        <w:t>万元，公用经费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10.05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。资金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使用方向主要为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文化旅游体育与传媒支出（类）文化和旅游（款）行政运行（项），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年初预算为81.55万元，支出决算为82.22万元；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文化旅游体育与传媒支出（类）文化和旅游（款）一般行政管理事务（项），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年初预算为16万元，支出决算为8万元；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文化旅游体育与传媒支出（类）文化和旅游（款）其他文化和旅游支出（项），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年初预算为0万元，支出决算为36.28万元；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文化旅游体育与传媒支出（类）体育（款）体育训练（项），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年初预算为0万元，支出决算为13.36万元。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right="0" w:firstLine="640" w:firstLineChars="200"/>
        <w:jc w:val="both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2023年度图书馆本馆收入、支出年初预算总计127.77万元。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全年总收入165.08万元，其中:一般公共预算财政拨款收入165.08万元，占总收入的100%。全年总支出165.08万元，按支出性质和经济分类，基本支出165.08万元，占总支出的77.07%，其中人员经费117.18万元、公用经费10.05万元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项目支出情况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right="0" w:firstLine="640" w:firstLineChars="200"/>
        <w:jc w:val="both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2023年度图书馆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项目支出37.86万元，占总支出的22.93%.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>
      <w:pPr>
        <w:snapToGrid w:val="0"/>
        <w:ind w:firstLine="640" w:firstLineChars="200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年本级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年初</w:t>
      </w:r>
      <w:r>
        <w:rPr>
          <w:rFonts w:hint="eastAsia" w:ascii="仿宋_GB2312" w:hAnsi="仿宋" w:eastAsia="仿宋_GB2312"/>
          <w:sz w:val="32"/>
          <w:szCs w:val="32"/>
        </w:rPr>
        <w:t>预算支出总计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127.22</w:t>
      </w:r>
      <w:r>
        <w:rPr>
          <w:rFonts w:hint="eastAsia" w:ascii="仿宋_GB2312" w:hAnsi="仿宋" w:eastAsia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129.2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165.08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，全年执行数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165.08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按支出性质和经济分类，基本支出127.32万元，占总支出的77.07%，其中人员经费117.18万元、公用经费10.05万元；</w:t>
      </w:r>
      <w:r>
        <w:rPr>
          <w:rFonts w:hint="eastAsia" w:ascii="仿宋_GB2312" w:hAnsi="仿宋" w:eastAsia="仿宋_GB2312"/>
          <w:sz w:val="32"/>
          <w:szCs w:val="32"/>
        </w:rPr>
        <w:t>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37.86</w:t>
      </w:r>
      <w:r>
        <w:rPr>
          <w:rFonts w:hint="eastAsia" w:ascii="仿宋_GB2312" w:hAnsi="仿宋" w:eastAsia="仿宋_GB2312"/>
          <w:sz w:val="32"/>
          <w:szCs w:val="32"/>
        </w:rPr>
        <w:t>万元，占总支出的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22.93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snapToGrid w:val="0"/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按预期完成预算资金的分配。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本部门在2023年度部门决算中反映 1.公共文化服务体系建设（农村文化建设）省级补助资金；中央支持地方公共文化体系建设（一般项目）补助资金”2.“县派乡村振兴驻村帮扶工作队队员经费；3.图书馆馆（站）免费开放专项资金；中央补助地方公共文化服务体系建设专项资金；4.“中央支持地方公共文化服务体系建设补助资金；中央支持地方公共文化服务体系建设绩效奖励补助资金5.评估定级等几个大类项目绩效目标实际完成情况，均完成预算的100%。通过项目实施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持续推进文化惠民，丰富了群众文化生活，促进乡村文化振兴，提高了乡村人民生活满意度和幸福感。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shd w:val="clear" w:fill="FFFFFF"/>
          <w:lang w:val="en-US" w:eastAsia="zh-CN" w:bidi="ar"/>
        </w:rPr>
        <w:t>绩效目标不够具体；预算管理有待提高；县图书馆工作基础有待完善。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建立健全绩效目标管理制度；加强预算执行管理，降低预算控制率；加强绩效管理工作基础建设。进一步规范绩效目标编制。在编制项目资金绩效目标时要求指向明确、细化量化、合理可行、相应匹配。提高预算编制的科学化精细化水平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 xml:space="preserve"> 暂无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十、其他需要说明的情况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无</w:t>
      </w:r>
    </w:p>
    <w:sectPr>
      <w:headerReference r:id="rId3" w:type="default"/>
      <w:footerReference r:id="rId4" w:type="default"/>
      <w:pgSz w:w="11905" w:h="16837"/>
      <w:pgMar w:top="2098" w:right="1474" w:bottom="1984" w:left="1474" w:header="850" w:footer="1417" w:gutter="0"/>
      <w:pgNumType w:fmt="numberInDash" w:start="1"/>
      <w:cols w:space="0" w:num="1"/>
      <w:rtlGutter w:val="0"/>
      <w:docGrid w:type="line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F66A9A-21A0-45AD-9660-B657686104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DFCBA7D-F71C-403B-9B8A-A5C4C96BE1D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11FFC05-92D3-47C9-9A14-5E258A4181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E0B5C62-9F49-4351-8B43-89A4AAC8A58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14FC875B-3685-4299-8360-61B698378085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oaYJL0wAA&#10;AAUBAAAPAAAAAAAAAAEAIAAAACIAAABkcnMvZG93bnJldi54bWxQSwECFAAUAAAACACHTuJAmrEc&#10;4+oBAADLAwAADgAAAAAAAAABACAAAAAiAQAAZHJzL2Uyb0RvYy54bWxQSwUGAAAAAAYABgBZAQAA&#10;f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2AC1E4"/>
    <w:multiLevelType w:val="singleLevel"/>
    <w:tmpl w:val="F82AC1E4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4C309538"/>
    <w:multiLevelType w:val="singleLevel"/>
    <w:tmpl w:val="4C309538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D61867D"/>
    <w:multiLevelType w:val="singleLevel"/>
    <w:tmpl w:val="5D61867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MDFlYTMwZTJkYjA4Yjc1ZDRhZjI0MmZmNGZiN2EifQ=="/>
    <w:docVar w:name="KSO_WPS_MARK_KEY" w:val="efdb9831-49e2-41f3-897e-affe4bfc1ef8"/>
  </w:docVars>
  <w:rsids>
    <w:rsidRoot w:val="5EF91413"/>
    <w:rsid w:val="001F27BC"/>
    <w:rsid w:val="002D4B0D"/>
    <w:rsid w:val="003062EE"/>
    <w:rsid w:val="00355E6F"/>
    <w:rsid w:val="003E2793"/>
    <w:rsid w:val="003F11DD"/>
    <w:rsid w:val="004C5468"/>
    <w:rsid w:val="004E640B"/>
    <w:rsid w:val="00592274"/>
    <w:rsid w:val="00630B10"/>
    <w:rsid w:val="00651AD0"/>
    <w:rsid w:val="00712ECA"/>
    <w:rsid w:val="007C7F1B"/>
    <w:rsid w:val="007F2C1A"/>
    <w:rsid w:val="00826A68"/>
    <w:rsid w:val="00970A76"/>
    <w:rsid w:val="00A3179B"/>
    <w:rsid w:val="00A40CEF"/>
    <w:rsid w:val="00A84895"/>
    <w:rsid w:val="00AD157A"/>
    <w:rsid w:val="00AE5FCA"/>
    <w:rsid w:val="00B83482"/>
    <w:rsid w:val="00CF00E5"/>
    <w:rsid w:val="00D30D45"/>
    <w:rsid w:val="00DF2F64"/>
    <w:rsid w:val="00E47EB9"/>
    <w:rsid w:val="00EF286B"/>
    <w:rsid w:val="00EF7465"/>
    <w:rsid w:val="00F5064A"/>
    <w:rsid w:val="00FB5247"/>
    <w:rsid w:val="01881C21"/>
    <w:rsid w:val="02E230B9"/>
    <w:rsid w:val="095202B3"/>
    <w:rsid w:val="0A371C48"/>
    <w:rsid w:val="0A461E15"/>
    <w:rsid w:val="0C485C65"/>
    <w:rsid w:val="0D1F294F"/>
    <w:rsid w:val="11B52A65"/>
    <w:rsid w:val="127960C2"/>
    <w:rsid w:val="128706BB"/>
    <w:rsid w:val="128C289E"/>
    <w:rsid w:val="13F1430E"/>
    <w:rsid w:val="14461BE1"/>
    <w:rsid w:val="15E118C5"/>
    <w:rsid w:val="182445B5"/>
    <w:rsid w:val="18C44B05"/>
    <w:rsid w:val="1921258C"/>
    <w:rsid w:val="1A86539E"/>
    <w:rsid w:val="1BE0011A"/>
    <w:rsid w:val="1D514A07"/>
    <w:rsid w:val="1D736768"/>
    <w:rsid w:val="1D7764E0"/>
    <w:rsid w:val="1E02384E"/>
    <w:rsid w:val="1E2D7B42"/>
    <w:rsid w:val="202355A8"/>
    <w:rsid w:val="216A31A0"/>
    <w:rsid w:val="21887F99"/>
    <w:rsid w:val="21F32188"/>
    <w:rsid w:val="229365CD"/>
    <w:rsid w:val="22E7596F"/>
    <w:rsid w:val="2605582B"/>
    <w:rsid w:val="27666297"/>
    <w:rsid w:val="28264A04"/>
    <w:rsid w:val="29D84B76"/>
    <w:rsid w:val="2B006436"/>
    <w:rsid w:val="2B8F395A"/>
    <w:rsid w:val="2CD96D87"/>
    <w:rsid w:val="2DF15952"/>
    <w:rsid w:val="2E6C7FCB"/>
    <w:rsid w:val="2E88044F"/>
    <w:rsid w:val="3284589B"/>
    <w:rsid w:val="33100617"/>
    <w:rsid w:val="33CF2B0E"/>
    <w:rsid w:val="364A0050"/>
    <w:rsid w:val="36F9338A"/>
    <w:rsid w:val="37779E60"/>
    <w:rsid w:val="39E9356E"/>
    <w:rsid w:val="39F525A2"/>
    <w:rsid w:val="3A0D5147"/>
    <w:rsid w:val="3BCE22FA"/>
    <w:rsid w:val="3C7B06AE"/>
    <w:rsid w:val="3D6A1B31"/>
    <w:rsid w:val="3F13799B"/>
    <w:rsid w:val="4015034D"/>
    <w:rsid w:val="406010BA"/>
    <w:rsid w:val="43596284"/>
    <w:rsid w:val="43EB701F"/>
    <w:rsid w:val="44BA060E"/>
    <w:rsid w:val="450C2576"/>
    <w:rsid w:val="454063A9"/>
    <w:rsid w:val="474924F5"/>
    <w:rsid w:val="47A66F47"/>
    <w:rsid w:val="48190D72"/>
    <w:rsid w:val="491B16E9"/>
    <w:rsid w:val="49B50C04"/>
    <w:rsid w:val="49F422BC"/>
    <w:rsid w:val="4A4C5543"/>
    <w:rsid w:val="4A856EB6"/>
    <w:rsid w:val="4BB72B70"/>
    <w:rsid w:val="4D765FE4"/>
    <w:rsid w:val="4D7F362E"/>
    <w:rsid w:val="4E1B3885"/>
    <w:rsid w:val="4E465C3F"/>
    <w:rsid w:val="4F670C47"/>
    <w:rsid w:val="553254BE"/>
    <w:rsid w:val="553B4087"/>
    <w:rsid w:val="583020DD"/>
    <w:rsid w:val="592547BC"/>
    <w:rsid w:val="59544026"/>
    <w:rsid w:val="59930F48"/>
    <w:rsid w:val="5AB9755B"/>
    <w:rsid w:val="5AF474F0"/>
    <w:rsid w:val="5B742D21"/>
    <w:rsid w:val="5C0351D3"/>
    <w:rsid w:val="5D973665"/>
    <w:rsid w:val="5EF23C04"/>
    <w:rsid w:val="5EF91413"/>
    <w:rsid w:val="5F567206"/>
    <w:rsid w:val="5F875025"/>
    <w:rsid w:val="60D6222F"/>
    <w:rsid w:val="6217071C"/>
    <w:rsid w:val="62226222"/>
    <w:rsid w:val="62CE02E9"/>
    <w:rsid w:val="632C6B3E"/>
    <w:rsid w:val="633F0072"/>
    <w:rsid w:val="64E07CE5"/>
    <w:rsid w:val="666920D7"/>
    <w:rsid w:val="66F756A1"/>
    <w:rsid w:val="67D94CCC"/>
    <w:rsid w:val="69380B1B"/>
    <w:rsid w:val="6AF15449"/>
    <w:rsid w:val="6C1733E6"/>
    <w:rsid w:val="6CF536F6"/>
    <w:rsid w:val="6F8673D6"/>
    <w:rsid w:val="6FCF75EC"/>
    <w:rsid w:val="70446EA1"/>
    <w:rsid w:val="707537A6"/>
    <w:rsid w:val="71591FCE"/>
    <w:rsid w:val="71F256AB"/>
    <w:rsid w:val="73133AF6"/>
    <w:rsid w:val="736D4488"/>
    <w:rsid w:val="753A5550"/>
    <w:rsid w:val="75B4584A"/>
    <w:rsid w:val="78FDF452"/>
    <w:rsid w:val="79B733A1"/>
    <w:rsid w:val="7B1A1590"/>
    <w:rsid w:val="7BBF2D2E"/>
    <w:rsid w:val="7CEF2B13"/>
    <w:rsid w:val="7D2C3E42"/>
    <w:rsid w:val="7D2F76D5"/>
    <w:rsid w:val="7DAF813A"/>
    <w:rsid w:val="BEF5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line="312" w:lineRule="auto"/>
      <w:jc w:val="center"/>
      <w:outlineLvl w:val="1"/>
    </w:pPr>
    <w:rPr>
      <w:rFonts w:ascii="Cambria" w:hAnsi="Cambria" w:cs="宋体"/>
      <w:b/>
      <w:bCs/>
      <w:sz w:val="36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qFormat/>
    <w:uiPriority w:val="99"/>
    <w:rPr>
      <w:rFonts w:ascii="黑体" w:hAnsi="黑体" w:eastAsia="黑体" w:cs="黑体"/>
    </w:rPr>
  </w:style>
  <w:style w:type="paragraph" w:styleId="8">
    <w:name w:val="Subtitle"/>
    <w:basedOn w:val="1"/>
    <w:next w:val="1"/>
    <w:autoRedefine/>
    <w:qFormat/>
    <w:uiPriority w:val="0"/>
    <w:pPr>
      <w:ind w:firstLine="200" w:firstLineChars="200"/>
      <w:jc w:val="left"/>
      <w:outlineLvl w:val="2"/>
    </w:pPr>
    <w:rPr>
      <w:rFonts w:ascii="Cambria" w:hAnsi="Cambria" w:eastAsia="黑体"/>
      <w:bCs/>
      <w:kern w:val="28"/>
      <w:sz w:val="28"/>
      <w:szCs w:val="32"/>
    </w:rPr>
  </w:style>
  <w:style w:type="paragraph" w:styleId="9">
    <w:name w:val="Normal (Web)"/>
    <w:basedOn w:val="1"/>
    <w:autoRedefine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10">
    <w:name w:val="Body Text First Indent"/>
    <w:basedOn w:val="4"/>
    <w:autoRedefine/>
    <w:qFormat/>
    <w:uiPriority w:val="0"/>
    <w:pPr>
      <w:ind w:firstLine="664"/>
    </w:pPr>
  </w:style>
  <w:style w:type="character" w:styleId="13">
    <w:name w:val="page number"/>
    <w:basedOn w:val="12"/>
    <w:autoRedefine/>
    <w:qFormat/>
    <w:uiPriority w:val="0"/>
  </w:style>
  <w:style w:type="paragraph" w:customStyle="1" w:styleId="14">
    <w:name w:val="BodyText1I2"/>
    <w:basedOn w:val="15"/>
    <w:autoRedefine/>
    <w:qFormat/>
    <w:uiPriority w:val="0"/>
    <w:pPr>
      <w:ind w:firstLine="420"/>
    </w:pPr>
  </w:style>
  <w:style w:type="paragraph" w:customStyle="1" w:styleId="15">
    <w:name w:val="BodyTextIndent"/>
    <w:basedOn w:val="1"/>
    <w:autoRedefine/>
    <w:qFormat/>
    <w:uiPriority w:val="0"/>
    <w:pPr>
      <w:spacing w:after="120"/>
      <w:ind w:left="420" w:leftChars="200" w:firstLine="200" w:firstLineChars="200"/>
      <w:textAlignment w:val="baseline"/>
    </w:p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7">
    <w:name w:val="无间隔1"/>
    <w:autoRedefine/>
    <w:qFormat/>
    <w:uiPriority w:val="0"/>
    <w:pPr>
      <w:widowControl w:val="0"/>
      <w:spacing w:beforeLines="50"/>
      <w:jc w:val="center"/>
    </w:pPr>
    <w:rPr>
      <w:rFonts w:ascii="Times New Roman" w:hAnsi="Times New Roman" w:eastAsia="仿宋_GB2312" w:cs="Times New Roman"/>
      <w:kern w:val="2"/>
      <w:sz w:val="24"/>
      <w:szCs w:val="22"/>
      <w:lang w:val="en-US" w:eastAsia="zh-CN" w:bidi="ar-SA"/>
    </w:rPr>
  </w:style>
  <w:style w:type="paragraph" w:customStyle="1" w:styleId="18">
    <w:name w:val="无缩进"/>
    <w:basedOn w:val="1"/>
    <w:autoRedefine/>
    <w:qFormat/>
    <w:uiPriority w:val="0"/>
    <w:pPr>
      <w:spacing w:line="312" w:lineRule="auto"/>
    </w:pPr>
    <w:rPr>
      <w:sz w:val="24"/>
      <w:szCs w:val="22"/>
    </w:rPr>
  </w:style>
  <w:style w:type="paragraph" w:customStyle="1" w:styleId="19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20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1">
    <w:name w:val="font61"/>
    <w:basedOn w:val="12"/>
    <w:autoRedefine/>
    <w:qFormat/>
    <w:uiPriority w:val="0"/>
    <w:rPr>
      <w:rFonts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22">
    <w:name w:val="font121"/>
    <w:basedOn w:val="12"/>
    <w:autoRedefine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11"/>
    <w:basedOn w:val="12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31"/>
    <w:basedOn w:val="12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141"/>
    <w:basedOn w:val="12"/>
    <w:autoRedefine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101"/>
    <w:basedOn w:val="12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Other|1"/>
    <w:basedOn w:val="1"/>
    <w:autoRedefine/>
    <w:qFormat/>
    <w:uiPriority w:val="0"/>
    <w:pPr>
      <w:widowControl w:val="0"/>
      <w:shd w:val="clear" w:color="auto" w:fill="auto"/>
      <w:spacing w:line="238" w:lineRule="exact"/>
    </w:pPr>
    <w:rPr>
      <w:rFonts w:ascii="宋体" w:hAnsi="宋体" w:eastAsia="宋体" w:cs="宋体"/>
      <w:color w:val="1D1433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4440</Words>
  <Characters>4750</Characters>
  <Lines>102</Lines>
  <Paragraphs>28</Paragraphs>
  <TotalTime>26</TotalTime>
  <ScaleCrop>false</ScaleCrop>
  <LinksUpToDate>false</LinksUpToDate>
  <CharactersWithSpaces>5263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2022-01-06T16:40:00Z</dcterms:created>
  <dc:creator>greatwall</dc:creator>
  <cp:lastModifiedBy>Joanna</cp:lastModifiedBy>
  <cp:lastPrinted>2024-06-19T01:30:00Z</cp:lastPrinted>
  <dcterms:modified xsi:type="dcterms:W3CDTF">2024-06-19T01:44:29Z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C0852127BC28467AB1667FE3CA3B323E_13</vt:lpwstr>
  </property>
  <property fmtid="{D5CDD505-2E9C-101B-9397-08002B2CF9AE}" pid="4" name="commondata">
    <vt:lpwstr>eyJoZGlkIjoiYTYyNDdjODg3NGNlNDkxMWExODY4YWEyMTRmNzM4NmQifQ==</vt:lpwstr>
  </property>
</Properties>
</file>