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B89C3">
      <w:pPr>
        <w:jc w:val="center"/>
        <w:rPr>
          <w:rFonts w:hint="eastAsia"/>
          <w:b/>
          <w:bCs/>
          <w:sz w:val="44"/>
          <w:szCs w:val="44"/>
        </w:rPr>
      </w:pPr>
    </w:p>
    <w:p w14:paraId="7F7EE2A7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烟溪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镇2025年度法治建设工作报告</w:t>
      </w:r>
    </w:p>
    <w:p w14:paraId="52288C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ECE8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，我镇坚持以习近平法治思想为统领，全面落实法治建设“一规划两纲要”，紧扣基层治理、依法行政、普法惠民、平安建设主线，扎实推进法治乡镇、法治政府、法治社会一体建设，为乡村振兴与高质量发展提供坚实法治保障。现将全年工作情况报告如下：</w:t>
      </w:r>
    </w:p>
    <w:p w14:paraId="215F3F5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一、强化政治引领，压实法治建设责任</w:t>
      </w:r>
    </w:p>
    <w:p w14:paraId="4EF3171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（一）健全组织体系</w:t>
      </w:r>
    </w:p>
    <w:p w14:paraId="4CFB0C6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成立由党政主要负责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谢昂</w:t>
      </w:r>
      <w:r>
        <w:rPr>
          <w:rFonts w:hint="eastAsia" w:ascii="仿宋" w:hAnsi="仿宋" w:eastAsia="仿宋" w:cs="仿宋"/>
          <w:sz w:val="32"/>
          <w:szCs w:val="32"/>
        </w:rPr>
        <w:t>同志任双组长的法治建设领导小组，定期召开党委会、专题会研究部署法治工作，将法治建设纳入年度考核、述职评议与绩效评价，形成主要领导牵头、分管领导主抓、部门协同、村社联动的责任闭环。</w:t>
      </w:r>
    </w:p>
    <w:p w14:paraId="4152EBE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（二）抓实理论学习</w:t>
      </w:r>
    </w:p>
    <w:p w14:paraId="304FC7F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严格落实党委中心组学法、会前学法、干部“一月一法”制度，全年开展法治专题学习、培训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场次，推动干部树牢法治思维、提升依法办事能力。</w:t>
      </w:r>
    </w:p>
    <w:p w14:paraId="08BD0C7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（三）完善制度机制</w:t>
      </w:r>
    </w:p>
    <w:p w14:paraId="520504B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健全重大行政决策程序，落实公众参与、专家论证、风险评估、合法性审查、集体讨论决定刚性要求，实现规范性文件、重大合同、重点项目合法性审查全覆盖，从源头防范法律风险。</w:t>
      </w:r>
    </w:p>
    <w:p w14:paraId="72D06C9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8C1C5B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二、坚持依法行政，提升规范执法水平</w:t>
      </w:r>
    </w:p>
    <w:p w14:paraId="19E1306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（一）规范行政执法行为</w:t>
      </w:r>
    </w:p>
    <w:p w14:paraId="71138F7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严格落实行政执法“三项制度”，配齐执法装备，规范执法流程、亮证执法、文书制作与案卷归档，开展执法自查与交叉评查，整改程序瑕疵、证据不规范等问题，提升执法公信力。</w:t>
      </w:r>
    </w:p>
    <w:p w14:paraId="6FFDE69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（二）强化执法队伍建设</w:t>
      </w:r>
    </w:p>
    <w:p w14:paraId="4E5F40D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组织执法人员参加资格培训、轮训与以案释法，邀请法律顾问授课，提升基层执法人员适用法律、化解矛盾、服务群众的专业能力。</w:t>
      </w:r>
    </w:p>
    <w:p w14:paraId="246B9BA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（三）深化重点领域监管</w:t>
      </w:r>
    </w:p>
    <w:p w14:paraId="25D848F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围绕安全生产、生态环保、道路交通、耕地保护、食品药品、消防安全等开展专项整治与联合执法，严厉打击非法捕捞、乱堆乱放、违法建设、电信诈骗等行为，维护市场秩序与公共安全。</w:t>
      </w:r>
    </w:p>
    <w:p w14:paraId="4B5FF52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三、深化普法惠民，营造尊法学法守法用法氛围</w:t>
      </w:r>
    </w:p>
    <w:p w14:paraId="3C95ECC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（一）推进“八五”普法落地</w:t>
      </w:r>
    </w:p>
    <w:p w14:paraId="56F0634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以宪法宣传周、民法典宣传月、禁毒日、反诈宣传等为载体，开展法律六进（进村社、进学校、进企业、进网格、进家庭），覆盖群众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350</w:t>
      </w:r>
      <w:r>
        <w:rPr>
          <w:rFonts w:hint="eastAsia" w:ascii="仿宋" w:hAnsi="仿宋" w:eastAsia="仿宋" w:cs="仿宋"/>
          <w:sz w:val="32"/>
          <w:szCs w:val="32"/>
        </w:rPr>
        <w:t>余人次。</w:t>
      </w:r>
    </w:p>
    <w:p w14:paraId="3E7EF16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70B7C8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（二）精准普法靶向发力</w:t>
      </w:r>
    </w:p>
    <w:p w14:paraId="3BC5FD6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针对村干部、网格员培育法律明白人、法治带头人；面向青少年开展法治副校长、校园普法；为企业提供法治体检、订单式普法；对老年人、妇女儿童、农民工等开展权益保护专题宣传，提升普法针对性实效性。</w:t>
      </w:r>
    </w:p>
    <w:p w14:paraId="432C111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（三）建强法治文化阵地</w:t>
      </w:r>
    </w:p>
    <w:p w14:paraId="591787A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打造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村、社区</w:t>
      </w:r>
      <w:r>
        <w:rPr>
          <w:rFonts w:hint="eastAsia" w:ascii="仿宋" w:hAnsi="仿宋" w:eastAsia="仿宋" w:cs="仿宋"/>
          <w:sz w:val="32"/>
          <w:szCs w:val="32"/>
        </w:rPr>
        <w:t>法治文化广场、法治长廊、法治宣传栏，利用微信群、公众号、大喇叭推送普法内容，推动法治宣传融入基层治理、乡风文明与日常生产生活。</w:t>
      </w:r>
    </w:p>
    <w:p w14:paraId="3EAA76C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四、践行枫桥经验，筑牢基层治理法治防线</w:t>
      </w:r>
    </w:p>
    <w:p w14:paraId="4F0BC0F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（一）构建多元解纷体系</w:t>
      </w:r>
    </w:p>
    <w:p w14:paraId="48C2B55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整合司法所、综治中心、派出所、人民法庭、村社调委会力量，建立镇—村—组三级调解网络，聘请专职调解员，常态化排查化解邻里、土地、婚姻家庭、劳资、信访等矛盾纠纷，全年调处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件，成功率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%以上。</w:t>
      </w:r>
    </w:p>
    <w:p w14:paraId="73FA19D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（二）做实特殊人群服务管理</w:t>
      </w:r>
    </w:p>
    <w:p w14:paraId="3372861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严格社区矫正对象监督管理与教育帮扶，规范安置帮教、易肇事肇祸精神障碍患者、重点信访人员等服务管控，落实走访、研判、帮扶措施，严防漏管失控与风险外溢。</w:t>
      </w:r>
    </w:p>
    <w:p w14:paraId="2748239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（三）推进平安法治融合</w:t>
      </w:r>
    </w:p>
    <w:p w14:paraId="6CE4417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常态化扫黑除恶、反诈防骗、禁毒禁赌、反邪教，完善网格化管理、数字化赋能、精细化服务，提升基层风险预警、源头防控、应急处置能力，维护社会大局稳定。</w:t>
      </w:r>
    </w:p>
    <w:p w14:paraId="57ADDB3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五、强化监督保障，推动法治建设提质增效</w:t>
      </w:r>
    </w:p>
    <w:p w14:paraId="7BF4885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（一）发挥法律顾问作用</w:t>
      </w:r>
    </w:p>
    <w:p w14:paraId="2267376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配齐镇、村两级法律顾问，全程参与决策咨询、文件审查、纠纷调处、法律服务，为基层治理提供专业法律支撑。</w:t>
      </w:r>
    </w:p>
    <w:p w14:paraId="55F8FB6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（二）畅通监督渠道</w:t>
      </w:r>
    </w:p>
    <w:p w14:paraId="4B7C042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主动接受人大监督、民主监督、司法监督与社会监督，及时办理意见建议与信访诉求，推进政务公开、村务公开、财务公开，保障群众知情权、参与权、监督权。</w:t>
      </w:r>
    </w:p>
    <w:p w14:paraId="57D7D37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（三）健全考核激励</w:t>
      </w:r>
    </w:p>
    <w:p w14:paraId="2B4E036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将法治建设成效与评优评先、干部任用挂钩，强化督导检查与跟踪问效，确保各项任务落地见效。</w:t>
      </w:r>
    </w:p>
    <w:p w14:paraId="5719AD5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六、存在问题与不足</w:t>
      </w:r>
    </w:p>
    <w:p w14:paraId="023326C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1. 部分干部法治思维与依法履职能力仍需提升，运用法治方式解决复杂问题水平不足。</w:t>
      </w:r>
    </w:p>
    <w:p w14:paraId="5479230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普法宣传精准化、个性化供给不够，形式创新不足，群众主动学法用法氛围有待加强。</w:t>
      </w:r>
    </w:p>
    <w:p w14:paraId="111E48E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基层法治力量薄弱，专业人才短缺，矛盾化解、执法规范化、信息化应用仍有短板。</w:t>
      </w:r>
    </w:p>
    <w:p w14:paraId="16039F3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法治与乡村振兴、民生服务、基层治理融合不够深入，保障作用发挥不充分。</w:t>
      </w:r>
    </w:p>
    <w:p w14:paraId="70E404A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7EF2E0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七、2026年工作打算</w:t>
      </w:r>
    </w:p>
    <w:p w14:paraId="4E7B0FB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1. 强化政治统领：持续深学笃行习近平法治思想，压实党政主要负责人履行推进法治建设第一责任人职责。</w:t>
      </w:r>
    </w:p>
    <w:p w14:paraId="439A912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提升依法行政水平：严格规范公正文明执法，深化合法性审查全覆盖，健全执法监督与责任追究。</w:t>
      </w:r>
    </w:p>
    <w:p w14:paraId="7F80BD7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精准普法提质增效：打造特色普法品牌，建强法律明白人队伍，推动法治文化浸润基层。</w:t>
      </w:r>
    </w:p>
    <w:p w14:paraId="4813565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深化基层法治治理：坚持和发展新时代枫桥经验，完善多元解纷机制，强化重点人群管控，建设更高水平平安法治乡镇。</w:t>
      </w:r>
    </w:p>
    <w:p w14:paraId="4416955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 夯实基层法治保障：配强工作力量，完善考核机制，推动法治建设与中心工作深度融合，以高质量法治保障高质量发展。</w:t>
      </w:r>
    </w:p>
    <w:p w14:paraId="1EAC463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114CC774">
      <w:pPr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安化县烟溪</w:t>
      </w:r>
      <w:r>
        <w:rPr>
          <w:rFonts w:hint="eastAsia" w:ascii="仿宋" w:hAnsi="仿宋" w:eastAsia="仿宋" w:cs="仿宋"/>
          <w:sz w:val="32"/>
          <w:szCs w:val="32"/>
        </w:rPr>
        <w:t>镇人民政府</w:t>
      </w:r>
    </w:p>
    <w:p w14:paraId="4160D7BC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00167D1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</w:t>
      </w:r>
    </w:p>
    <w:p w14:paraId="58847B27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C5AEE"/>
    <w:rsid w:val="4B1C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2026-02-26T01:51:00Z</dcterms:created>
  <dc:creator>凡事顺心</dc:creator>
  <cp:lastModifiedBy>凡事顺心</cp:lastModifiedBy>
  <dcterms:modified xsi:type="dcterms:W3CDTF">2026-02-26T01:58:47Z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C2226FD6E5374B658F1FDBA5783925E0_11</vt:lpwstr>
  </property>
  <property fmtid="{D5CDD505-2E9C-101B-9397-08002B2CF9AE}" pid="4" name="KSOTemplateDocerSaveRecord">
    <vt:lpwstr>eyJoZGlkIjoiMjQ0NzNmNzBiNTY0NmMzNThjZDg3MjYwNTViYmE4ZjYiLCJ1c2VySWQiOiIyNTg0ODM1OTcifQ==</vt:lpwstr>
  </property>
</Properties>
</file>